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26" w:type="dxa"/>
        <w:tblLook w:val="01E0" w:firstRow="1" w:lastRow="1" w:firstColumn="1" w:lastColumn="1" w:noHBand="0" w:noVBand="0"/>
      </w:tblPr>
      <w:tblGrid>
        <w:gridCol w:w="5245"/>
        <w:gridCol w:w="5812"/>
      </w:tblGrid>
      <w:tr w:rsidR="006E0E14" w:rsidRPr="00AB7664" w:rsidTr="00B97FA0">
        <w:tc>
          <w:tcPr>
            <w:tcW w:w="5245" w:type="dxa"/>
          </w:tcPr>
          <w:p w:rsidR="006E0E14" w:rsidRPr="00AB7664" w:rsidRDefault="006E0E14" w:rsidP="00B97FA0">
            <w:pPr>
              <w:jc w:val="center"/>
              <w:rPr>
                <w:rFonts w:asciiTheme="majorHAnsi" w:hAnsiTheme="majorHAnsi" w:cstheme="majorHAnsi"/>
                <w:bCs/>
                <w:sz w:val="26"/>
                <w:szCs w:val="26"/>
                <w:lang w:val="pt-BR"/>
              </w:rPr>
            </w:pPr>
            <w:r w:rsidRPr="00AB7664">
              <w:rPr>
                <w:rFonts w:asciiTheme="majorHAnsi" w:hAnsiTheme="majorHAnsi" w:cstheme="majorHAnsi"/>
                <w:bCs/>
                <w:sz w:val="26"/>
                <w:szCs w:val="26"/>
                <w:lang w:val="pt-BR"/>
              </w:rPr>
              <w:t xml:space="preserve">BỘ CÔNG THƯƠNG </w:t>
            </w:r>
          </w:p>
          <w:p w:rsidR="006E0E14" w:rsidRPr="00AB7664" w:rsidRDefault="006E0E14" w:rsidP="00B97FA0">
            <w:pPr>
              <w:jc w:val="center"/>
              <w:rPr>
                <w:rFonts w:asciiTheme="majorHAnsi" w:hAnsiTheme="majorHAnsi" w:cstheme="majorHAnsi"/>
                <w:b/>
                <w:bCs/>
                <w:sz w:val="26"/>
                <w:szCs w:val="26"/>
                <w:lang w:val="pt-BR"/>
              </w:rPr>
            </w:pPr>
            <w:r w:rsidRPr="00AB7664">
              <w:rPr>
                <w:rFonts w:asciiTheme="majorHAnsi" w:hAnsiTheme="majorHAnsi" w:cstheme="majorHAnsi"/>
                <w:b/>
                <w:bCs/>
                <w:sz w:val="26"/>
                <w:szCs w:val="26"/>
                <w:lang w:val="pt-BR"/>
              </w:rPr>
              <w:t>TRƯỜNG CAO ĐĂNG CÔNG NGHIỆP</w:t>
            </w:r>
          </w:p>
          <w:p w:rsidR="006E0E14" w:rsidRPr="00AB7664" w:rsidRDefault="00023A9F" w:rsidP="00B97FA0">
            <w:pPr>
              <w:jc w:val="center"/>
              <w:rPr>
                <w:rFonts w:asciiTheme="majorHAnsi" w:hAnsiTheme="majorHAnsi" w:cstheme="majorHAnsi"/>
                <w:b/>
                <w:bCs/>
                <w:sz w:val="26"/>
                <w:szCs w:val="26"/>
                <w:lang w:val="pt-BR"/>
              </w:rPr>
            </w:pPr>
            <w:r>
              <w:rPr>
                <w:rFonts w:asciiTheme="majorHAnsi" w:hAnsiTheme="majorHAnsi" w:cstheme="majorHAnsi"/>
                <w:noProof/>
                <w:sz w:val="26"/>
                <w:szCs w:val="26"/>
              </w:rPr>
              <w:pict>
                <v:line id="Line 283" o:spid="_x0000_s1026" style="position:absolute;left:0;text-align:left;z-index:251601408;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AKEwIAACo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" strokeweight=".5pt"/>
              </w:pict>
            </w:r>
            <w:r w:rsidR="006E0E14" w:rsidRPr="00AB7664">
              <w:rPr>
                <w:rFonts w:asciiTheme="majorHAnsi" w:hAnsiTheme="majorHAnsi" w:cstheme="majorHAnsi"/>
                <w:b/>
                <w:bCs/>
                <w:sz w:val="26"/>
                <w:szCs w:val="26"/>
                <w:lang w:val="pt-BR"/>
              </w:rPr>
              <w:t>HƯNG YÊN</w:t>
            </w:r>
          </w:p>
        </w:tc>
        <w:tc>
          <w:tcPr>
            <w:tcW w:w="5812" w:type="dxa"/>
          </w:tcPr>
          <w:p w:rsidR="006E0E14" w:rsidRPr="00AB7664" w:rsidRDefault="006E0E14" w:rsidP="00B97FA0">
            <w:pPr>
              <w:jc w:val="center"/>
              <w:rPr>
                <w:rFonts w:asciiTheme="majorHAnsi" w:hAnsiTheme="majorHAnsi" w:cstheme="majorHAnsi"/>
                <w:b/>
                <w:bCs/>
                <w:sz w:val="26"/>
                <w:szCs w:val="26"/>
                <w:lang w:val="pt-BR"/>
              </w:rPr>
            </w:pPr>
            <w:r w:rsidRPr="00AB7664">
              <w:rPr>
                <w:rFonts w:asciiTheme="majorHAnsi" w:hAnsiTheme="majorHAnsi" w:cstheme="majorHAnsi"/>
                <w:b/>
                <w:bCs/>
                <w:sz w:val="26"/>
                <w:szCs w:val="26"/>
                <w:lang w:val="pt-BR"/>
              </w:rPr>
              <w:t>CỘNG HOÀ XÃ HỘI CHỦ NGHĨA VIỆT NAM</w:t>
            </w:r>
          </w:p>
          <w:p w:rsidR="006E0E14" w:rsidRPr="00AB7664" w:rsidRDefault="00023A9F" w:rsidP="00B97FA0">
            <w:pPr>
              <w:jc w:val="center"/>
              <w:rPr>
                <w:rFonts w:asciiTheme="majorHAnsi" w:hAnsiTheme="majorHAnsi" w:cstheme="majorHAnsi"/>
                <w:b/>
                <w:bCs/>
                <w:sz w:val="26"/>
                <w:szCs w:val="26"/>
                <w:lang w:val="pt-BR"/>
              </w:rPr>
            </w:pPr>
            <w:r>
              <w:rPr>
                <w:rFonts w:asciiTheme="majorHAnsi" w:hAnsiTheme="majorHAnsi" w:cstheme="majorHAnsi"/>
                <w:noProof/>
                <w:sz w:val="26"/>
                <w:szCs w:val="26"/>
              </w:rPr>
              <w:pict>
                <v:line id="Line 284" o:spid="_x0000_s1027" style="position:absolute;left:0;text-align:left;flip:y;z-index:251602432;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" strokeweight=".5pt"/>
              </w:pict>
            </w:r>
            <w:r w:rsidR="006E0E14" w:rsidRPr="00AB7664">
              <w:rPr>
                <w:rFonts w:asciiTheme="majorHAnsi" w:hAnsiTheme="majorHAnsi" w:cstheme="majorHAnsi"/>
                <w:b/>
                <w:bCs/>
                <w:sz w:val="26"/>
                <w:szCs w:val="26"/>
                <w:lang w:val="pt-BR"/>
              </w:rPr>
              <w:t>Độc lập - Tự do - Hạnh phúc</w:t>
            </w:r>
          </w:p>
        </w:tc>
      </w:tr>
      <w:tr w:rsidR="006E0E14" w:rsidRPr="00AB7664" w:rsidTr="00B97FA0">
        <w:tc>
          <w:tcPr>
            <w:tcW w:w="5245" w:type="dxa"/>
          </w:tcPr>
          <w:p w:rsidR="006E0E14" w:rsidRPr="00AB7664" w:rsidRDefault="006E0E14" w:rsidP="00B97FA0">
            <w:pPr>
              <w:jc w:val="center"/>
              <w:rPr>
                <w:rFonts w:asciiTheme="majorHAnsi" w:hAnsiTheme="majorHAnsi" w:cstheme="majorHAnsi"/>
                <w:b/>
                <w:bCs/>
                <w:szCs w:val="28"/>
                <w:lang w:val="pt-BR"/>
              </w:rPr>
            </w:pPr>
          </w:p>
        </w:tc>
        <w:tc>
          <w:tcPr>
            <w:tcW w:w="5812" w:type="dxa"/>
          </w:tcPr>
          <w:p w:rsidR="006E0E14" w:rsidRPr="00AB7664" w:rsidRDefault="006E0E14" w:rsidP="00B97FA0">
            <w:pPr>
              <w:jc w:val="center"/>
              <w:rPr>
                <w:rFonts w:asciiTheme="majorHAnsi" w:hAnsiTheme="majorHAnsi" w:cstheme="majorHAnsi"/>
                <w:b/>
                <w:bCs/>
                <w:szCs w:val="28"/>
                <w:lang w:val="pt-BR"/>
              </w:rPr>
            </w:pPr>
          </w:p>
        </w:tc>
      </w:tr>
    </w:tbl>
    <w:p w:rsidR="00DA3B95" w:rsidRPr="00AB7664" w:rsidRDefault="00DA3B95" w:rsidP="00DA3B95">
      <w:pPr>
        <w:keepNext/>
        <w:jc w:val="center"/>
        <w:outlineLvl w:val="0"/>
        <w:rPr>
          <w:rFonts w:asciiTheme="majorHAnsi" w:hAnsiTheme="majorHAnsi" w:cstheme="majorHAnsi"/>
          <w:b/>
          <w:color w:val="000000"/>
          <w:kern w:val="32"/>
          <w:szCs w:val="28"/>
          <w:lang w:eastAsia="en-AU"/>
        </w:rPr>
      </w:pPr>
      <w:r w:rsidRPr="00AB7664">
        <w:rPr>
          <w:rFonts w:asciiTheme="majorHAnsi" w:hAnsiTheme="majorHAnsi" w:cstheme="majorHAnsi"/>
          <w:b/>
          <w:color w:val="000000"/>
          <w:kern w:val="32"/>
          <w:szCs w:val="28"/>
          <w:lang w:eastAsia="en-AU"/>
        </w:rPr>
        <w:t xml:space="preserve">CHƯƠNG TRÌNH </w:t>
      </w:r>
      <w:r w:rsidR="005E4DA0" w:rsidRPr="00AB7664">
        <w:rPr>
          <w:rFonts w:asciiTheme="majorHAnsi" w:hAnsiTheme="majorHAnsi" w:cstheme="majorHAnsi"/>
          <w:b/>
          <w:color w:val="000000"/>
          <w:kern w:val="32"/>
          <w:szCs w:val="28"/>
          <w:lang w:eastAsia="en-AU"/>
        </w:rPr>
        <w:t>CHI TIẾT TRÌNH ĐỘ TRUNG CẤP</w:t>
      </w:r>
    </w:p>
    <w:p w:rsidR="00086734" w:rsidRDefault="00DA3B95" w:rsidP="00DA3B95">
      <w:pPr>
        <w:keepNext/>
        <w:jc w:val="center"/>
        <w:outlineLvl w:val="0"/>
        <w:rPr>
          <w:rFonts w:asciiTheme="majorHAnsi" w:hAnsiTheme="majorHAnsi" w:cstheme="majorHAnsi"/>
          <w:i/>
          <w:color w:val="000000"/>
          <w:spacing w:val="6"/>
          <w:szCs w:val="28"/>
        </w:rPr>
      </w:pPr>
      <w:r w:rsidRPr="00086734">
        <w:rPr>
          <w:rFonts w:asciiTheme="majorHAnsi" w:hAnsiTheme="majorHAnsi" w:cstheme="majorHAnsi"/>
          <w:i/>
          <w:color w:val="000000"/>
          <w:spacing w:val="6"/>
          <w:szCs w:val="28"/>
        </w:rPr>
        <w:t>(Ban hành kèm theo Quyết định số</w:t>
      </w:r>
      <w:r w:rsidR="00086734" w:rsidRPr="00086734">
        <w:rPr>
          <w:rFonts w:asciiTheme="majorHAnsi" w:hAnsiTheme="majorHAnsi" w:cstheme="majorHAnsi"/>
          <w:i/>
          <w:color w:val="000000"/>
          <w:spacing w:val="6"/>
          <w:szCs w:val="28"/>
        </w:rPr>
        <w:t xml:space="preserve"> 360</w:t>
      </w:r>
      <w:r w:rsidRPr="00086734">
        <w:rPr>
          <w:rFonts w:asciiTheme="majorHAnsi" w:hAnsiTheme="majorHAnsi" w:cstheme="majorHAnsi"/>
          <w:i/>
          <w:color w:val="000000"/>
          <w:spacing w:val="6"/>
          <w:szCs w:val="28"/>
        </w:rPr>
        <w:t xml:space="preserve">/QĐ </w:t>
      </w:r>
      <w:r w:rsidR="00086734" w:rsidRPr="00086734">
        <w:rPr>
          <w:rFonts w:asciiTheme="majorHAnsi" w:hAnsiTheme="majorHAnsi" w:cstheme="majorHAnsi"/>
          <w:i/>
          <w:color w:val="000000"/>
          <w:spacing w:val="6"/>
          <w:szCs w:val="28"/>
        </w:rPr>
        <w:t xml:space="preserve">- </w:t>
      </w:r>
      <w:r w:rsidRPr="00086734">
        <w:rPr>
          <w:rFonts w:asciiTheme="majorHAnsi" w:hAnsiTheme="majorHAnsi" w:cstheme="majorHAnsi"/>
          <w:i/>
          <w:color w:val="000000"/>
          <w:spacing w:val="6"/>
          <w:szCs w:val="28"/>
        </w:rPr>
        <w:t>CĐCNHY ngày</w:t>
      </w:r>
      <w:r w:rsidR="00086734" w:rsidRPr="00086734">
        <w:rPr>
          <w:rFonts w:asciiTheme="majorHAnsi" w:hAnsiTheme="majorHAnsi" w:cstheme="majorHAnsi"/>
          <w:i/>
          <w:color w:val="000000"/>
          <w:spacing w:val="6"/>
          <w:szCs w:val="28"/>
        </w:rPr>
        <w:t xml:space="preserve"> 04 </w:t>
      </w:r>
      <w:r w:rsidRPr="00086734">
        <w:rPr>
          <w:rFonts w:asciiTheme="majorHAnsi" w:hAnsiTheme="majorHAnsi" w:cstheme="majorHAnsi"/>
          <w:i/>
          <w:color w:val="000000"/>
          <w:spacing w:val="6"/>
          <w:szCs w:val="28"/>
        </w:rPr>
        <w:t>tháng</w:t>
      </w:r>
      <w:r w:rsidR="00023A9F">
        <w:rPr>
          <w:rFonts w:asciiTheme="majorHAnsi" w:hAnsiTheme="majorHAnsi" w:cstheme="majorHAnsi"/>
          <w:i/>
          <w:color w:val="000000"/>
          <w:spacing w:val="6"/>
          <w:szCs w:val="28"/>
        </w:rPr>
        <w:t xml:space="preserve"> </w:t>
      </w:r>
      <w:r w:rsidR="00086734" w:rsidRPr="00086734">
        <w:rPr>
          <w:rFonts w:asciiTheme="majorHAnsi" w:hAnsiTheme="majorHAnsi" w:cstheme="majorHAnsi"/>
          <w:i/>
          <w:color w:val="000000"/>
          <w:spacing w:val="6"/>
          <w:szCs w:val="28"/>
        </w:rPr>
        <w:t xml:space="preserve">9 </w:t>
      </w:r>
    </w:p>
    <w:p w:rsidR="00DA3B95" w:rsidRPr="00086734" w:rsidRDefault="00DA3B95" w:rsidP="00DA3B95">
      <w:pPr>
        <w:keepNext/>
        <w:jc w:val="center"/>
        <w:outlineLvl w:val="0"/>
        <w:rPr>
          <w:rFonts w:asciiTheme="majorHAnsi" w:hAnsiTheme="majorHAnsi" w:cstheme="majorHAnsi"/>
          <w:i/>
          <w:color w:val="000000"/>
          <w:spacing w:val="6"/>
          <w:szCs w:val="28"/>
        </w:rPr>
      </w:pPr>
      <w:r w:rsidRPr="00086734">
        <w:rPr>
          <w:rFonts w:asciiTheme="majorHAnsi" w:hAnsiTheme="majorHAnsi" w:cstheme="majorHAnsi"/>
          <w:i/>
          <w:color w:val="000000"/>
          <w:spacing w:val="6"/>
          <w:szCs w:val="28"/>
        </w:rPr>
        <w:t>năm 201</w:t>
      </w:r>
      <w:r w:rsidR="00086734" w:rsidRPr="00086734">
        <w:rPr>
          <w:rFonts w:asciiTheme="majorHAnsi" w:hAnsiTheme="majorHAnsi" w:cstheme="majorHAnsi"/>
          <w:i/>
          <w:color w:val="000000"/>
          <w:spacing w:val="6"/>
          <w:szCs w:val="28"/>
        </w:rPr>
        <w:t>9</w:t>
      </w:r>
      <w:r w:rsidR="00086734">
        <w:rPr>
          <w:rFonts w:asciiTheme="majorHAnsi" w:hAnsiTheme="majorHAnsi" w:cstheme="majorHAnsi"/>
          <w:i/>
          <w:color w:val="000000"/>
          <w:spacing w:val="6"/>
          <w:szCs w:val="28"/>
        </w:rPr>
        <w:t xml:space="preserve"> của Hiệu trưởng </w:t>
      </w:r>
      <w:r w:rsidRPr="00086734">
        <w:rPr>
          <w:rFonts w:asciiTheme="majorHAnsi" w:hAnsiTheme="majorHAnsi" w:cstheme="majorHAnsi"/>
          <w:i/>
          <w:color w:val="000000"/>
          <w:spacing w:val="6"/>
          <w:szCs w:val="28"/>
        </w:rPr>
        <w:t>Trường Cao đẳng Công nghiệp Hưng Yên)</w:t>
      </w:r>
    </w:p>
    <w:p w:rsidR="000655EC" w:rsidRPr="00AB7664" w:rsidRDefault="000655EC" w:rsidP="00DA3B95">
      <w:pPr>
        <w:keepNext/>
        <w:jc w:val="center"/>
        <w:outlineLvl w:val="0"/>
        <w:rPr>
          <w:rFonts w:asciiTheme="majorHAnsi" w:hAnsiTheme="majorHAnsi" w:cstheme="majorHAnsi"/>
          <w:i/>
          <w:color w:val="000000"/>
          <w:spacing w:val="6"/>
          <w:szCs w:val="28"/>
        </w:rPr>
      </w:pPr>
    </w:p>
    <w:p w:rsidR="00662FE2" w:rsidRPr="00AB7664" w:rsidRDefault="00662FE2" w:rsidP="00EF77D8">
      <w:pPr>
        <w:spacing w:line="276" w:lineRule="auto"/>
        <w:jc w:val="both"/>
        <w:outlineLvl w:val="0"/>
        <w:rPr>
          <w:rFonts w:asciiTheme="majorHAnsi" w:hAnsiTheme="majorHAnsi" w:cstheme="majorHAnsi"/>
          <w:b/>
          <w:bCs/>
          <w:color w:val="FF0000"/>
          <w:szCs w:val="28"/>
          <w:lang w:val="pt-BR"/>
        </w:rPr>
      </w:pPr>
      <w:r w:rsidRPr="00AB7664">
        <w:rPr>
          <w:rFonts w:asciiTheme="majorHAnsi" w:hAnsiTheme="majorHAnsi" w:cstheme="majorHAnsi"/>
          <w:b/>
          <w:bCs/>
          <w:szCs w:val="28"/>
          <w:lang w:val="pt-BR"/>
        </w:rPr>
        <w:t>Tên nghề</w:t>
      </w:r>
      <w:r w:rsidRPr="00AB7664">
        <w:rPr>
          <w:rFonts w:asciiTheme="majorHAnsi" w:hAnsiTheme="majorHAnsi" w:cstheme="majorHAnsi"/>
          <w:szCs w:val="28"/>
          <w:lang w:val="pt-BR"/>
        </w:rPr>
        <w:t xml:space="preserve">: </w:t>
      </w:r>
      <w:r w:rsidR="00F24EE1" w:rsidRPr="00AB7664">
        <w:rPr>
          <w:rFonts w:asciiTheme="majorHAnsi" w:hAnsiTheme="majorHAnsi" w:cstheme="majorHAnsi"/>
          <w:b/>
          <w:szCs w:val="28"/>
          <w:lang w:val="pt-BR"/>
        </w:rPr>
        <w:t>Công nghệ hàn</w:t>
      </w:r>
    </w:p>
    <w:p w:rsidR="00662FE2" w:rsidRPr="00AB7664" w:rsidRDefault="00662FE2" w:rsidP="00EF77D8">
      <w:pPr>
        <w:spacing w:line="276" w:lineRule="auto"/>
        <w:jc w:val="both"/>
        <w:outlineLvl w:val="0"/>
        <w:rPr>
          <w:rFonts w:asciiTheme="majorHAnsi" w:hAnsiTheme="majorHAnsi" w:cstheme="majorHAnsi"/>
          <w:color w:val="FF0000"/>
          <w:szCs w:val="28"/>
          <w:lang w:val="pt-BR"/>
        </w:rPr>
      </w:pPr>
      <w:r w:rsidRPr="00AB7664">
        <w:rPr>
          <w:rFonts w:asciiTheme="majorHAnsi" w:hAnsiTheme="majorHAnsi" w:cstheme="majorHAnsi"/>
          <w:b/>
          <w:bCs/>
          <w:szCs w:val="28"/>
          <w:lang w:val="pt-BR"/>
        </w:rPr>
        <w:t>Mã nghề</w:t>
      </w:r>
      <w:r w:rsidRPr="00AB7664">
        <w:rPr>
          <w:rFonts w:asciiTheme="majorHAnsi" w:hAnsiTheme="majorHAnsi" w:cstheme="majorHAnsi"/>
          <w:szCs w:val="28"/>
          <w:lang w:val="pt-BR"/>
        </w:rPr>
        <w:t xml:space="preserve">: </w:t>
      </w:r>
      <w:r w:rsidR="00FE3769" w:rsidRPr="00AB7664">
        <w:rPr>
          <w:rFonts w:asciiTheme="majorHAnsi" w:hAnsiTheme="majorHAnsi" w:cstheme="majorHAnsi"/>
          <w:b/>
          <w:bCs/>
          <w:szCs w:val="28"/>
          <w:lang w:val="nl-NL"/>
        </w:rPr>
        <w:t>5520123</w:t>
      </w:r>
    </w:p>
    <w:p w:rsidR="00662FE2" w:rsidRPr="00AB7664" w:rsidRDefault="00662FE2" w:rsidP="00EF77D8">
      <w:pPr>
        <w:spacing w:line="276" w:lineRule="auto"/>
        <w:jc w:val="both"/>
        <w:rPr>
          <w:rFonts w:asciiTheme="majorHAnsi" w:hAnsiTheme="majorHAnsi" w:cstheme="majorHAnsi"/>
          <w:szCs w:val="28"/>
          <w:lang w:val="pt-BR"/>
        </w:rPr>
      </w:pPr>
      <w:r w:rsidRPr="00AB7664">
        <w:rPr>
          <w:rFonts w:asciiTheme="majorHAnsi" w:hAnsiTheme="majorHAnsi" w:cstheme="majorHAnsi"/>
          <w:b/>
          <w:bCs/>
          <w:szCs w:val="28"/>
          <w:lang w:val="pt-BR"/>
        </w:rPr>
        <w:t>Trình độ đào tạo</w:t>
      </w:r>
      <w:r w:rsidRPr="00AB7664">
        <w:rPr>
          <w:rFonts w:asciiTheme="majorHAnsi" w:hAnsiTheme="majorHAnsi" w:cstheme="majorHAnsi"/>
          <w:szCs w:val="28"/>
          <w:lang w:val="pt-BR"/>
        </w:rPr>
        <w:t>: Trung cấp</w:t>
      </w:r>
    </w:p>
    <w:p w:rsidR="00662FE2" w:rsidRPr="00AB7664" w:rsidRDefault="00662FE2" w:rsidP="00EF77D8">
      <w:pPr>
        <w:spacing w:line="276" w:lineRule="auto"/>
        <w:jc w:val="both"/>
        <w:rPr>
          <w:rFonts w:asciiTheme="majorHAnsi" w:hAnsiTheme="majorHAnsi" w:cstheme="majorHAnsi"/>
          <w:szCs w:val="28"/>
          <w:lang w:val="pt-BR"/>
        </w:rPr>
      </w:pPr>
      <w:r w:rsidRPr="00AB7664">
        <w:rPr>
          <w:rFonts w:asciiTheme="majorHAnsi" w:hAnsiTheme="majorHAnsi" w:cstheme="majorHAnsi"/>
          <w:b/>
          <w:bCs/>
          <w:szCs w:val="28"/>
          <w:lang w:val="pt-BR"/>
        </w:rPr>
        <w:t>Đối tượng tuyển sinh</w:t>
      </w:r>
      <w:r w:rsidRPr="00AB7664">
        <w:rPr>
          <w:rFonts w:asciiTheme="majorHAnsi" w:hAnsiTheme="majorHAnsi" w:cstheme="majorHAnsi"/>
          <w:szCs w:val="28"/>
          <w:lang w:val="pt-BR"/>
        </w:rPr>
        <w:t>: Tốt nghiệp Trung học cơ sở;</w:t>
      </w:r>
    </w:p>
    <w:p w:rsidR="00662FE2" w:rsidRDefault="00662FE2" w:rsidP="00EF77D8">
      <w:pPr>
        <w:spacing w:line="276" w:lineRule="auto"/>
        <w:jc w:val="both"/>
        <w:outlineLvl w:val="0"/>
        <w:rPr>
          <w:rFonts w:asciiTheme="majorHAnsi" w:hAnsiTheme="majorHAnsi" w:cstheme="majorHAnsi"/>
          <w:b/>
          <w:bCs/>
          <w:szCs w:val="28"/>
          <w:lang w:val="pt-BR"/>
        </w:rPr>
      </w:pPr>
      <w:r w:rsidRPr="00AB7664">
        <w:rPr>
          <w:rFonts w:asciiTheme="majorHAnsi" w:hAnsiTheme="majorHAnsi" w:cstheme="majorHAnsi"/>
          <w:b/>
          <w:bCs/>
          <w:szCs w:val="28"/>
          <w:lang w:val="pt-BR"/>
        </w:rPr>
        <w:t xml:space="preserve">Thời gian đào tạo: 2 năm </w:t>
      </w:r>
    </w:p>
    <w:p w:rsidR="000655EC" w:rsidRPr="00AB7664" w:rsidRDefault="000655EC" w:rsidP="00EF77D8">
      <w:pPr>
        <w:spacing w:line="276" w:lineRule="auto"/>
        <w:jc w:val="both"/>
        <w:outlineLvl w:val="0"/>
        <w:rPr>
          <w:rFonts w:asciiTheme="majorHAnsi" w:hAnsiTheme="majorHAnsi" w:cstheme="majorHAnsi"/>
          <w:szCs w:val="28"/>
          <w:lang w:val="pt-BR"/>
        </w:rPr>
      </w:pPr>
    </w:p>
    <w:p w:rsidR="00662FE2" w:rsidRDefault="0082454B" w:rsidP="0082454B">
      <w:pPr>
        <w:spacing w:line="276" w:lineRule="auto"/>
        <w:jc w:val="both"/>
        <w:outlineLvl w:val="0"/>
        <w:rPr>
          <w:rFonts w:asciiTheme="majorHAnsi" w:hAnsiTheme="majorHAnsi" w:cstheme="majorHAnsi"/>
          <w:b/>
          <w:szCs w:val="28"/>
          <w:lang w:val="pt-BR"/>
        </w:rPr>
      </w:pPr>
      <w:r>
        <w:rPr>
          <w:rFonts w:asciiTheme="majorHAnsi" w:hAnsiTheme="majorHAnsi" w:cstheme="majorHAnsi"/>
          <w:b/>
          <w:szCs w:val="28"/>
          <w:lang w:val="pt-BR"/>
        </w:rPr>
        <w:t>1.</w:t>
      </w:r>
      <w:r w:rsidR="00662FE2" w:rsidRPr="0082454B">
        <w:rPr>
          <w:rFonts w:asciiTheme="majorHAnsi" w:hAnsiTheme="majorHAnsi" w:cstheme="majorHAnsi"/>
          <w:b/>
          <w:szCs w:val="28"/>
          <w:lang w:val="pt-BR"/>
        </w:rPr>
        <w:t>Mục tiêu đào tạo:</w:t>
      </w:r>
    </w:p>
    <w:p w:rsidR="00E15AA5" w:rsidRPr="00E15AA5" w:rsidRDefault="00E15AA5" w:rsidP="0082454B">
      <w:pPr>
        <w:spacing w:line="276" w:lineRule="auto"/>
        <w:jc w:val="both"/>
        <w:outlineLvl w:val="0"/>
        <w:rPr>
          <w:rFonts w:asciiTheme="majorHAnsi" w:hAnsiTheme="majorHAnsi" w:cstheme="majorHAnsi"/>
          <w:b/>
          <w:i/>
          <w:szCs w:val="28"/>
          <w:lang w:val="vi-VN"/>
        </w:rPr>
      </w:pPr>
      <w:r w:rsidRPr="00E15AA5">
        <w:rPr>
          <w:rFonts w:asciiTheme="majorHAnsi" w:hAnsiTheme="majorHAnsi" w:cstheme="majorHAnsi"/>
          <w:b/>
          <w:i/>
          <w:szCs w:val="28"/>
          <w:lang w:val="pt-BR"/>
        </w:rPr>
        <w:t xml:space="preserve">1.1. </w:t>
      </w:r>
      <w:r w:rsidRPr="00E15AA5">
        <w:rPr>
          <w:rFonts w:asciiTheme="majorHAnsi" w:hAnsiTheme="majorHAnsi" w:cstheme="majorHAnsi"/>
          <w:b/>
          <w:i/>
          <w:szCs w:val="28"/>
          <w:lang w:val="vi-VN"/>
        </w:rPr>
        <w:t>Mục tiêu chung</w:t>
      </w:r>
    </w:p>
    <w:p w:rsidR="0082454B" w:rsidRPr="0082454B" w:rsidRDefault="0082454B" w:rsidP="00257D69">
      <w:pPr>
        <w:spacing w:line="276" w:lineRule="auto"/>
        <w:ind w:firstLine="420"/>
        <w:jc w:val="both"/>
        <w:outlineLvl w:val="0"/>
        <w:rPr>
          <w:rFonts w:asciiTheme="majorHAnsi" w:hAnsiTheme="majorHAnsi" w:cstheme="majorHAnsi"/>
          <w:b/>
          <w:bCs/>
          <w:color w:val="FF0000"/>
          <w:szCs w:val="28"/>
          <w:lang w:val="pt-BR"/>
        </w:rPr>
      </w:pPr>
      <w:r w:rsidRPr="0082454B">
        <w:rPr>
          <w:rFonts w:asciiTheme="majorHAnsi" w:hAnsiTheme="majorHAnsi" w:cstheme="majorHAnsi"/>
          <w:szCs w:val="28"/>
          <w:lang w:val="pt-BR"/>
        </w:rPr>
        <w:t>- Chương trình trung cấp nghề Công nghệ hàn</w:t>
      </w:r>
      <w:r>
        <w:rPr>
          <w:rFonts w:asciiTheme="majorHAnsi" w:hAnsiTheme="majorHAnsi" w:cstheme="majorHAnsi"/>
          <w:szCs w:val="28"/>
          <w:lang w:val="pt-BR"/>
        </w:rPr>
        <w:t xml:space="preserve"> </w:t>
      </w:r>
      <w:r w:rsidRPr="0082454B">
        <w:rPr>
          <w:rFonts w:asciiTheme="majorHAnsi" w:hAnsiTheme="majorHAnsi" w:cstheme="majorHAnsi"/>
          <w:szCs w:val="28"/>
          <w:lang w:val="pt-BR"/>
        </w:rPr>
        <w:t>được thiết kế để đào tạo kỹ thuật viên trình độ trung cấp nghề Công nghệ hàn,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82454B" w:rsidRPr="0082454B" w:rsidRDefault="0082454B" w:rsidP="0082454B">
      <w:pPr>
        <w:spacing w:line="276" w:lineRule="auto"/>
        <w:ind w:firstLine="420"/>
        <w:jc w:val="both"/>
        <w:rPr>
          <w:rFonts w:asciiTheme="majorHAnsi" w:hAnsiTheme="majorHAnsi" w:cstheme="majorHAnsi"/>
          <w:szCs w:val="28"/>
          <w:lang w:val="es-ES"/>
        </w:rPr>
      </w:pPr>
      <w:r w:rsidRPr="0082454B">
        <w:rPr>
          <w:rFonts w:asciiTheme="majorHAnsi" w:hAnsiTheme="majorHAnsi" w:cstheme="majorHAnsi"/>
          <w:szCs w:val="28"/>
          <w:lang w:val="pt-BR"/>
        </w:rPr>
        <w:t xml:space="preserve">- Chương trình khóa học bao gồm các nội dung cơ bản về </w:t>
      </w:r>
      <w:r>
        <w:rPr>
          <w:rFonts w:asciiTheme="majorHAnsi" w:hAnsiTheme="majorHAnsi" w:cstheme="majorHAnsi"/>
          <w:szCs w:val="28"/>
          <w:lang w:val="pt-BR"/>
        </w:rPr>
        <w:t>quy trình hàn, hàn hồ quang tay, hàn mix, hàn max,</w:t>
      </w:r>
      <w:r w:rsidRPr="0082454B">
        <w:rPr>
          <w:rFonts w:asciiTheme="majorHAnsi" w:hAnsiTheme="majorHAnsi" w:cstheme="majorHAnsi"/>
          <w:szCs w:val="28"/>
          <w:lang w:val="pt-BR"/>
        </w:rPr>
        <w:t xml:space="preserve">máy điện, </w:t>
      </w:r>
      <w:r w:rsidRPr="00AB7664">
        <w:rPr>
          <w:rFonts w:asciiTheme="majorHAnsi" w:hAnsiTheme="majorHAnsi" w:cstheme="majorHAnsi"/>
          <w:szCs w:val="28"/>
          <w:lang w:val="es-ES"/>
        </w:rPr>
        <w:t>Gá lắp được các kết hàn theo các vị trí khác nhau th</w:t>
      </w:r>
      <w:r>
        <w:rPr>
          <w:rFonts w:asciiTheme="majorHAnsi" w:hAnsiTheme="majorHAnsi" w:cstheme="majorHAnsi"/>
          <w:szCs w:val="28"/>
          <w:lang w:val="es-ES"/>
        </w:rPr>
        <w:t>eo yêu cấu kỹ thuật;</w:t>
      </w:r>
      <w:r w:rsidRPr="00AB7664">
        <w:rPr>
          <w:rFonts w:asciiTheme="majorHAnsi" w:hAnsiTheme="majorHAnsi" w:cstheme="majorHAnsi"/>
          <w:szCs w:val="28"/>
          <w:lang w:val="es-ES"/>
        </w:rPr>
        <w:t>Vận hành, điều chỉnh được chế độ hàn trên máy hàn (SMAW, MAG/MIG, FCAW, TIG);</w:t>
      </w:r>
      <w:r>
        <w:rPr>
          <w:rFonts w:asciiTheme="majorHAnsi" w:hAnsiTheme="majorHAnsi" w:cstheme="majorHAnsi"/>
          <w:szCs w:val="28"/>
          <w:lang w:val="pt-BR"/>
        </w:rPr>
        <w:t>v</w:t>
      </w:r>
      <w:r w:rsidRPr="0082454B">
        <w:rPr>
          <w:rFonts w:asciiTheme="majorHAnsi" w:hAnsiTheme="majorHAnsi" w:cstheme="majorHAnsi"/>
          <w:szCs w:val="28"/>
          <w:lang w:val="pt-BR"/>
        </w:rPr>
        <w:t>à các quy phạm an toàn điện, công nghệ thông tin, ngoại ngữ, giáo dục thể chất, chính trị, pháp luật, quốc phòng-an ninh.</w:t>
      </w:r>
    </w:p>
    <w:p w:rsidR="0082454B" w:rsidRDefault="0082454B" w:rsidP="0082454B">
      <w:pPr>
        <w:spacing w:before="60" w:after="60" w:line="380" w:lineRule="exact"/>
        <w:ind w:firstLine="360"/>
        <w:jc w:val="both"/>
        <w:rPr>
          <w:rFonts w:asciiTheme="majorHAnsi" w:hAnsiTheme="majorHAnsi" w:cstheme="majorHAnsi"/>
          <w:szCs w:val="28"/>
          <w:lang w:val="pt-BR"/>
        </w:rPr>
      </w:pPr>
      <w:r w:rsidRPr="0082454B">
        <w:rPr>
          <w:rFonts w:asciiTheme="majorHAnsi" w:hAnsiTheme="majorHAnsi" w:cstheme="majorHAnsi"/>
          <w:szCs w:val="28"/>
          <w:lang w:val="pt-BR"/>
        </w:rPr>
        <w:t xml:space="preserve">- Sau khi tốt nghiệp khóa học, người học được cấp bằng trung cấp nghề </w:t>
      </w:r>
      <w:r>
        <w:rPr>
          <w:rFonts w:asciiTheme="majorHAnsi" w:hAnsiTheme="majorHAnsi" w:cstheme="majorHAnsi"/>
          <w:szCs w:val="28"/>
          <w:lang w:val="pt-BR"/>
        </w:rPr>
        <w:t>công nghệ hàn</w:t>
      </w:r>
      <w:r w:rsidRPr="0082454B">
        <w:rPr>
          <w:rFonts w:asciiTheme="majorHAnsi" w:hAnsiTheme="majorHAnsi" w:cstheme="majorHAnsi"/>
          <w:szCs w:val="28"/>
          <w:lang w:val="pt-BR"/>
        </w:rPr>
        <w:t>, có khả n</w:t>
      </w:r>
      <w:r w:rsidR="00C472C1">
        <w:rPr>
          <w:rFonts w:asciiTheme="majorHAnsi" w:hAnsiTheme="majorHAnsi" w:cstheme="majorHAnsi"/>
          <w:szCs w:val="28"/>
          <w:lang w:val="pt-BR"/>
        </w:rPr>
        <w:t>ăng vận hành, bảo trì, sửa chữa</w:t>
      </w:r>
      <w:r w:rsidR="00C472C1">
        <w:rPr>
          <w:rFonts w:asciiTheme="majorHAnsi" w:hAnsiTheme="majorHAnsi" w:cstheme="majorHAnsi"/>
          <w:szCs w:val="28"/>
          <w:lang w:val="vi-VN"/>
        </w:rPr>
        <w:t>:</w:t>
      </w:r>
      <w:r w:rsidRPr="0082454B">
        <w:rPr>
          <w:rFonts w:asciiTheme="majorHAnsi" w:hAnsiTheme="majorHAnsi" w:cstheme="majorHAnsi"/>
          <w:szCs w:val="28"/>
          <w:lang w:val="pt-BR"/>
        </w:rPr>
        <w:t xml:space="preserve"> </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pacing w:val="-4"/>
          <w:szCs w:val="28"/>
          <w:lang w:val="pt-BR"/>
        </w:rPr>
      </w:pPr>
      <w:r w:rsidRPr="0082454B">
        <w:rPr>
          <w:rFonts w:asciiTheme="majorHAnsi" w:hAnsiTheme="majorHAnsi" w:cstheme="majorHAnsi"/>
          <w:szCs w:val="28"/>
          <w:lang w:val="pt-BR"/>
        </w:rPr>
        <w:t xml:space="preserve">Hàn được các mối hàn bằng phương pháp hàn Hồ quang tay (SMAW), có kết cấu đơn giản đến phức tạp, như mối hàn góc (1F – 3F),  mối hàn giáp mối từ (1G – 3G), mối hàn ống từ vị trí hàn (1G, 2G, 5G) của thép </w:t>
      </w:r>
      <w:r w:rsidRPr="0082454B">
        <w:rPr>
          <w:rFonts w:asciiTheme="majorHAnsi" w:hAnsiTheme="majorHAnsi" w:cstheme="majorHAnsi"/>
          <w:spacing w:val="-4"/>
          <w:szCs w:val="28"/>
          <w:lang w:val="pt-BR"/>
        </w:rPr>
        <w:t>các bon thường, có chất lượng mối hàn  theo yêu cầu kỹ thuật của bản vẽ;</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t xml:space="preserve">Hàn được các mối hàn MAG/ MIG vị tri hàn 1F - 3F, 1G - 3G đảm bảo yêu cầu kỹ thuật; </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t xml:space="preserve">Hàn được các mối hàn TIG cơ bản;  </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t>Sửa chửa được các mối hàn bị sai hỏng, biết nguyên nhân và biện pháp khắc phục hay đề phòng;</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lastRenderedPageBreak/>
        <w:t>Có khả năng làm việc theo nhóm, độc lập;</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t>Xử lý được các tình huống kỹ thuật trong thực tế thi công;</w:t>
      </w:r>
    </w:p>
    <w:p w:rsidR="0082454B" w:rsidRPr="0082454B" w:rsidRDefault="0082454B" w:rsidP="0082454B">
      <w:pPr>
        <w:numPr>
          <w:ilvl w:val="0"/>
          <w:numId w:val="6"/>
        </w:numPr>
        <w:tabs>
          <w:tab w:val="num" w:pos="784"/>
        </w:tabs>
        <w:spacing w:line="276" w:lineRule="auto"/>
        <w:ind w:left="798" w:hanging="378"/>
        <w:jc w:val="both"/>
        <w:rPr>
          <w:rFonts w:asciiTheme="majorHAnsi" w:hAnsiTheme="majorHAnsi" w:cstheme="majorHAnsi"/>
          <w:szCs w:val="28"/>
          <w:lang w:val="pt-BR"/>
        </w:rPr>
      </w:pPr>
      <w:r w:rsidRPr="0082454B">
        <w:rPr>
          <w:rFonts w:asciiTheme="majorHAnsi" w:hAnsiTheme="majorHAnsi" w:cstheme="majorHAnsi"/>
          <w:szCs w:val="28"/>
          <w:lang w:val="pt-BR"/>
        </w:rPr>
        <w:t>Biết bảo dưỡng thiết bị, dụng cụ và phòng chống cháy nổ của nghề hàn.</w:t>
      </w:r>
    </w:p>
    <w:p w:rsidR="0082454B" w:rsidRPr="0082454B" w:rsidRDefault="0082454B" w:rsidP="0082454B">
      <w:pPr>
        <w:spacing w:before="60" w:after="60" w:line="380" w:lineRule="exact"/>
        <w:jc w:val="both"/>
        <w:rPr>
          <w:rFonts w:asciiTheme="majorHAnsi" w:hAnsiTheme="majorHAnsi" w:cstheme="majorHAnsi"/>
          <w:szCs w:val="28"/>
          <w:lang w:val="pt-BR"/>
        </w:rPr>
      </w:pPr>
      <w:r w:rsidRPr="0082454B">
        <w:rPr>
          <w:rFonts w:asciiTheme="majorHAnsi" w:hAnsiTheme="majorHAnsi" w:cstheme="majorHAnsi"/>
          <w:szCs w:val="28"/>
          <w:lang w:val="pt-BR"/>
        </w:rPr>
        <w:t>đồng thời có thể học liên thông lên bậc học cao hơn.</w:t>
      </w:r>
    </w:p>
    <w:p w:rsidR="0082454B" w:rsidRPr="00F9677F" w:rsidRDefault="0082454B" w:rsidP="0082454B">
      <w:pPr>
        <w:spacing w:before="60" w:after="60" w:line="380" w:lineRule="exact"/>
        <w:jc w:val="both"/>
        <w:rPr>
          <w:rFonts w:asciiTheme="majorHAnsi" w:hAnsiTheme="majorHAnsi" w:cstheme="majorHAnsi"/>
          <w:b/>
          <w:i/>
          <w:szCs w:val="28"/>
          <w:lang w:val="pt-BR"/>
        </w:rPr>
      </w:pPr>
      <w:r w:rsidRPr="00F9677F">
        <w:rPr>
          <w:rFonts w:asciiTheme="majorHAnsi" w:hAnsiTheme="majorHAnsi" w:cstheme="majorHAnsi"/>
          <w:b/>
          <w:i/>
          <w:szCs w:val="28"/>
          <w:lang w:val="pt-BR"/>
        </w:rPr>
        <w:t>1.2. Mục tiêu cụ thể:</w:t>
      </w:r>
      <w:r w:rsidRPr="00F9677F">
        <w:rPr>
          <w:rFonts w:asciiTheme="majorHAnsi" w:hAnsiTheme="majorHAnsi" w:cstheme="majorHAnsi"/>
          <w:b/>
          <w:i/>
          <w:color w:val="444444"/>
          <w:szCs w:val="28"/>
          <w:lang w:val="pt-BR"/>
        </w:rPr>
        <w:t>     </w:t>
      </w:r>
      <w:r w:rsidRPr="00F9677F">
        <w:rPr>
          <w:rFonts w:asciiTheme="majorHAnsi" w:hAnsiTheme="majorHAnsi" w:cstheme="majorHAnsi"/>
          <w:b/>
          <w:i/>
          <w:iCs/>
          <w:color w:val="000000" w:themeColor="text1"/>
          <w:szCs w:val="28"/>
          <w:lang w:val="pt-BR"/>
        </w:rPr>
        <w:tab/>
      </w:r>
    </w:p>
    <w:p w:rsidR="00FE3769" w:rsidRPr="00AB7664" w:rsidRDefault="00FE3769" w:rsidP="00FE3769">
      <w:pPr>
        <w:spacing w:line="276" w:lineRule="auto"/>
        <w:jc w:val="both"/>
        <w:rPr>
          <w:rFonts w:asciiTheme="majorHAnsi" w:hAnsiTheme="majorHAnsi" w:cstheme="majorHAnsi"/>
          <w:szCs w:val="28"/>
          <w:lang w:val="nl-NL"/>
        </w:rPr>
      </w:pPr>
      <w:r w:rsidRPr="00AB7664">
        <w:rPr>
          <w:rFonts w:asciiTheme="majorHAnsi" w:hAnsiTheme="majorHAnsi" w:cstheme="majorHAnsi"/>
          <w:szCs w:val="28"/>
          <w:lang w:val="nl-NL"/>
        </w:rPr>
        <w:t xml:space="preserve">- Kiến thức: </w:t>
      </w:r>
    </w:p>
    <w:p w:rsidR="00FE3769" w:rsidRPr="00AB7664" w:rsidRDefault="00FE3769" w:rsidP="00FE3769">
      <w:pPr>
        <w:spacing w:line="276" w:lineRule="auto"/>
        <w:ind w:firstLine="435"/>
        <w:jc w:val="both"/>
        <w:rPr>
          <w:rFonts w:asciiTheme="majorHAnsi" w:hAnsiTheme="majorHAnsi" w:cstheme="majorHAnsi"/>
          <w:szCs w:val="28"/>
          <w:lang w:val="nl-NL"/>
        </w:rPr>
      </w:pPr>
      <w:r w:rsidRPr="00AB7664">
        <w:rPr>
          <w:rFonts w:asciiTheme="majorHAnsi" w:hAnsiTheme="majorHAnsi" w:cstheme="majorHAnsi"/>
          <w:szCs w:val="28"/>
          <w:lang w:val="nl-NL"/>
        </w:rPr>
        <w:t>+ Trình bày được các phương pháp chế tạo phôi hàn;</w:t>
      </w:r>
    </w:p>
    <w:p w:rsidR="00FE3769" w:rsidRPr="00AB7664" w:rsidRDefault="00FE3769" w:rsidP="00FE3769">
      <w:pPr>
        <w:spacing w:line="276" w:lineRule="auto"/>
        <w:ind w:left="435"/>
        <w:jc w:val="both"/>
        <w:rPr>
          <w:rFonts w:asciiTheme="majorHAnsi" w:hAnsiTheme="majorHAnsi" w:cstheme="majorHAnsi"/>
          <w:szCs w:val="28"/>
          <w:lang w:val="nl-NL"/>
        </w:rPr>
      </w:pPr>
      <w:r w:rsidRPr="00AB7664">
        <w:rPr>
          <w:rFonts w:asciiTheme="majorHAnsi" w:hAnsiTheme="majorHAnsi" w:cstheme="majorHAnsi"/>
          <w:szCs w:val="28"/>
          <w:lang w:val="nl-NL"/>
        </w:rPr>
        <w:t>+ Giải thích được các vị trí hàn (1G, 2G, 3G, 4G, 1F, 2F, 3F, 4F, 5G);</w:t>
      </w:r>
    </w:p>
    <w:p w:rsidR="00FE3769" w:rsidRPr="00AB7664" w:rsidRDefault="00FE3769" w:rsidP="00FE3769">
      <w:pPr>
        <w:spacing w:line="276" w:lineRule="auto"/>
        <w:ind w:left="435"/>
        <w:jc w:val="both"/>
        <w:rPr>
          <w:rFonts w:asciiTheme="majorHAnsi" w:hAnsiTheme="majorHAnsi" w:cstheme="majorHAnsi"/>
          <w:szCs w:val="28"/>
          <w:lang w:val="nl-NL"/>
        </w:rPr>
      </w:pPr>
      <w:r w:rsidRPr="00AB7664">
        <w:rPr>
          <w:rFonts w:asciiTheme="majorHAnsi" w:hAnsiTheme="majorHAnsi" w:cstheme="majorHAnsi"/>
          <w:szCs w:val="28"/>
          <w:lang w:val="nl-NL"/>
        </w:rPr>
        <w:t>+ Đọc được các ký hiệu vật liệu hàn, vật liệu cơ bản;</w:t>
      </w:r>
    </w:p>
    <w:p w:rsidR="00FE3769" w:rsidRPr="00AB7664" w:rsidRDefault="00FE3769" w:rsidP="00FE3769">
      <w:pPr>
        <w:spacing w:line="276" w:lineRule="auto"/>
        <w:ind w:left="435"/>
        <w:jc w:val="both"/>
        <w:rPr>
          <w:rFonts w:asciiTheme="majorHAnsi" w:hAnsiTheme="majorHAnsi" w:cstheme="majorHAnsi"/>
          <w:szCs w:val="28"/>
          <w:lang w:val="nl-NL"/>
        </w:rPr>
      </w:pPr>
      <w:r w:rsidRPr="00AB7664">
        <w:rPr>
          <w:rFonts w:asciiTheme="majorHAnsi" w:hAnsiTheme="majorHAnsi" w:cstheme="majorHAnsi"/>
          <w:szCs w:val="28"/>
          <w:lang w:val="nl-NL"/>
        </w:rPr>
        <w:t xml:space="preserve">+ Trình bày được phạm vi ứng dụng của các phương pháp hàn (SMAW, </w:t>
      </w:r>
    </w:p>
    <w:p w:rsidR="00FE3769" w:rsidRPr="00AB7664" w:rsidRDefault="00FE3769" w:rsidP="00FE3769">
      <w:pPr>
        <w:spacing w:line="276" w:lineRule="auto"/>
        <w:jc w:val="both"/>
        <w:rPr>
          <w:rFonts w:asciiTheme="majorHAnsi" w:hAnsiTheme="majorHAnsi" w:cstheme="majorHAnsi"/>
          <w:szCs w:val="28"/>
          <w:lang w:val="da-DK"/>
        </w:rPr>
      </w:pPr>
      <w:r w:rsidRPr="00AB7664">
        <w:rPr>
          <w:rFonts w:asciiTheme="majorHAnsi" w:hAnsiTheme="majorHAnsi" w:cstheme="majorHAnsi"/>
          <w:szCs w:val="28"/>
          <w:lang w:val="da-DK"/>
        </w:rPr>
        <w:t>MAG/MIG, FCAW, SAW, TIG);</w:t>
      </w:r>
    </w:p>
    <w:p w:rsidR="00FE3769" w:rsidRPr="00AB7664" w:rsidRDefault="00FE3769" w:rsidP="00FE3769">
      <w:pPr>
        <w:spacing w:line="276" w:lineRule="auto"/>
        <w:ind w:left="435"/>
        <w:jc w:val="both"/>
        <w:rPr>
          <w:rFonts w:asciiTheme="majorHAnsi" w:hAnsiTheme="majorHAnsi" w:cstheme="majorHAnsi"/>
          <w:szCs w:val="28"/>
          <w:lang w:val="da-DK"/>
        </w:rPr>
      </w:pPr>
      <w:r w:rsidRPr="00AB7664">
        <w:rPr>
          <w:rFonts w:asciiTheme="majorHAnsi" w:hAnsiTheme="majorHAnsi" w:cstheme="majorHAnsi"/>
          <w:szCs w:val="28"/>
          <w:lang w:val="da-DK"/>
        </w:rPr>
        <w:t>+ Hiểu được nguyên lý, cấu tạo và vận hành thiết bị hàn (SMAW, MAG/MIG, FCAW, SAW, TIG);</w:t>
      </w:r>
    </w:p>
    <w:p w:rsidR="00FE3769" w:rsidRPr="00AB7664" w:rsidRDefault="00FE3769" w:rsidP="00FE3769">
      <w:pPr>
        <w:spacing w:line="276" w:lineRule="auto"/>
        <w:ind w:left="435"/>
        <w:jc w:val="both"/>
        <w:rPr>
          <w:rFonts w:asciiTheme="majorHAnsi" w:hAnsiTheme="majorHAnsi" w:cstheme="majorHAnsi"/>
          <w:szCs w:val="28"/>
          <w:lang w:val="da-DK"/>
        </w:rPr>
      </w:pPr>
      <w:r w:rsidRPr="00AB7664">
        <w:rPr>
          <w:rFonts w:asciiTheme="majorHAnsi" w:hAnsiTheme="majorHAnsi" w:cstheme="majorHAnsi"/>
          <w:szCs w:val="28"/>
          <w:lang w:val="da-DK"/>
        </w:rPr>
        <w:t>+ Đọc được, hiểu được quy trình hàn áp dụng vào thực tế của sản xuất;</w:t>
      </w:r>
    </w:p>
    <w:p w:rsidR="00FE3769" w:rsidRPr="00AB7664" w:rsidRDefault="00FE3769" w:rsidP="00FE3769">
      <w:pPr>
        <w:spacing w:line="276" w:lineRule="auto"/>
        <w:ind w:left="435"/>
        <w:jc w:val="both"/>
        <w:rPr>
          <w:rFonts w:asciiTheme="majorHAnsi" w:hAnsiTheme="majorHAnsi" w:cstheme="majorHAnsi"/>
          <w:szCs w:val="28"/>
          <w:lang w:val="da-DK"/>
        </w:rPr>
      </w:pPr>
      <w:r w:rsidRPr="00AB7664">
        <w:rPr>
          <w:rFonts w:asciiTheme="majorHAnsi" w:hAnsiTheme="majorHAnsi" w:cstheme="majorHAnsi"/>
          <w:szCs w:val="28"/>
          <w:lang w:val="da-DK"/>
        </w:rPr>
        <w:t xml:space="preserve">+ Trình bày được nguyên lý cấu tạo, vận hành được các trang thiết bị hàn </w:t>
      </w:r>
    </w:p>
    <w:p w:rsidR="00FE3769" w:rsidRPr="00AB7664" w:rsidRDefault="00FE3769" w:rsidP="00FE376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(SMAW, MAG/MIG, FCAW, SAW…);</w:t>
      </w:r>
    </w:p>
    <w:p w:rsidR="00FE3769" w:rsidRPr="00AB7664" w:rsidRDefault="00FE3769" w:rsidP="00685267">
      <w:pPr>
        <w:numPr>
          <w:ilvl w:val="0"/>
          <w:numId w:val="5"/>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Tính toán được chế độ hàn  hợp lý;</w:t>
      </w:r>
    </w:p>
    <w:p w:rsidR="00FE3769" w:rsidRPr="00AB7664" w:rsidRDefault="00FE3769" w:rsidP="00685267">
      <w:pPr>
        <w:numPr>
          <w:ilvl w:val="0"/>
          <w:numId w:val="5"/>
        </w:numPr>
        <w:spacing w:line="276"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Trình bày được các khuyết tật của mối hàn  (SMAW, MAG/MIG, FCAW, </w:t>
      </w:r>
    </w:p>
    <w:p w:rsidR="00FE3769" w:rsidRPr="00AB7664" w:rsidRDefault="00FE3769" w:rsidP="00FE376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SAW, TIG), Nguyên nhân và biện pháp đề phòng;</w:t>
      </w:r>
    </w:p>
    <w:p w:rsidR="00FE3769" w:rsidRPr="00AB7664" w:rsidRDefault="00FE3769" w:rsidP="00685267">
      <w:pPr>
        <w:numPr>
          <w:ilvl w:val="0"/>
          <w:numId w:val="5"/>
        </w:numPr>
        <w:spacing w:line="276"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Trình bày được các ký hiệu mối hàn, phương pháp hàn trên bản vẽ kỹ thuật;</w:t>
      </w:r>
    </w:p>
    <w:p w:rsidR="00FE3769" w:rsidRPr="00AB7664" w:rsidRDefault="00FE3769" w:rsidP="00685267">
      <w:pPr>
        <w:numPr>
          <w:ilvl w:val="0"/>
          <w:numId w:val="5"/>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Trình bày và giải thích được quy trình hàn, chọn được vật liệu hàn, áp dụng vào thực tế của sản xuất;</w:t>
      </w:r>
    </w:p>
    <w:p w:rsidR="00FE3769" w:rsidRPr="00AB7664" w:rsidRDefault="00FE3769" w:rsidP="00685267">
      <w:pPr>
        <w:numPr>
          <w:ilvl w:val="0"/>
          <w:numId w:val="5"/>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Phân tích được quy trình kiểm tra ngoại dạng mối hàn theo tiêu chuẩn Quốc tế (AWS);</w:t>
      </w:r>
    </w:p>
    <w:p w:rsidR="00FE3769" w:rsidRPr="00AB7664" w:rsidRDefault="00FE3769" w:rsidP="00685267">
      <w:pPr>
        <w:numPr>
          <w:ilvl w:val="0"/>
          <w:numId w:val="5"/>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Giải thích được các ký hiệu vật liệu hàn, vật liệu cơ bản; </w:t>
      </w:r>
    </w:p>
    <w:p w:rsidR="00FE3769" w:rsidRPr="00AB7664" w:rsidRDefault="00FE3769" w:rsidP="00685267">
      <w:pPr>
        <w:numPr>
          <w:ilvl w:val="0"/>
          <w:numId w:val="5"/>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Biết các biện pháp an toàn phòng cháy, chống nổ và cấp cứu người khi bị tai nạn xẩy ra. </w:t>
      </w:r>
    </w:p>
    <w:p w:rsidR="00FE3769" w:rsidRPr="00AB7664" w:rsidRDefault="00FE3769" w:rsidP="00FE376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Kỹ năng: </w:t>
      </w:r>
    </w:p>
    <w:p w:rsidR="00FE3769" w:rsidRPr="00AB7664" w:rsidRDefault="00FE3769" w:rsidP="00685267">
      <w:pPr>
        <w:numPr>
          <w:ilvl w:val="0"/>
          <w:numId w:val="6"/>
        </w:numPr>
        <w:tabs>
          <w:tab w:val="num" w:pos="784"/>
        </w:tabs>
        <w:spacing w:line="276" w:lineRule="auto"/>
        <w:ind w:left="798" w:hanging="378"/>
        <w:jc w:val="both"/>
        <w:rPr>
          <w:rFonts w:asciiTheme="majorHAnsi" w:hAnsiTheme="majorHAnsi" w:cstheme="majorHAnsi"/>
          <w:szCs w:val="28"/>
          <w:lang w:val="es-ES"/>
        </w:rPr>
      </w:pPr>
      <w:r w:rsidRPr="00AB7664">
        <w:rPr>
          <w:rFonts w:asciiTheme="majorHAnsi" w:hAnsiTheme="majorHAnsi" w:cstheme="majorHAnsi"/>
          <w:szCs w:val="28"/>
          <w:lang w:val="pt-BR"/>
        </w:rPr>
        <w:t xml:space="preserve">Chế tạo được phôi hàn  theo yêu cầu kỹ thuật của bản vẽ bằng mỏ cắt khí </w:t>
      </w:r>
      <w:r w:rsidRPr="00AB7664">
        <w:rPr>
          <w:rFonts w:asciiTheme="majorHAnsi" w:hAnsiTheme="majorHAnsi" w:cstheme="majorHAnsi"/>
          <w:szCs w:val="28"/>
          <w:lang w:val="es-ES"/>
        </w:rPr>
        <w:t>bằng tay, máy cắt khí con rùa;</w:t>
      </w:r>
    </w:p>
    <w:p w:rsidR="00FE3769" w:rsidRPr="00AB7664" w:rsidRDefault="00FE3769" w:rsidP="00685267">
      <w:pPr>
        <w:numPr>
          <w:ilvl w:val="0"/>
          <w:numId w:val="6"/>
        </w:numPr>
        <w:tabs>
          <w:tab w:val="num" w:pos="784"/>
        </w:tabs>
        <w:spacing w:line="276" w:lineRule="auto"/>
        <w:ind w:left="798" w:hanging="378"/>
        <w:jc w:val="both"/>
        <w:rPr>
          <w:rFonts w:asciiTheme="majorHAnsi" w:hAnsiTheme="majorHAnsi" w:cstheme="majorHAnsi"/>
          <w:szCs w:val="28"/>
          <w:lang w:val="es-ES"/>
        </w:rPr>
      </w:pPr>
      <w:r w:rsidRPr="00AB7664">
        <w:rPr>
          <w:rFonts w:asciiTheme="majorHAnsi" w:hAnsiTheme="majorHAnsi" w:cstheme="majorHAnsi"/>
          <w:szCs w:val="28"/>
          <w:lang w:val="es-ES"/>
        </w:rPr>
        <w:t xml:space="preserve">Gá lắp được các kết hàn theo các vị trí khác nhau theo yêu cấu kỹ thuật; </w:t>
      </w:r>
    </w:p>
    <w:p w:rsidR="00FE3769" w:rsidRPr="00AB7664" w:rsidRDefault="00FE3769" w:rsidP="00685267">
      <w:pPr>
        <w:numPr>
          <w:ilvl w:val="0"/>
          <w:numId w:val="6"/>
        </w:numPr>
        <w:tabs>
          <w:tab w:val="num" w:pos="784"/>
        </w:tabs>
        <w:spacing w:line="276" w:lineRule="auto"/>
        <w:ind w:left="798" w:hanging="378"/>
        <w:jc w:val="both"/>
        <w:rPr>
          <w:rFonts w:asciiTheme="majorHAnsi" w:hAnsiTheme="majorHAnsi" w:cstheme="majorHAnsi"/>
          <w:szCs w:val="28"/>
          <w:lang w:val="es-ES"/>
        </w:rPr>
      </w:pPr>
      <w:r w:rsidRPr="00AB7664">
        <w:rPr>
          <w:rFonts w:asciiTheme="majorHAnsi" w:hAnsiTheme="majorHAnsi" w:cstheme="majorHAnsi"/>
          <w:szCs w:val="28"/>
          <w:lang w:val="es-ES"/>
        </w:rPr>
        <w:t>Vận hành, điều chỉnh được chế độ hàn trên máy hàn (SMAW, MAG/MIG, FCAW, TIG);</w:t>
      </w:r>
    </w:p>
    <w:p w:rsidR="00FE3769" w:rsidRPr="00AB7664" w:rsidRDefault="00FE3769" w:rsidP="00685267">
      <w:pPr>
        <w:numPr>
          <w:ilvl w:val="0"/>
          <w:numId w:val="6"/>
        </w:numPr>
        <w:tabs>
          <w:tab w:val="num" w:pos="784"/>
        </w:tabs>
        <w:spacing w:line="276" w:lineRule="auto"/>
        <w:ind w:left="798" w:hanging="378"/>
        <w:jc w:val="both"/>
        <w:rPr>
          <w:rFonts w:asciiTheme="majorHAnsi" w:hAnsiTheme="majorHAnsi" w:cstheme="majorHAnsi"/>
          <w:spacing w:val="-10"/>
          <w:szCs w:val="28"/>
          <w:lang w:val="es-ES"/>
        </w:rPr>
      </w:pPr>
      <w:r w:rsidRPr="00AB7664">
        <w:rPr>
          <w:rFonts w:asciiTheme="majorHAnsi" w:hAnsiTheme="majorHAnsi" w:cstheme="majorHAnsi"/>
          <w:spacing w:val="-10"/>
          <w:szCs w:val="28"/>
          <w:lang w:val="es-ES"/>
        </w:rPr>
        <w:t>Đấu nối thiết bị hàn (SMAW, MAG/MIG, FCAW, TIG) một cách thành thạo;</w:t>
      </w:r>
    </w:p>
    <w:p w:rsidR="00FE3769" w:rsidRPr="00AB7664" w:rsidRDefault="00FE3769" w:rsidP="00685267">
      <w:pPr>
        <w:numPr>
          <w:ilvl w:val="0"/>
          <w:numId w:val="6"/>
        </w:numPr>
        <w:tabs>
          <w:tab w:val="num" w:pos="784"/>
        </w:tabs>
        <w:spacing w:line="276" w:lineRule="auto"/>
        <w:ind w:left="798" w:hanging="378"/>
        <w:jc w:val="both"/>
        <w:rPr>
          <w:rFonts w:asciiTheme="majorHAnsi" w:hAnsiTheme="majorHAnsi" w:cstheme="majorHAnsi"/>
          <w:szCs w:val="28"/>
          <w:lang w:val="es-ES"/>
        </w:rPr>
      </w:pPr>
      <w:r w:rsidRPr="00AB7664">
        <w:rPr>
          <w:rFonts w:asciiTheme="majorHAnsi" w:hAnsiTheme="majorHAnsi" w:cstheme="majorHAnsi"/>
          <w:szCs w:val="28"/>
          <w:lang w:val="es-ES"/>
        </w:rPr>
        <w:t xml:space="preserve">Chọn được chế độ hàn hợp lý cho các phương pháp hàn (SMAW, </w:t>
      </w:r>
    </w:p>
    <w:p w:rsidR="00FE3769" w:rsidRPr="0082454B" w:rsidRDefault="00FE3769" w:rsidP="00FE3769">
      <w:pPr>
        <w:spacing w:line="276" w:lineRule="auto"/>
        <w:jc w:val="both"/>
        <w:rPr>
          <w:rFonts w:asciiTheme="majorHAnsi" w:hAnsiTheme="majorHAnsi" w:cstheme="majorHAnsi"/>
          <w:szCs w:val="28"/>
          <w:lang w:val="es-ES"/>
        </w:rPr>
      </w:pPr>
      <w:r w:rsidRPr="0082454B">
        <w:rPr>
          <w:rFonts w:asciiTheme="majorHAnsi" w:hAnsiTheme="majorHAnsi" w:cstheme="majorHAnsi"/>
          <w:szCs w:val="28"/>
          <w:lang w:val="es-ES"/>
        </w:rPr>
        <w:t xml:space="preserve">MAG/MIG, FCAW, TIG); </w:t>
      </w:r>
    </w:p>
    <w:p w:rsidR="0082454B" w:rsidRDefault="0082454B" w:rsidP="0082454B">
      <w:pPr>
        <w:spacing w:before="60" w:after="60" w:line="380" w:lineRule="exact"/>
        <w:jc w:val="both"/>
        <w:rPr>
          <w:rFonts w:asciiTheme="majorHAnsi" w:hAnsiTheme="majorHAnsi" w:cstheme="majorHAnsi"/>
          <w:color w:val="000000" w:themeColor="text1"/>
          <w:szCs w:val="28"/>
          <w:lang w:val="pt-BR"/>
        </w:rPr>
      </w:pPr>
      <w:r>
        <w:rPr>
          <w:rFonts w:asciiTheme="majorHAnsi" w:hAnsiTheme="majorHAnsi" w:cstheme="majorHAnsi"/>
          <w:color w:val="000000" w:themeColor="text1"/>
          <w:szCs w:val="28"/>
          <w:lang w:val="pt-BR"/>
        </w:rPr>
        <w:t>- Năng lực tự chủ, chịu trách nhiệm:</w:t>
      </w:r>
    </w:p>
    <w:p w:rsidR="00FE3769" w:rsidRPr="0082454B" w:rsidRDefault="00FE3769" w:rsidP="00FE3769">
      <w:pPr>
        <w:spacing w:line="276" w:lineRule="auto"/>
        <w:jc w:val="both"/>
        <w:rPr>
          <w:rFonts w:asciiTheme="majorHAnsi" w:hAnsiTheme="majorHAnsi" w:cstheme="majorHAnsi"/>
          <w:szCs w:val="28"/>
          <w:lang w:val="pt-BR"/>
        </w:rPr>
      </w:pPr>
      <w:r w:rsidRPr="0082454B">
        <w:rPr>
          <w:rFonts w:asciiTheme="majorHAnsi" w:hAnsiTheme="majorHAnsi" w:cstheme="majorHAnsi"/>
          <w:szCs w:val="28"/>
          <w:lang w:val="pt-BR"/>
        </w:rPr>
        <w:lastRenderedPageBreak/>
        <w:t xml:space="preserve">        + Có hiểu biết một số kiến thức phổ thông về chủ nghĩa Mác – Lê nin, tư tưởng Hồ Chí Minh và Hiến pháp, Pháp luật và Luật Lao động; </w:t>
      </w:r>
    </w:p>
    <w:p w:rsidR="00FE3769" w:rsidRPr="00E15AA5" w:rsidRDefault="00FE3769" w:rsidP="00FE3769">
      <w:pPr>
        <w:spacing w:line="276" w:lineRule="auto"/>
        <w:jc w:val="both"/>
        <w:rPr>
          <w:rFonts w:asciiTheme="majorHAnsi" w:hAnsiTheme="majorHAnsi" w:cstheme="majorHAnsi"/>
          <w:szCs w:val="28"/>
          <w:lang w:val="pt-BR"/>
        </w:rPr>
      </w:pPr>
      <w:r w:rsidRPr="0082454B">
        <w:rPr>
          <w:rFonts w:asciiTheme="majorHAnsi" w:hAnsiTheme="majorHAnsi" w:cstheme="majorHAnsi"/>
          <w:szCs w:val="28"/>
          <w:lang w:val="pt-BR"/>
        </w:rPr>
        <w:t xml:space="preserve">       </w:t>
      </w:r>
      <w:r w:rsidRPr="00E15AA5">
        <w:rPr>
          <w:rFonts w:asciiTheme="majorHAnsi" w:hAnsiTheme="majorHAnsi" w:cstheme="majorHAnsi"/>
          <w:szCs w:val="28"/>
          <w:lang w:val="pt-BR"/>
        </w:rPr>
        <w:t>+ Nắm vững quyền và nghĩa vụ của nguời công dân nước Cộng hoà Xã hội Chủ nghĩa Việt Nam;</w:t>
      </w:r>
    </w:p>
    <w:p w:rsidR="00FE3769" w:rsidRPr="00E15AA5" w:rsidRDefault="00FE3769" w:rsidP="00FE3769">
      <w:pPr>
        <w:spacing w:line="276" w:lineRule="auto"/>
        <w:ind w:firstLine="540"/>
        <w:jc w:val="both"/>
        <w:rPr>
          <w:rFonts w:asciiTheme="majorHAnsi" w:hAnsiTheme="majorHAnsi" w:cstheme="majorHAnsi"/>
          <w:szCs w:val="28"/>
          <w:lang w:val="pt-BR"/>
        </w:rPr>
      </w:pPr>
      <w:r w:rsidRPr="00E15AA5">
        <w:rPr>
          <w:rFonts w:asciiTheme="majorHAnsi" w:hAnsiTheme="majorHAnsi" w:cstheme="majorHAnsi"/>
          <w:szCs w:val="28"/>
          <w:lang w:val="pt-BR"/>
        </w:rPr>
        <w:t xml:space="preserve"> + Có hiểu biết về đường lối phát triển kinh tế của Đảng, truyền thống của giai cấp công nhân Việt Nam, phát huy truyền thống của giai cấp công nhân Việt Nam;</w:t>
      </w:r>
    </w:p>
    <w:p w:rsidR="00FE3769" w:rsidRPr="00E15AA5" w:rsidRDefault="00FE3769" w:rsidP="00FE3769">
      <w:pPr>
        <w:spacing w:line="276" w:lineRule="auto"/>
        <w:ind w:firstLine="540"/>
        <w:jc w:val="both"/>
        <w:rPr>
          <w:rFonts w:asciiTheme="majorHAnsi" w:hAnsiTheme="majorHAnsi" w:cstheme="majorHAnsi"/>
          <w:szCs w:val="28"/>
          <w:lang w:val="pt-BR"/>
        </w:rPr>
      </w:pPr>
      <w:r w:rsidRPr="00E15AA5">
        <w:rPr>
          <w:rFonts w:asciiTheme="majorHAnsi" w:hAnsiTheme="majorHAnsi" w:cstheme="majorHAnsi"/>
          <w:szCs w:val="28"/>
          <w:lang w:val="pt-BR"/>
        </w:rPr>
        <w:t>+ Có khả năng làm việc độc lập, làm việc theo nhóm, sáng tạo ứng dụng kỹ thuật, công nghệ vào công việc, giải quyết các tình huống kỹ thuật phức tạp trong thực tế;</w:t>
      </w:r>
    </w:p>
    <w:p w:rsidR="00FE3769" w:rsidRPr="00E15AA5" w:rsidRDefault="00FE3769" w:rsidP="00FE3769">
      <w:pPr>
        <w:spacing w:line="276" w:lineRule="auto"/>
        <w:ind w:firstLine="540"/>
        <w:jc w:val="both"/>
        <w:rPr>
          <w:rFonts w:asciiTheme="majorHAnsi" w:hAnsiTheme="majorHAnsi" w:cstheme="majorHAnsi"/>
          <w:szCs w:val="28"/>
          <w:lang w:val="pt-BR"/>
        </w:rPr>
      </w:pPr>
      <w:r w:rsidRPr="00E15AA5">
        <w:rPr>
          <w:rFonts w:asciiTheme="majorHAnsi" w:hAnsiTheme="majorHAnsi" w:cstheme="majorHAnsi"/>
          <w:szCs w:val="28"/>
          <w:lang w:val="pt-BR"/>
        </w:rPr>
        <w:t xml:space="preserve">+ Có đạo đức, lương tâm nghề nghiệp, ý thức kỷ luật, tác phong công nghiệp nhằm tạo điều kiện sau khi tốt nghiệp có khả năng tìm việc làm, tự tạo việc làm hoặc tiếp tục học lên trình độ cao hơn. </w:t>
      </w:r>
    </w:p>
    <w:p w:rsidR="00FE3769" w:rsidRPr="00E15AA5" w:rsidRDefault="00FE3769" w:rsidP="00FE3769">
      <w:pPr>
        <w:spacing w:line="276" w:lineRule="auto"/>
        <w:ind w:firstLine="540"/>
        <w:jc w:val="both"/>
        <w:rPr>
          <w:rFonts w:asciiTheme="majorHAnsi" w:hAnsiTheme="majorHAnsi" w:cstheme="majorHAnsi"/>
          <w:szCs w:val="28"/>
          <w:lang w:val="pt-BR"/>
        </w:rPr>
      </w:pPr>
      <w:r w:rsidRPr="00E15AA5">
        <w:rPr>
          <w:rFonts w:asciiTheme="majorHAnsi" w:hAnsiTheme="majorHAnsi" w:cstheme="majorHAnsi"/>
          <w:szCs w:val="28"/>
          <w:lang w:val="pt-BR"/>
        </w:rPr>
        <w:t>+ Có hiểu biết giữ gìn vệ sinh cá nhân và vệ sinh môi trường, có thói quen rèn luyện thân thể, đạt tiêu chuẩn sức khoẻ theo quy định nghề đào tạo;</w:t>
      </w:r>
    </w:p>
    <w:p w:rsidR="00FE3769" w:rsidRPr="00E15AA5" w:rsidRDefault="00FE3769" w:rsidP="00FE3769">
      <w:pPr>
        <w:spacing w:line="276" w:lineRule="auto"/>
        <w:ind w:left="540"/>
        <w:jc w:val="both"/>
        <w:rPr>
          <w:rFonts w:asciiTheme="majorHAnsi" w:hAnsiTheme="majorHAnsi" w:cstheme="majorHAnsi"/>
          <w:szCs w:val="28"/>
          <w:lang w:val="pt-BR"/>
        </w:rPr>
      </w:pPr>
      <w:r w:rsidRPr="00E15AA5">
        <w:rPr>
          <w:rFonts w:asciiTheme="majorHAnsi" w:hAnsiTheme="majorHAnsi" w:cstheme="majorHAnsi"/>
          <w:szCs w:val="28"/>
          <w:lang w:val="pt-BR"/>
        </w:rPr>
        <w:t xml:space="preserve">+ Có những kiến thức, kỹ năng cơ bản cần thiết theo chương trình Giáo dục </w:t>
      </w:r>
    </w:p>
    <w:p w:rsidR="00FE3769" w:rsidRPr="00E15AA5" w:rsidRDefault="00FE3769" w:rsidP="00FE3769">
      <w:pPr>
        <w:spacing w:line="276" w:lineRule="auto"/>
        <w:jc w:val="both"/>
        <w:rPr>
          <w:rFonts w:asciiTheme="majorHAnsi" w:hAnsiTheme="majorHAnsi" w:cstheme="majorHAnsi"/>
          <w:szCs w:val="28"/>
          <w:lang w:val="pt-BR"/>
        </w:rPr>
      </w:pPr>
      <w:r w:rsidRPr="00E15AA5">
        <w:rPr>
          <w:rFonts w:asciiTheme="majorHAnsi" w:hAnsiTheme="majorHAnsi" w:cstheme="majorHAnsi"/>
          <w:szCs w:val="28"/>
          <w:lang w:val="pt-BR"/>
        </w:rPr>
        <w:t xml:space="preserve">quốc phòng - An ninh; </w:t>
      </w:r>
    </w:p>
    <w:p w:rsidR="00FE3769" w:rsidRPr="00E15AA5" w:rsidRDefault="00FE3769" w:rsidP="00FE3769">
      <w:pPr>
        <w:spacing w:line="276" w:lineRule="auto"/>
        <w:jc w:val="both"/>
        <w:rPr>
          <w:rFonts w:asciiTheme="majorHAnsi" w:hAnsiTheme="majorHAnsi" w:cstheme="majorHAnsi"/>
          <w:szCs w:val="28"/>
          <w:lang w:val="pt-BR"/>
        </w:rPr>
      </w:pPr>
      <w:r w:rsidRPr="00E15AA5">
        <w:rPr>
          <w:rFonts w:asciiTheme="majorHAnsi" w:hAnsiTheme="majorHAnsi" w:cstheme="majorHAnsi"/>
          <w:szCs w:val="28"/>
          <w:lang w:val="pt-BR"/>
        </w:rPr>
        <w:t xml:space="preserve">        + Có ý thức tổ chức kỷ luật và tinh thần cảnh giác cách mạng, sẵn sàng thực hiện nghĩa vụ bảo vệ Tổ quốc.</w:t>
      </w:r>
    </w:p>
    <w:p w:rsidR="00FE3769" w:rsidRPr="00AB7664" w:rsidRDefault="00FE3769" w:rsidP="00FE3769">
      <w:pPr>
        <w:tabs>
          <w:tab w:val="num" w:pos="284"/>
        </w:tabs>
        <w:spacing w:line="276" w:lineRule="auto"/>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1.3. Vị trí việc làm sau khi tốt nghiệp: </w:t>
      </w:r>
    </w:p>
    <w:p w:rsidR="00FE3769" w:rsidRPr="00AB7664" w:rsidRDefault="00FE3769" w:rsidP="00FE3769">
      <w:pPr>
        <w:tabs>
          <w:tab w:val="left" w:pos="54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ab/>
        <w:t>- Sau khi tốt nghiệp sẽ làm việc tại các Công ty, Doanh nghiệp Nhà nước, Công ty trách nhiệm hữu hạn có nghề Hàn;</w:t>
      </w:r>
    </w:p>
    <w:p w:rsidR="00FE3769" w:rsidRPr="00AB7664" w:rsidRDefault="00FE3769" w:rsidP="00FE3769">
      <w:pPr>
        <w:tabs>
          <w:tab w:val="left" w:pos="54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ab/>
        <w:t>- Công tác trong nước hoặc đi xuất khẩu lao động sang nước ngoài;</w:t>
      </w:r>
    </w:p>
    <w:p w:rsidR="00662FE2" w:rsidRPr="00AB7664" w:rsidRDefault="00662FE2" w:rsidP="00C6163C">
      <w:pPr>
        <w:jc w:val="both"/>
        <w:outlineLvl w:val="0"/>
        <w:rPr>
          <w:rFonts w:asciiTheme="majorHAnsi" w:hAnsiTheme="majorHAnsi" w:cstheme="majorHAnsi"/>
          <w:b/>
          <w:bCs/>
          <w:szCs w:val="28"/>
          <w:lang w:val="pt-BR"/>
        </w:rPr>
      </w:pPr>
      <w:r w:rsidRPr="00AB7664">
        <w:rPr>
          <w:rFonts w:asciiTheme="majorHAnsi" w:hAnsiTheme="majorHAnsi" w:cstheme="majorHAnsi"/>
          <w:b/>
          <w:szCs w:val="28"/>
          <w:lang w:val="pt-BR"/>
        </w:rPr>
        <w:t>2. Khối lượng kiến thức và thời gian khóa học:</w:t>
      </w:r>
    </w:p>
    <w:p w:rsidR="00662FE2" w:rsidRPr="00AB7664" w:rsidRDefault="005E4DA0" w:rsidP="00C6163C">
      <w:pPr>
        <w:tabs>
          <w:tab w:val="left" w:pos="720"/>
          <w:tab w:val="left" w:pos="3105"/>
        </w:tabs>
        <w:jc w:val="both"/>
        <w:rPr>
          <w:rFonts w:asciiTheme="majorHAnsi" w:hAnsiTheme="majorHAnsi" w:cstheme="majorHAnsi"/>
          <w:bCs/>
          <w:szCs w:val="28"/>
          <w:lang w:val="nl-NL"/>
        </w:rPr>
      </w:pPr>
      <w:r w:rsidRPr="00AB7664">
        <w:rPr>
          <w:rFonts w:asciiTheme="majorHAnsi" w:hAnsiTheme="majorHAnsi" w:cstheme="majorHAnsi"/>
          <w:bCs/>
          <w:szCs w:val="28"/>
          <w:lang w:val="nl-NL"/>
        </w:rPr>
        <w:t>- Số lượng môn học, mô đun: 24</w:t>
      </w:r>
    </w:p>
    <w:p w:rsidR="00662FE2" w:rsidRPr="00AB7664" w:rsidRDefault="00662FE2" w:rsidP="00C6163C">
      <w:pPr>
        <w:tabs>
          <w:tab w:val="left" w:pos="720"/>
          <w:tab w:val="left" w:pos="3105"/>
        </w:tabs>
        <w:jc w:val="both"/>
        <w:rPr>
          <w:rFonts w:asciiTheme="majorHAnsi" w:hAnsiTheme="majorHAnsi" w:cstheme="majorHAnsi"/>
          <w:szCs w:val="28"/>
          <w:lang w:val="nl-NL"/>
        </w:rPr>
      </w:pPr>
      <w:r w:rsidRPr="00AB7664">
        <w:rPr>
          <w:rFonts w:asciiTheme="majorHAnsi" w:hAnsiTheme="majorHAnsi" w:cstheme="majorHAnsi"/>
          <w:szCs w:val="28"/>
          <w:lang w:val="nl-NL"/>
        </w:rPr>
        <w:t>- Khối lượng kiến t</w:t>
      </w:r>
      <w:r w:rsidR="005E4DA0" w:rsidRPr="00AB7664">
        <w:rPr>
          <w:rFonts w:asciiTheme="majorHAnsi" w:hAnsiTheme="majorHAnsi" w:cstheme="majorHAnsi"/>
          <w:szCs w:val="28"/>
          <w:lang w:val="nl-NL"/>
        </w:rPr>
        <w:t>hức, kỹ năng toàn khóa học: 1</w:t>
      </w:r>
      <w:r w:rsidR="00AB758C" w:rsidRPr="00AB7664">
        <w:rPr>
          <w:rFonts w:asciiTheme="majorHAnsi" w:hAnsiTheme="majorHAnsi" w:cstheme="majorHAnsi"/>
          <w:szCs w:val="28"/>
          <w:lang w:val="nl-NL"/>
        </w:rPr>
        <w:t>905</w:t>
      </w:r>
      <w:r w:rsidRPr="00AB7664">
        <w:rPr>
          <w:rFonts w:asciiTheme="majorHAnsi" w:hAnsiTheme="majorHAnsi" w:cstheme="majorHAnsi"/>
          <w:szCs w:val="28"/>
          <w:lang w:val="nl-NL"/>
        </w:rPr>
        <w:t xml:space="preserve"> giờ</w:t>
      </w:r>
    </w:p>
    <w:p w:rsidR="00662FE2" w:rsidRPr="00AB7664" w:rsidRDefault="00662FE2" w:rsidP="00C6163C">
      <w:pPr>
        <w:tabs>
          <w:tab w:val="left" w:pos="720"/>
          <w:tab w:val="left" w:pos="3105"/>
        </w:tabs>
        <w:jc w:val="both"/>
        <w:rPr>
          <w:rFonts w:asciiTheme="majorHAnsi" w:hAnsiTheme="majorHAnsi" w:cstheme="majorHAnsi"/>
          <w:szCs w:val="28"/>
          <w:lang w:val="nl-NL"/>
        </w:rPr>
      </w:pPr>
      <w:r w:rsidRPr="00AB7664">
        <w:rPr>
          <w:rFonts w:asciiTheme="majorHAnsi" w:hAnsiTheme="majorHAnsi" w:cstheme="majorHAnsi"/>
          <w:szCs w:val="28"/>
          <w:lang w:val="nl-NL"/>
        </w:rPr>
        <w:t xml:space="preserve">- Khối lượng </w:t>
      </w:r>
      <w:r w:rsidR="005E4DA0" w:rsidRPr="00AB7664">
        <w:rPr>
          <w:rFonts w:asciiTheme="majorHAnsi" w:hAnsiTheme="majorHAnsi" w:cstheme="majorHAnsi"/>
          <w:szCs w:val="28"/>
          <w:lang w:val="nl-NL"/>
        </w:rPr>
        <w:t>các môn học chung/đại cương: 255</w:t>
      </w:r>
      <w:r w:rsidRPr="00AB7664">
        <w:rPr>
          <w:rFonts w:asciiTheme="majorHAnsi" w:hAnsiTheme="majorHAnsi" w:cstheme="majorHAnsi"/>
          <w:szCs w:val="28"/>
          <w:lang w:val="nl-NL"/>
        </w:rPr>
        <w:t xml:space="preserve"> giờ</w:t>
      </w:r>
    </w:p>
    <w:p w:rsidR="00662FE2" w:rsidRPr="00AB7664" w:rsidRDefault="00662FE2" w:rsidP="00C6163C">
      <w:pPr>
        <w:tabs>
          <w:tab w:val="left" w:pos="720"/>
          <w:tab w:val="left" w:pos="3105"/>
        </w:tabs>
        <w:jc w:val="both"/>
        <w:rPr>
          <w:rFonts w:asciiTheme="majorHAnsi" w:hAnsiTheme="majorHAnsi" w:cstheme="majorHAnsi"/>
          <w:b/>
          <w:bCs/>
          <w:szCs w:val="28"/>
          <w:lang w:val="nl-NL"/>
        </w:rPr>
      </w:pPr>
      <w:r w:rsidRPr="00AB7664">
        <w:rPr>
          <w:rFonts w:asciiTheme="majorHAnsi" w:hAnsiTheme="majorHAnsi" w:cstheme="majorHAnsi"/>
          <w:szCs w:val="28"/>
          <w:lang w:val="nl-NL"/>
        </w:rPr>
        <w:t xml:space="preserve">- Khối lượng các môn học, mô đun chuyên môn: </w:t>
      </w:r>
      <w:r w:rsidR="00FE3769" w:rsidRPr="00AB7664">
        <w:rPr>
          <w:rFonts w:asciiTheme="majorHAnsi" w:hAnsiTheme="majorHAnsi" w:cstheme="majorHAnsi"/>
          <w:szCs w:val="28"/>
          <w:lang w:val="nl-NL"/>
        </w:rPr>
        <w:t>1650</w:t>
      </w:r>
      <w:r w:rsidRPr="00AB7664">
        <w:rPr>
          <w:rFonts w:asciiTheme="majorHAnsi" w:hAnsiTheme="majorHAnsi" w:cstheme="majorHAnsi"/>
          <w:szCs w:val="28"/>
          <w:lang w:val="nl-NL"/>
        </w:rPr>
        <w:t xml:space="preserve"> giờ</w:t>
      </w:r>
    </w:p>
    <w:p w:rsidR="00662FE2" w:rsidRPr="00AB7664" w:rsidRDefault="00FE3769" w:rsidP="00C6163C">
      <w:pPr>
        <w:tabs>
          <w:tab w:val="left" w:pos="720"/>
          <w:tab w:val="left" w:pos="3105"/>
        </w:tabs>
        <w:jc w:val="both"/>
        <w:rPr>
          <w:rFonts w:asciiTheme="majorHAnsi" w:hAnsiTheme="majorHAnsi" w:cstheme="majorHAnsi"/>
          <w:szCs w:val="28"/>
          <w:lang w:val="nl-NL"/>
        </w:rPr>
      </w:pPr>
      <w:r w:rsidRPr="00AB7664">
        <w:rPr>
          <w:rFonts w:asciiTheme="majorHAnsi" w:hAnsiTheme="majorHAnsi" w:cstheme="majorHAnsi"/>
          <w:szCs w:val="28"/>
          <w:lang w:val="nl-NL"/>
        </w:rPr>
        <w:t>- Khối l</w:t>
      </w:r>
      <w:r w:rsidR="00AB758C" w:rsidRPr="00AB7664">
        <w:rPr>
          <w:rFonts w:asciiTheme="majorHAnsi" w:hAnsiTheme="majorHAnsi" w:cstheme="majorHAnsi"/>
          <w:szCs w:val="28"/>
          <w:lang w:val="nl-NL"/>
        </w:rPr>
        <w:t>ượng lý thuyết:  584</w:t>
      </w:r>
      <w:r w:rsidR="00662FE2" w:rsidRPr="00AB7664">
        <w:rPr>
          <w:rFonts w:asciiTheme="majorHAnsi" w:hAnsiTheme="majorHAnsi" w:cstheme="majorHAnsi"/>
          <w:szCs w:val="28"/>
          <w:lang w:val="nl-NL"/>
        </w:rPr>
        <w:t xml:space="preserve"> giờ ; Thự</w:t>
      </w:r>
      <w:r w:rsidR="00AB758C" w:rsidRPr="00AB7664">
        <w:rPr>
          <w:rFonts w:asciiTheme="majorHAnsi" w:hAnsiTheme="majorHAnsi" w:cstheme="majorHAnsi"/>
          <w:szCs w:val="28"/>
          <w:lang w:val="nl-NL"/>
        </w:rPr>
        <w:t>c hành, thực tập, thí nghiệm: 1238 giờ; Kiểm tra: 83</w:t>
      </w:r>
      <w:r w:rsidR="00662FE2" w:rsidRPr="00AB7664">
        <w:rPr>
          <w:rFonts w:asciiTheme="majorHAnsi" w:hAnsiTheme="majorHAnsi" w:cstheme="majorHAnsi"/>
          <w:szCs w:val="28"/>
          <w:lang w:val="nl-NL"/>
        </w:rPr>
        <w:t xml:space="preserve"> giờ</w:t>
      </w:r>
    </w:p>
    <w:p w:rsidR="00662FE2" w:rsidRPr="00AB7664" w:rsidRDefault="00662FE2" w:rsidP="00C6163C">
      <w:pPr>
        <w:tabs>
          <w:tab w:val="left" w:pos="720"/>
          <w:tab w:val="left" w:pos="3105"/>
        </w:tabs>
        <w:jc w:val="both"/>
        <w:rPr>
          <w:rFonts w:asciiTheme="majorHAnsi" w:hAnsiTheme="majorHAnsi" w:cstheme="majorHAnsi"/>
          <w:b/>
          <w:bCs/>
          <w:szCs w:val="28"/>
          <w:lang w:val="nl-NL"/>
        </w:rPr>
      </w:pPr>
      <w:r w:rsidRPr="00AB7664">
        <w:rPr>
          <w:rFonts w:asciiTheme="majorHAnsi" w:hAnsiTheme="majorHAnsi" w:cstheme="majorHAnsi"/>
          <w:szCs w:val="28"/>
          <w:lang w:val="nl-NL"/>
        </w:rPr>
        <w:t>- Thời gian khóa học: 2 năm</w:t>
      </w:r>
    </w:p>
    <w:p w:rsidR="00662FE2" w:rsidRPr="00AB7664" w:rsidRDefault="00662FE2" w:rsidP="00C6163C">
      <w:pPr>
        <w:tabs>
          <w:tab w:val="left" w:pos="720"/>
          <w:tab w:val="left" w:pos="3105"/>
        </w:tabs>
        <w:jc w:val="both"/>
        <w:rPr>
          <w:rFonts w:asciiTheme="majorHAnsi" w:hAnsiTheme="majorHAnsi" w:cstheme="majorHAnsi"/>
          <w:b/>
          <w:bCs/>
          <w:szCs w:val="28"/>
          <w:lang w:val="nl-NL"/>
        </w:rPr>
      </w:pPr>
      <w:r w:rsidRPr="00AB7664">
        <w:rPr>
          <w:rFonts w:asciiTheme="majorHAnsi" w:hAnsiTheme="majorHAnsi" w:cstheme="majorHAnsi"/>
          <w:b/>
          <w:bCs/>
          <w:szCs w:val="28"/>
          <w:lang w:val="nl-NL"/>
        </w:rPr>
        <w:t>3. Nội dung chương trình</w:t>
      </w:r>
    </w:p>
    <w:tbl>
      <w:tblPr>
        <w:tblW w:w="9486" w:type="dxa"/>
        <w:tblInd w:w="90" w:type="dxa"/>
        <w:tblLook w:val="04A0" w:firstRow="1" w:lastRow="0" w:firstColumn="1" w:lastColumn="0" w:noHBand="0" w:noVBand="1"/>
      </w:tblPr>
      <w:tblGrid>
        <w:gridCol w:w="7"/>
        <w:gridCol w:w="1064"/>
        <w:gridCol w:w="6"/>
        <w:gridCol w:w="2930"/>
        <w:gridCol w:w="6"/>
        <w:gridCol w:w="1037"/>
        <w:gridCol w:w="6"/>
        <w:gridCol w:w="1055"/>
        <w:gridCol w:w="979"/>
        <w:gridCol w:w="1326"/>
        <w:gridCol w:w="1064"/>
        <w:gridCol w:w="6"/>
      </w:tblGrid>
      <w:tr w:rsidR="00662FE2" w:rsidRPr="00AB7664" w:rsidTr="00FE3769">
        <w:trPr>
          <w:gridBefore w:val="1"/>
          <w:wBefore w:w="6" w:type="dxa"/>
          <w:trHeight w:val="33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Mã MH/</w:t>
            </w:r>
          </w:p>
        </w:tc>
        <w:tc>
          <w:tcPr>
            <w:tcW w:w="300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Tên môn học, mô đun</w:t>
            </w:r>
          </w:p>
        </w:tc>
        <w:tc>
          <w:tcPr>
            <w:tcW w:w="106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Số tín chỉ</w:t>
            </w:r>
          </w:p>
        </w:tc>
        <w:tc>
          <w:tcPr>
            <w:tcW w:w="4332" w:type="dxa"/>
            <w:gridSpan w:val="5"/>
            <w:tcBorders>
              <w:top w:val="single" w:sz="4" w:space="0" w:color="auto"/>
              <w:left w:val="nil"/>
              <w:bottom w:val="single" w:sz="4" w:space="0" w:color="auto"/>
              <w:right w:val="single" w:sz="4" w:space="0" w:color="auto"/>
            </w:tcBorders>
            <w:shd w:val="clear" w:color="auto" w:fill="auto"/>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Thời gian học tập(giờ)</w:t>
            </w:r>
          </w:p>
        </w:tc>
      </w:tr>
      <w:tr w:rsidR="00662FE2" w:rsidRPr="00AB7664" w:rsidTr="00FE3769">
        <w:trPr>
          <w:gridAfter w:val="1"/>
          <w:wAfter w:w="6" w:type="dxa"/>
          <w:trHeight w:val="735"/>
        </w:trPr>
        <w:tc>
          <w:tcPr>
            <w:tcW w:w="1076" w:type="dxa"/>
            <w:gridSpan w:val="2"/>
            <w:tcBorders>
              <w:top w:val="single" w:sz="4" w:space="0" w:color="auto"/>
              <w:left w:val="single" w:sz="4" w:space="0" w:color="auto"/>
              <w:bottom w:val="single" w:sz="4" w:space="0" w:color="auto"/>
              <w:right w:val="single" w:sz="4" w:space="0" w:color="auto"/>
            </w:tcBorders>
            <w:vAlign w:val="center"/>
            <w:hideMark/>
          </w:tcPr>
          <w:p w:rsidR="00662FE2" w:rsidRPr="00AB7664" w:rsidRDefault="00662FE2" w:rsidP="00C6163C">
            <w:pPr>
              <w:rPr>
                <w:rFonts w:asciiTheme="majorHAnsi" w:hAnsiTheme="majorHAnsi" w:cstheme="majorHAnsi"/>
                <w:b/>
                <w:bCs/>
                <w:color w:val="000000"/>
                <w:szCs w:val="28"/>
                <w:lang w:eastAsia="vi-VN"/>
              </w:rPr>
            </w:pPr>
          </w:p>
        </w:tc>
        <w:tc>
          <w:tcPr>
            <w:tcW w:w="3006" w:type="dxa"/>
            <w:gridSpan w:val="2"/>
            <w:tcBorders>
              <w:top w:val="single" w:sz="4" w:space="0" w:color="auto"/>
              <w:left w:val="single" w:sz="4" w:space="0" w:color="auto"/>
              <w:bottom w:val="single" w:sz="4" w:space="0" w:color="auto"/>
              <w:right w:val="single" w:sz="4" w:space="0" w:color="auto"/>
            </w:tcBorders>
            <w:vAlign w:val="center"/>
            <w:hideMark/>
          </w:tcPr>
          <w:p w:rsidR="00662FE2" w:rsidRPr="00AB7664" w:rsidRDefault="00662FE2" w:rsidP="00C6163C">
            <w:pPr>
              <w:rPr>
                <w:rFonts w:asciiTheme="majorHAnsi" w:hAnsiTheme="majorHAnsi" w:cstheme="majorHAnsi"/>
                <w:b/>
                <w:bCs/>
                <w:color w:val="000000"/>
                <w:szCs w:val="28"/>
                <w:lang w:eastAsia="vi-VN"/>
              </w:rPr>
            </w:pPr>
          </w:p>
        </w:tc>
        <w:tc>
          <w:tcPr>
            <w:tcW w:w="1066" w:type="dxa"/>
            <w:gridSpan w:val="2"/>
            <w:tcBorders>
              <w:top w:val="single" w:sz="4" w:space="0" w:color="auto"/>
              <w:left w:val="single" w:sz="4" w:space="0" w:color="auto"/>
              <w:bottom w:val="single" w:sz="4" w:space="0" w:color="auto"/>
              <w:right w:val="single" w:sz="4" w:space="0" w:color="auto"/>
            </w:tcBorders>
            <w:vAlign w:val="center"/>
            <w:hideMark/>
          </w:tcPr>
          <w:p w:rsidR="00662FE2" w:rsidRPr="00AB7664" w:rsidRDefault="00662FE2" w:rsidP="00C6163C">
            <w:pPr>
              <w:rPr>
                <w:rFonts w:asciiTheme="majorHAnsi" w:hAnsiTheme="majorHAnsi" w:cstheme="majorHAnsi"/>
                <w:b/>
                <w:bCs/>
                <w:color w:val="000000"/>
                <w:szCs w:val="28"/>
                <w:lang w:eastAsia="vi-VN"/>
              </w:rPr>
            </w:pPr>
          </w:p>
        </w:tc>
        <w:tc>
          <w:tcPr>
            <w:tcW w:w="1072" w:type="dxa"/>
            <w:gridSpan w:val="2"/>
            <w:tcBorders>
              <w:top w:val="single" w:sz="4" w:space="0" w:color="auto"/>
              <w:left w:val="nil"/>
              <w:bottom w:val="single" w:sz="4" w:space="0" w:color="auto"/>
              <w:right w:val="single" w:sz="4" w:space="0" w:color="auto"/>
            </w:tcBorders>
            <w:shd w:val="clear" w:color="auto" w:fill="auto"/>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Tổng số</w:t>
            </w:r>
          </w:p>
        </w:tc>
        <w:tc>
          <w:tcPr>
            <w:tcW w:w="940" w:type="dxa"/>
            <w:tcBorders>
              <w:top w:val="nil"/>
              <w:left w:val="nil"/>
              <w:bottom w:val="single" w:sz="4" w:space="0" w:color="auto"/>
              <w:right w:val="single" w:sz="4" w:space="0" w:color="auto"/>
            </w:tcBorders>
            <w:shd w:val="clear" w:color="auto" w:fill="auto"/>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Lý thuyết</w:t>
            </w:r>
          </w:p>
        </w:tc>
        <w:tc>
          <w:tcPr>
            <w:tcW w:w="1247" w:type="dxa"/>
            <w:tcBorders>
              <w:top w:val="nil"/>
              <w:left w:val="nil"/>
              <w:bottom w:val="single" w:sz="4" w:space="0" w:color="auto"/>
              <w:right w:val="single" w:sz="4" w:space="0" w:color="auto"/>
            </w:tcBorders>
            <w:shd w:val="clear" w:color="auto" w:fill="auto"/>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TH,Thực tập</w:t>
            </w:r>
          </w:p>
        </w:tc>
        <w:tc>
          <w:tcPr>
            <w:tcW w:w="1073" w:type="dxa"/>
            <w:tcBorders>
              <w:top w:val="nil"/>
              <w:left w:val="nil"/>
              <w:bottom w:val="single" w:sz="4" w:space="0" w:color="auto"/>
              <w:right w:val="single" w:sz="4" w:space="0" w:color="auto"/>
            </w:tcBorders>
            <w:shd w:val="clear" w:color="auto" w:fill="auto"/>
            <w:hideMark/>
          </w:tcPr>
          <w:p w:rsidR="00662FE2" w:rsidRPr="00AB7664" w:rsidRDefault="00662FE2"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Kiểm tra</w:t>
            </w:r>
          </w:p>
        </w:tc>
      </w:tr>
      <w:tr w:rsidR="005E4DA0"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I</w:t>
            </w:r>
          </w:p>
        </w:tc>
        <w:tc>
          <w:tcPr>
            <w:tcW w:w="3006" w:type="dxa"/>
            <w:gridSpan w:val="2"/>
            <w:tcBorders>
              <w:top w:val="single" w:sz="4" w:space="0" w:color="auto"/>
              <w:left w:val="nil"/>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Các môn học chung</w:t>
            </w:r>
          </w:p>
        </w:tc>
        <w:tc>
          <w:tcPr>
            <w:tcW w:w="1066" w:type="dxa"/>
            <w:gridSpan w:val="2"/>
            <w:tcBorders>
              <w:top w:val="single" w:sz="4" w:space="0" w:color="auto"/>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11</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255</w:t>
            </w:r>
          </w:p>
        </w:tc>
        <w:tc>
          <w:tcPr>
            <w:tcW w:w="940"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94</w:t>
            </w:r>
          </w:p>
        </w:tc>
        <w:tc>
          <w:tcPr>
            <w:tcW w:w="1247"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148</w:t>
            </w:r>
          </w:p>
        </w:tc>
        <w:tc>
          <w:tcPr>
            <w:tcW w:w="1073"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13</w:t>
            </w:r>
          </w:p>
        </w:tc>
      </w:tr>
      <w:tr w:rsidR="005E4DA0"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MH01</w:t>
            </w:r>
          </w:p>
        </w:tc>
        <w:tc>
          <w:tcPr>
            <w:tcW w:w="3006" w:type="dxa"/>
            <w:gridSpan w:val="2"/>
            <w:tcBorders>
              <w:top w:val="nil"/>
              <w:left w:val="nil"/>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Chính trị</w:t>
            </w:r>
          </w:p>
        </w:tc>
        <w:tc>
          <w:tcPr>
            <w:tcW w:w="1066"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15</w:t>
            </w:r>
          </w:p>
        </w:tc>
        <w:tc>
          <w:tcPr>
            <w:tcW w:w="1247"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13</w:t>
            </w:r>
          </w:p>
        </w:tc>
        <w:tc>
          <w:tcPr>
            <w:tcW w:w="1073"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5E4DA0"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MH02</w:t>
            </w:r>
          </w:p>
        </w:tc>
        <w:tc>
          <w:tcPr>
            <w:tcW w:w="3006" w:type="dxa"/>
            <w:gridSpan w:val="2"/>
            <w:tcBorders>
              <w:top w:val="nil"/>
              <w:left w:val="nil"/>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Pháp luật</w:t>
            </w:r>
          </w:p>
        </w:tc>
        <w:tc>
          <w:tcPr>
            <w:tcW w:w="1066"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w:t>
            </w:r>
          </w:p>
        </w:tc>
        <w:tc>
          <w:tcPr>
            <w:tcW w:w="1072"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15</w:t>
            </w:r>
          </w:p>
        </w:tc>
        <w:tc>
          <w:tcPr>
            <w:tcW w:w="940"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9</w:t>
            </w:r>
          </w:p>
        </w:tc>
        <w:tc>
          <w:tcPr>
            <w:tcW w:w="1247"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w:t>
            </w:r>
          </w:p>
        </w:tc>
        <w:tc>
          <w:tcPr>
            <w:tcW w:w="1073"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w:t>
            </w:r>
          </w:p>
        </w:tc>
      </w:tr>
      <w:tr w:rsidR="005E4DA0"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lastRenderedPageBreak/>
              <w:t>MH03</w:t>
            </w:r>
          </w:p>
        </w:tc>
        <w:tc>
          <w:tcPr>
            <w:tcW w:w="3006" w:type="dxa"/>
            <w:gridSpan w:val="2"/>
            <w:tcBorders>
              <w:top w:val="nil"/>
              <w:left w:val="nil"/>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Giáo dục thể chất</w:t>
            </w:r>
          </w:p>
        </w:tc>
        <w:tc>
          <w:tcPr>
            <w:tcW w:w="1066"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w:t>
            </w:r>
          </w:p>
        </w:tc>
        <w:tc>
          <w:tcPr>
            <w:tcW w:w="1072"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c>
          <w:tcPr>
            <w:tcW w:w="1247"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24</w:t>
            </w:r>
          </w:p>
        </w:tc>
        <w:tc>
          <w:tcPr>
            <w:tcW w:w="1073"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5E4DA0"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MH04</w:t>
            </w:r>
          </w:p>
        </w:tc>
        <w:tc>
          <w:tcPr>
            <w:tcW w:w="3006" w:type="dxa"/>
            <w:gridSpan w:val="2"/>
            <w:tcBorders>
              <w:top w:val="nil"/>
              <w:left w:val="nil"/>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GD quốc phòng-A</w:t>
            </w:r>
            <w:r w:rsidR="00C6163C" w:rsidRPr="00AB7664">
              <w:rPr>
                <w:rFonts w:asciiTheme="majorHAnsi" w:hAnsiTheme="majorHAnsi" w:cstheme="majorHAnsi"/>
                <w:color w:val="000000"/>
                <w:szCs w:val="28"/>
                <w:lang w:eastAsia="vi-VN"/>
              </w:rPr>
              <w:t>N</w:t>
            </w:r>
          </w:p>
        </w:tc>
        <w:tc>
          <w:tcPr>
            <w:tcW w:w="1066"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45</w:t>
            </w:r>
          </w:p>
        </w:tc>
        <w:tc>
          <w:tcPr>
            <w:tcW w:w="940"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21</w:t>
            </w:r>
          </w:p>
        </w:tc>
        <w:tc>
          <w:tcPr>
            <w:tcW w:w="1247"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21</w:t>
            </w:r>
          </w:p>
        </w:tc>
        <w:tc>
          <w:tcPr>
            <w:tcW w:w="1073" w:type="dxa"/>
            <w:tcBorders>
              <w:top w:val="nil"/>
              <w:left w:val="nil"/>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w:t>
            </w:r>
          </w:p>
        </w:tc>
      </w:tr>
      <w:tr w:rsidR="005E4DA0" w:rsidRPr="00AB7664" w:rsidTr="00FE3769">
        <w:trPr>
          <w:gridAfter w:val="1"/>
          <w:wAfter w:w="6" w:type="dxa"/>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MH05</w:t>
            </w:r>
          </w:p>
        </w:tc>
        <w:tc>
          <w:tcPr>
            <w:tcW w:w="3006" w:type="dxa"/>
            <w:gridSpan w:val="2"/>
            <w:tcBorders>
              <w:top w:val="single" w:sz="4" w:space="0" w:color="auto"/>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Tin học</w:t>
            </w:r>
          </w:p>
        </w:tc>
        <w:tc>
          <w:tcPr>
            <w:tcW w:w="106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w:t>
            </w:r>
          </w:p>
        </w:tc>
        <w:tc>
          <w:tcPr>
            <w:tcW w:w="107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45</w:t>
            </w:r>
          </w:p>
        </w:tc>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15</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29</w:t>
            </w:r>
          </w:p>
        </w:tc>
        <w:tc>
          <w:tcPr>
            <w:tcW w:w="10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w:t>
            </w:r>
          </w:p>
        </w:tc>
      </w:tr>
      <w:tr w:rsidR="005E4DA0" w:rsidRPr="00AB7664" w:rsidTr="00FE3769">
        <w:trPr>
          <w:gridAfter w:val="1"/>
          <w:wAfter w:w="6" w:type="dxa"/>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MH06</w:t>
            </w:r>
          </w:p>
        </w:tc>
        <w:tc>
          <w:tcPr>
            <w:tcW w:w="3006" w:type="dxa"/>
            <w:gridSpan w:val="2"/>
            <w:tcBorders>
              <w:top w:val="single" w:sz="4" w:space="0" w:color="auto"/>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Anh văn</w:t>
            </w:r>
          </w:p>
        </w:tc>
        <w:tc>
          <w:tcPr>
            <w:tcW w:w="106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c>
          <w:tcPr>
            <w:tcW w:w="107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90</w:t>
            </w:r>
          </w:p>
        </w:tc>
        <w:tc>
          <w:tcPr>
            <w:tcW w:w="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56</w:t>
            </w:r>
          </w:p>
        </w:tc>
        <w:tc>
          <w:tcPr>
            <w:tcW w:w="107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E4DA0" w:rsidRPr="00AB7664" w:rsidRDefault="005E4DA0" w:rsidP="00C6163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r>
      <w:tr w:rsidR="005E4DA0" w:rsidRPr="00AB7664" w:rsidTr="00FE3769">
        <w:trPr>
          <w:gridAfter w:val="1"/>
          <w:wAfter w:w="6" w:type="dxa"/>
          <w:trHeight w:val="54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5E4DA0" w:rsidRPr="00AB7664" w:rsidRDefault="005E4DA0" w:rsidP="00C6163C">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II</w:t>
            </w:r>
          </w:p>
        </w:tc>
        <w:tc>
          <w:tcPr>
            <w:tcW w:w="8404" w:type="dxa"/>
            <w:gridSpan w:val="9"/>
            <w:tcBorders>
              <w:top w:val="single" w:sz="4" w:space="0" w:color="auto"/>
              <w:left w:val="nil"/>
              <w:bottom w:val="single" w:sz="4" w:space="0" w:color="auto"/>
              <w:right w:val="single" w:sz="4" w:space="0" w:color="000000"/>
            </w:tcBorders>
            <w:shd w:val="clear" w:color="auto" w:fill="auto"/>
            <w:hideMark/>
          </w:tcPr>
          <w:p w:rsidR="005E4DA0" w:rsidRPr="00AB7664" w:rsidRDefault="005E4DA0" w:rsidP="00C6163C">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Các môn học, mô đun chuyên môn ngành, nghề</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II.1</w:t>
            </w:r>
          </w:p>
        </w:tc>
        <w:tc>
          <w:tcPr>
            <w:tcW w:w="3006" w:type="dxa"/>
            <w:gridSpan w:val="2"/>
            <w:tcBorders>
              <w:top w:val="nil"/>
              <w:left w:val="nil"/>
              <w:bottom w:val="single" w:sz="4" w:space="0" w:color="auto"/>
              <w:right w:val="single" w:sz="4" w:space="0" w:color="auto"/>
            </w:tcBorders>
            <w:shd w:val="clear" w:color="auto" w:fill="auto"/>
            <w:hideMark/>
          </w:tcPr>
          <w:p w:rsidR="00FE3769" w:rsidRPr="00AB7664" w:rsidRDefault="00FE3769" w:rsidP="00164EB9">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Các môn học, mô đun cơ sở</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14</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240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w:t>
            </w:r>
            <w:r w:rsidR="0049725E" w:rsidRPr="00AB7664">
              <w:rPr>
                <w:rFonts w:asciiTheme="majorHAnsi" w:hAnsiTheme="majorHAnsi" w:cstheme="majorHAnsi"/>
                <w:b/>
                <w:bCs/>
                <w:color w:val="000000"/>
                <w:szCs w:val="28"/>
                <w:lang w:eastAsia="vi-VN"/>
              </w:rPr>
              <w:t>54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49725E"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72</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49725E"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14</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MH07</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An toàn lao động</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7B79F2"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7B79F2"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14</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7B79F2"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MH08</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Dung sai lắp ghép và đo lường kỹ thuật</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49725E"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MH09</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Vật liệu cơ khí</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MH10</w:t>
            </w:r>
          </w:p>
        </w:tc>
        <w:tc>
          <w:tcPr>
            <w:tcW w:w="300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Cơ kỹ thuật</w:t>
            </w:r>
          </w:p>
        </w:tc>
        <w:tc>
          <w:tcPr>
            <w:tcW w:w="106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w:t>
            </w:r>
          </w:p>
        </w:tc>
        <w:tc>
          <w:tcPr>
            <w:tcW w:w="1073"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MH11</w:t>
            </w:r>
          </w:p>
        </w:tc>
        <w:tc>
          <w:tcPr>
            <w:tcW w:w="300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Kỹ thuậ</w:t>
            </w:r>
            <w:r w:rsidR="006834CE" w:rsidRPr="00AB7664">
              <w:rPr>
                <w:rFonts w:asciiTheme="majorHAnsi" w:hAnsiTheme="majorHAnsi" w:cstheme="majorHAnsi"/>
                <w:color w:val="000000"/>
                <w:szCs w:val="28"/>
                <w:lang w:eastAsia="vi-VN"/>
              </w:rPr>
              <w:t>t điện-</w:t>
            </w:r>
            <w:r w:rsidRPr="00AB7664">
              <w:rPr>
                <w:rFonts w:asciiTheme="majorHAnsi" w:hAnsiTheme="majorHAnsi" w:cstheme="majorHAnsi"/>
                <w:color w:val="000000"/>
                <w:szCs w:val="28"/>
                <w:lang w:eastAsia="vi-VN"/>
              </w:rPr>
              <w:t xml:space="preserve"> điện tử</w:t>
            </w:r>
          </w:p>
        </w:tc>
        <w:tc>
          <w:tcPr>
            <w:tcW w:w="106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0</w:t>
            </w:r>
          </w:p>
        </w:tc>
        <w:tc>
          <w:tcPr>
            <w:tcW w:w="1073"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MH12</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Vẽ kỹ thuật cơ khí</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90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58</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49725E"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r>
      <w:tr w:rsidR="00FE3769" w:rsidRPr="00AB7664" w:rsidTr="00FE3769">
        <w:trPr>
          <w:gridAfter w:val="1"/>
          <w:wAfter w:w="6" w:type="dxa"/>
          <w:trHeight w:val="690"/>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II.2</w:t>
            </w:r>
          </w:p>
        </w:tc>
        <w:tc>
          <w:tcPr>
            <w:tcW w:w="300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Các môn học, mô đun chuyên môn nghề</w:t>
            </w:r>
          </w:p>
        </w:tc>
        <w:tc>
          <w:tcPr>
            <w:tcW w:w="106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46</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1155</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26</w:t>
            </w:r>
            <w:r w:rsidR="00FE3769" w:rsidRPr="00AB7664">
              <w:rPr>
                <w:rFonts w:asciiTheme="majorHAnsi" w:hAnsiTheme="majorHAnsi" w:cstheme="majorHAnsi"/>
                <w:b/>
                <w:bCs/>
                <w:color w:val="000000"/>
                <w:szCs w:val="28"/>
                <w:lang w:eastAsia="vi-VN"/>
              </w:rPr>
              <w:t>6</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844</w:t>
            </w:r>
          </w:p>
        </w:tc>
        <w:tc>
          <w:tcPr>
            <w:tcW w:w="1073"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45</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MĐ13</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Chế tạo phôi hàn</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6</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135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42</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87</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6</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MĐ14</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Gá lắp kết cấu hàn</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58</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MĐ15</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hồ quang tay cơ bản và nâng cao</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360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56</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290</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MĐ16</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MIG/MAG cơ bản và nâng cao</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180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145</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MĐ17</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xml:space="preserve">Hàn TIG cơ bản </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90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58</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r>
      <w:tr w:rsidR="00FE3769" w:rsidRPr="00AB7664" w:rsidTr="00FE3769">
        <w:trPr>
          <w:gridAfter w:val="1"/>
          <w:wAfter w:w="6" w:type="dxa"/>
          <w:trHeight w:val="402"/>
        </w:trPr>
        <w:tc>
          <w:tcPr>
            <w:tcW w:w="10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MH18</w:t>
            </w:r>
          </w:p>
        </w:tc>
        <w:tc>
          <w:tcPr>
            <w:tcW w:w="300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Quy trình hàn</w:t>
            </w:r>
          </w:p>
        </w:tc>
        <w:tc>
          <w:tcPr>
            <w:tcW w:w="1066"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w:t>
            </w:r>
          </w:p>
        </w:tc>
        <w:tc>
          <w:tcPr>
            <w:tcW w:w="1072" w:type="dxa"/>
            <w:gridSpan w:val="2"/>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60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28</w:t>
            </w:r>
          </w:p>
        </w:tc>
        <w:tc>
          <w:tcPr>
            <w:tcW w:w="1247"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29 </w:t>
            </w:r>
          </w:p>
        </w:tc>
        <w:tc>
          <w:tcPr>
            <w:tcW w:w="1073" w:type="dxa"/>
            <w:tcBorders>
              <w:top w:val="single" w:sz="4" w:space="0" w:color="auto"/>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3</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MĐ19</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Kiểm tra và đánh giá mối hàn theo tiêu chuẩn quốc tế</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70</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w:t>
            </w:r>
            <w:r w:rsidR="00AB758C" w:rsidRPr="00AB7664">
              <w:rPr>
                <w:rFonts w:asciiTheme="majorHAnsi" w:hAnsiTheme="majorHAnsi" w:cstheme="majorHAnsi"/>
                <w:color w:val="000000"/>
                <w:szCs w:val="28"/>
                <w:lang w:eastAsia="vi-VN"/>
              </w:rPr>
              <w:t>0</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5</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MĐ20</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Thực tập tốt nghiệp</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180</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1C2638"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117</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w:t>
            </w:r>
            <w:r w:rsidR="001C2638" w:rsidRPr="00AB7664">
              <w:rPr>
                <w:rFonts w:asciiTheme="majorHAnsi" w:hAnsiTheme="majorHAnsi" w:cstheme="majorHAnsi"/>
                <w:color w:val="000000"/>
                <w:szCs w:val="28"/>
                <w:lang w:eastAsia="vi-VN"/>
              </w:rPr>
              <w:t>3</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II.3</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Môn học, mô đun tự chọn</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11</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255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70</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174</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11</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MĐ21</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tiếp xúc(hàn điện trở)</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29</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MĐ22</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khí</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165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42</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116</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7</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MĐ23</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tự động dưới lớp thuốc</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45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14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29</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2</w:t>
            </w:r>
          </w:p>
        </w:tc>
      </w:tr>
      <w:tr w:rsidR="00FE3769" w:rsidRPr="00AB7664" w:rsidTr="00FE3769">
        <w:trPr>
          <w:gridAfter w:val="1"/>
          <w:wAfter w:w="6" w:type="dxa"/>
          <w:trHeight w:val="402"/>
        </w:trPr>
        <w:tc>
          <w:tcPr>
            <w:tcW w:w="1076" w:type="dxa"/>
            <w:gridSpan w:val="2"/>
            <w:tcBorders>
              <w:top w:val="nil"/>
              <w:left w:val="single" w:sz="4" w:space="0" w:color="auto"/>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 </w:t>
            </w:r>
          </w:p>
        </w:tc>
        <w:tc>
          <w:tcPr>
            <w:tcW w:w="300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rPr>
                <w:rFonts w:asciiTheme="majorHAnsi" w:hAnsiTheme="majorHAnsi" w:cstheme="majorHAnsi"/>
                <w:b/>
                <w:bCs/>
                <w:color w:val="000000"/>
                <w:szCs w:val="28"/>
                <w:lang w:eastAsia="vi-VN"/>
              </w:rPr>
            </w:pPr>
            <w:r w:rsidRPr="00AB7664">
              <w:rPr>
                <w:rFonts w:asciiTheme="majorHAnsi" w:hAnsiTheme="majorHAnsi" w:cstheme="majorHAnsi"/>
                <w:b/>
                <w:bCs/>
                <w:color w:val="000000"/>
                <w:szCs w:val="28"/>
                <w:lang w:eastAsia="vi-VN"/>
              </w:rPr>
              <w:t>Tổng</w:t>
            </w:r>
          </w:p>
        </w:tc>
        <w:tc>
          <w:tcPr>
            <w:tcW w:w="1066"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color w:val="000000"/>
                <w:szCs w:val="28"/>
                <w:lang w:eastAsia="vi-VN"/>
              </w:rPr>
            </w:pPr>
            <w:r w:rsidRPr="00AB7664">
              <w:rPr>
                <w:rFonts w:asciiTheme="majorHAnsi" w:hAnsiTheme="majorHAnsi" w:cstheme="majorHAnsi"/>
                <w:b/>
                <w:color w:val="000000"/>
                <w:szCs w:val="28"/>
                <w:lang w:eastAsia="vi-VN"/>
              </w:rPr>
              <w:t>82</w:t>
            </w:r>
          </w:p>
        </w:tc>
        <w:tc>
          <w:tcPr>
            <w:tcW w:w="1072" w:type="dxa"/>
            <w:gridSpan w:val="2"/>
            <w:tcBorders>
              <w:top w:val="nil"/>
              <w:left w:val="nil"/>
              <w:bottom w:val="single" w:sz="4" w:space="0" w:color="auto"/>
              <w:right w:val="single" w:sz="4" w:space="0" w:color="auto"/>
            </w:tcBorders>
            <w:shd w:val="clear" w:color="auto" w:fill="auto"/>
            <w:vAlign w:val="bottom"/>
            <w:hideMark/>
          </w:tcPr>
          <w:p w:rsidR="00FE3769" w:rsidRPr="00AB7664" w:rsidRDefault="00FE3769" w:rsidP="00164EB9">
            <w:pPr>
              <w:jc w:val="center"/>
              <w:rPr>
                <w:rFonts w:asciiTheme="majorHAnsi" w:hAnsiTheme="majorHAnsi" w:cstheme="majorHAnsi"/>
                <w:b/>
                <w:color w:val="000000"/>
                <w:szCs w:val="28"/>
                <w:lang w:eastAsia="vi-VN"/>
              </w:rPr>
            </w:pPr>
            <w:r w:rsidRPr="00AB7664">
              <w:rPr>
                <w:rFonts w:asciiTheme="majorHAnsi" w:hAnsiTheme="majorHAnsi" w:cstheme="majorHAnsi"/>
                <w:b/>
                <w:color w:val="000000"/>
                <w:szCs w:val="28"/>
                <w:lang w:eastAsia="vi-VN"/>
              </w:rPr>
              <w:t>1905</w:t>
            </w:r>
          </w:p>
        </w:tc>
        <w:tc>
          <w:tcPr>
            <w:tcW w:w="940" w:type="dxa"/>
            <w:tcBorders>
              <w:top w:val="nil"/>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color w:val="000000"/>
                <w:szCs w:val="28"/>
                <w:lang w:eastAsia="vi-VN"/>
              </w:rPr>
            </w:pPr>
            <w:r w:rsidRPr="00AB7664">
              <w:rPr>
                <w:rFonts w:asciiTheme="majorHAnsi" w:hAnsiTheme="majorHAnsi" w:cstheme="majorHAnsi"/>
                <w:b/>
                <w:color w:val="000000"/>
                <w:szCs w:val="28"/>
                <w:lang w:eastAsia="vi-VN"/>
              </w:rPr>
              <w:t>584</w:t>
            </w:r>
          </w:p>
        </w:tc>
        <w:tc>
          <w:tcPr>
            <w:tcW w:w="1247" w:type="dxa"/>
            <w:tcBorders>
              <w:top w:val="nil"/>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color w:val="000000"/>
                <w:szCs w:val="28"/>
                <w:lang w:eastAsia="vi-VN"/>
              </w:rPr>
            </w:pPr>
            <w:r w:rsidRPr="00AB7664">
              <w:rPr>
                <w:rFonts w:asciiTheme="majorHAnsi" w:hAnsiTheme="majorHAnsi" w:cstheme="majorHAnsi"/>
                <w:b/>
                <w:color w:val="000000"/>
                <w:szCs w:val="28"/>
                <w:lang w:eastAsia="vi-VN"/>
              </w:rPr>
              <w:t>123</w:t>
            </w:r>
            <w:r w:rsidR="00FE3769" w:rsidRPr="00AB7664">
              <w:rPr>
                <w:rFonts w:asciiTheme="majorHAnsi" w:hAnsiTheme="majorHAnsi" w:cstheme="majorHAnsi"/>
                <w:b/>
                <w:color w:val="000000"/>
                <w:szCs w:val="28"/>
                <w:lang w:eastAsia="vi-VN"/>
              </w:rPr>
              <w:t>8</w:t>
            </w:r>
          </w:p>
        </w:tc>
        <w:tc>
          <w:tcPr>
            <w:tcW w:w="1073" w:type="dxa"/>
            <w:tcBorders>
              <w:top w:val="nil"/>
              <w:left w:val="nil"/>
              <w:bottom w:val="single" w:sz="4" w:space="0" w:color="auto"/>
              <w:right w:val="single" w:sz="4" w:space="0" w:color="auto"/>
            </w:tcBorders>
            <w:shd w:val="clear" w:color="auto" w:fill="auto"/>
            <w:vAlign w:val="bottom"/>
            <w:hideMark/>
          </w:tcPr>
          <w:p w:rsidR="00FE3769" w:rsidRPr="00AB7664" w:rsidRDefault="00AB758C" w:rsidP="00164EB9">
            <w:pPr>
              <w:jc w:val="center"/>
              <w:rPr>
                <w:rFonts w:asciiTheme="majorHAnsi" w:hAnsiTheme="majorHAnsi" w:cstheme="majorHAnsi"/>
                <w:b/>
                <w:color w:val="000000"/>
                <w:szCs w:val="28"/>
                <w:lang w:eastAsia="vi-VN"/>
              </w:rPr>
            </w:pPr>
            <w:r w:rsidRPr="00AB7664">
              <w:rPr>
                <w:rFonts w:asciiTheme="majorHAnsi" w:hAnsiTheme="majorHAnsi" w:cstheme="majorHAnsi"/>
                <w:b/>
                <w:color w:val="000000"/>
                <w:szCs w:val="28"/>
                <w:lang w:eastAsia="vi-VN"/>
              </w:rPr>
              <w:t>83</w:t>
            </w:r>
          </w:p>
        </w:tc>
      </w:tr>
    </w:tbl>
    <w:p w:rsidR="00DA3B95" w:rsidRPr="00AB7664" w:rsidRDefault="00DA3B95" w:rsidP="00C6163C">
      <w:pPr>
        <w:tabs>
          <w:tab w:val="num" w:pos="1440"/>
        </w:tabs>
        <w:jc w:val="both"/>
        <w:rPr>
          <w:rFonts w:asciiTheme="majorHAnsi" w:hAnsiTheme="majorHAnsi" w:cstheme="majorHAnsi"/>
          <w:bCs/>
          <w:i/>
          <w:iCs/>
          <w:spacing w:val="6"/>
          <w:szCs w:val="28"/>
          <w:lang w:val="pt-BR"/>
        </w:rPr>
      </w:pPr>
      <w:r w:rsidRPr="00AB7664">
        <w:rPr>
          <w:rFonts w:asciiTheme="majorHAnsi" w:hAnsiTheme="majorHAnsi" w:cstheme="majorHAnsi"/>
          <w:bCs/>
          <w:i/>
          <w:iCs/>
          <w:spacing w:val="6"/>
          <w:szCs w:val="28"/>
        </w:rPr>
        <w:t xml:space="preserve"> (</w:t>
      </w:r>
      <w:r w:rsidRPr="00AB7664">
        <w:rPr>
          <w:rFonts w:asciiTheme="majorHAnsi" w:hAnsiTheme="majorHAnsi" w:cstheme="majorHAnsi"/>
          <w:bCs/>
          <w:i/>
          <w:iCs/>
          <w:spacing w:val="6"/>
          <w:szCs w:val="28"/>
          <w:lang w:val="pt-BR"/>
        </w:rPr>
        <w:t>Nội dung chi tiết chương trình môn học,mô đun đào tạo nghề có phụ lục kèm theo)</w:t>
      </w:r>
    </w:p>
    <w:p w:rsidR="003B664B" w:rsidRPr="003D1EB9" w:rsidRDefault="003B664B" w:rsidP="003B664B">
      <w:pPr>
        <w:spacing w:line="312" w:lineRule="auto"/>
        <w:jc w:val="both"/>
        <w:rPr>
          <w:rFonts w:ascii="Times New Roman" w:hAnsi="Times New Roman"/>
          <w:b/>
          <w:spacing w:val="-8"/>
          <w:szCs w:val="28"/>
          <w:lang w:val="pt-BR"/>
        </w:rPr>
      </w:pPr>
      <w:r w:rsidRPr="003D1EB9">
        <w:rPr>
          <w:rFonts w:ascii="Times New Roman" w:hAnsi="Times New Roman"/>
          <w:b/>
          <w:spacing w:val="-8"/>
          <w:szCs w:val="28"/>
          <w:lang w:val="pt-BR"/>
        </w:rPr>
        <w:lastRenderedPageBreak/>
        <w:t>4. Hướng dẫn sử dụng chương trình</w:t>
      </w:r>
    </w:p>
    <w:p w:rsidR="003B664B" w:rsidRPr="00414C42" w:rsidRDefault="003B664B" w:rsidP="003B664B">
      <w:pPr>
        <w:spacing w:before="120"/>
        <w:jc w:val="both"/>
        <w:rPr>
          <w:rFonts w:ascii="Times New Roman" w:hAnsi="Times New Roman"/>
          <w:b/>
          <w:i/>
          <w:szCs w:val="28"/>
          <w:lang w:val="pt-BR"/>
        </w:rPr>
      </w:pPr>
      <w:r w:rsidRPr="00414C42">
        <w:rPr>
          <w:rFonts w:ascii="Times New Roman" w:hAnsi="Times New Roman"/>
          <w:b/>
          <w:i/>
          <w:szCs w:val="28"/>
          <w:lang w:val="pt-BR"/>
        </w:rPr>
        <w:t>4.1. Các môn học chung thực hiện theo các Thông tư do Bộ Lao động – Thương binh và Xã hội ban hành, cụ thể:</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chính trị theo Thông tư số 24/2018/TT-BLĐTBXH ngày 6/12/2018;</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Pháp luật theo Thông tư số 13/2018/TT-BLĐTBXH ngày 26/9/2018;</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thể chất theo Thông tư số 12/2018/TT-BLĐTBXH ngày 26/9/2018;</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Giáo dục Quốc phòng và An ninh theo Thông tư số 10/2018/TT-BLĐTBXH ngày 26/9/2018;</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Tin học theo Thông tư số 13/2018/TT-BLĐTBXH ngày 26/9/2018;</w:t>
      </w:r>
    </w:p>
    <w:p w:rsidR="003B664B" w:rsidRPr="00DA2CF0" w:rsidRDefault="003B664B" w:rsidP="003B664B">
      <w:pPr>
        <w:spacing w:before="120"/>
        <w:jc w:val="both"/>
        <w:rPr>
          <w:rFonts w:ascii="Times New Roman" w:hAnsi="Times New Roman"/>
          <w:szCs w:val="28"/>
          <w:lang w:val="pt-BR"/>
        </w:rPr>
      </w:pPr>
      <w:r w:rsidRPr="00DA2CF0">
        <w:rPr>
          <w:rFonts w:ascii="Times New Roman" w:hAnsi="Times New Roman"/>
          <w:szCs w:val="28"/>
          <w:lang w:val="pt-BR"/>
        </w:rPr>
        <w:t xml:space="preserve">       - Môn Tiếng Anh theo Thông tư số 03/2019/TT-BLĐTBXH ngày 17/01/2019.</w:t>
      </w:r>
    </w:p>
    <w:p w:rsidR="003B664B" w:rsidRPr="00DA2CF0" w:rsidRDefault="003B664B" w:rsidP="003B664B">
      <w:pPr>
        <w:spacing w:before="120"/>
        <w:jc w:val="both"/>
        <w:rPr>
          <w:rFonts w:ascii="Times New Roman" w:hAnsi="Times New Roman"/>
          <w:szCs w:val="28"/>
          <w:lang w:val="pt-BR"/>
        </w:rPr>
      </w:pPr>
    </w:p>
    <w:p w:rsidR="003B664B" w:rsidRPr="00DA2CF0" w:rsidRDefault="003B664B" w:rsidP="003B664B">
      <w:pPr>
        <w:spacing w:before="60" w:after="60" w:line="380" w:lineRule="exact"/>
        <w:jc w:val="both"/>
        <w:rPr>
          <w:rFonts w:ascii="Times New Roman" w:hAnsi="Times New Roman"/>
          <w:bCs/>
          <w:color w:val="000000" w:themeColor="text1"/>
          <w:szCs w:val="28"/>
          <w:lang w:val="pt-BR"/>
        </w:rPr>
      </w:pPr>
      <w:r w:rsidRPr="00414C42">
        <w:rPr>
          <w:rFonts w:ascii="Times New Roman" w:hAnsi="Times New Roman"/>
          <w:b/>
          <w:bCs/>
          <w:i/>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r w:rsidRPr="00DA2CF0">
        <w:rPr>
          <w:rFonts w:ascii="Times New Roman" w:hAnsi="Times New Roman"/>
          <w:bCs/>
          <w:color w:val="000000" w:themeColor="text1"/>
          <w:szCs w:val="28"/>
          <w:lang w:val="pt-BR"/>
        </w:rPr>
        <w:t>:</w:t>
      </w:r>
    </w:p>
    <w:p w:rsidR="003B664B" w:rsidRPr="00A845A8" w:rsidRDefault="003B664B" w:rsidP="003B664B">
      <w:pPr>
        <w:spacing w:before="60" w:after="60" w:line="380" w:lineRule="exact"/>
        <w:ind w:firstLine="540"/>
        <w:jc w:val="both"/>
        <w:rPr>
          <w:rFonts w:ascii="Times New Roman" w:hAnsi="Times New Roman"/>
          <w:szCs w:val="28"/>
          <w:lang w:val="pt-BR"/>
        </w:rPr>
      </w:pPr>
      <w:r w:rsidRPr="00DA2CF0">
        <w:rPr>
          <w:rFonts w:ascii="Times New Roman" w:hAnsi="Times New Roman"/>
          <w:color w:val="000000" w:themeColor="text1"/>
          <w:szCs w:val="28"/>
          <w:lang w:val="pt-BR"/>
        </w:rPr>
        <w:t xml:space="preserve">- Để học sinh có nhận thức đầy đủ về nghề nghiệp đang theo học, </w:t>
      </w:r>
      <w:r w:rsidRPr="00A845A8">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3B664B" w:rsidRPr="00DA2CF0" w:rsidRDefault="003B664B" w:rsidP="003B664B">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r>
      <w:r w:rsidRPr="00A845A8">
        <w:rPr>
          <w:rFonts w:ascii="Times New Roman" w:hAnsi="Times New Roman"/>
          <w:color w:val="000000" w:themeColor="text1"/>
          <w:szCs w:val="28"/>
          <w:lang w:val="pt-BR"/>
        </w:rPr>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3B664B" w:rsidRPr="00DA2CF0" w:rsidTr="00C36669">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3B664B" w:rsidRPr="00DA2CF0" w:rsidRDefault="003B664B" w:rsidP="00C36669">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3B664B" w:rsidRPr="00DA2CF0" w:rsidRDefault="003B664B" w:rsidP="00C36669">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3B664B" w:rsidRPr="00DA2CF0" w:rsidRDefault="003B664B" w:rsidP="00C36669">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Thời gian</w:t>
            </w:r>
          </w:p>
        </w:tc>
      </w:tr>
      <w:tr w:rsidR="003B664B" w:rsidRPr="00DA2CF0" w:rsidTr="00C36669">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3B664B" w:rsidRPr="00DA2CF0" w:rsidRDefault="003B664B" w:rsidP="00C36669">
            <w:pPr>
              <w:tabs>
                <w:tab w:val="left" w:pos="600"/>
              </w:tabs>
              <w:jc w:val="center"/>
              <w:rPr>
                <w:rFonts w:ascii="Times New Roman" w:hAnsi="Times New Roman"/>
                <w:color w:val="000000" w:themeColor="text1"/>
                <w:szCs w:val="28"/>
              </w:rPr>
            </w:pPr>
            <w:r w:rsidRPr="00DA2CF0">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3B664B" w:rsidRDefault="003B664B" w:rsidP="00C36669">
            <w:pPr>
              <w:tabs>
                <w:tab w:val="left" w:pos="600"/>
              </w:tabs>
              <w:rPr>
                <w:rFonts w:ascii="Times New Roman" w:hAnsi="Times New Roman"/>
                <w:color w:val="000000" w:themeColor="text1"/>
                <w:szCs w:val="28"/>
              </w:rPr>
            </w:pPr>
            <w:r>
              <w:rPr>
                <w:rFonts w:ascii="Times New Roman" w:hAnsi="Times New Roman"/>
                <w:color w:val="000000" w:themeColor="text1"/>
                <w:szCs w:val="28"/>
              </w:rPr>
              <w:t xml:space="preserve">- </w:t>
            </w:r>
            <w:r w:rsidRPr="00DA2CF0">
              <w:rPr>
                <w:rFonts w:ascii="Times New Roman" w:hAnsi="Times New Roman"/>
                <w:color w:val="000000" w:themeColor="text1"/>
                <w:szCs w:val="28"/>
              </w:rPr>
              <w:t>Thể dục, thể thao</w:t>
            </w:r>
            <w:r>
              <w:rPr>
                <w:rFonts w:ascii="Times New Roman" w:hAnsi="Times New Roman"/>
                <w:color w:val="000000" w:themeColor="text1"/>
                <w:szCs w:val="28"/>
              </w:rPr>
              <w:t>;</w:t>
            </w:r>
          </w:p>
          <w:p w:rsidR="003B664B" w:rsidRDefault="003B664B" w:rsidP="00C36669">
            <w:pPr>
              <w:tabs>
                <w:tab w:val="left" w:pos="600"/>
              </w:tabs>
              <w:rPr>
                <w:rFonts w:ascii="Times New Roman" w:hAnsi="Times New Roman"/>
                <w:color w:val="000000" w:themeColor="text1"/>
                <w:szCs w:val="28"/>
              </w:rPr>
            </w:pPr>
            <w:r>
              <w:rPr>
                <w:rFonts w:ascii="Times New Roman" w:hAnsi="Times New Roman"/>
                <w:color w:val="000000" w:themeColor="text1"/>
                <w:szCs w:val="28"/>
              </w:rPr>
              <w:t>- Văn hóa, văn nghệ;</w:t>
            </w:r>
          </w:p>
          <w:p w:rsidR="003B664B" w:rsidRDefault="003B664B" w:rsidP="00C36669">
            <w:pPr>
              <w:tabs>
                <w:tab w:val="left" w:pos="600"/>
              </w:tabs>
              <w:rPr>
                <w:rFonts w:ascii="Times New Roman" w:hAnsi="Times New Roman"/>
                <w:color w:val="000000" w:themeColor="text1"/>
                <w:szCs w:val="28"/>
              </w:rPr>
            </w:pPr>
            <w:r>
              <w:rPr>
                <w:rFonts w:ascii="Times New Roman" w:hAnsi="Times New Roman"/>
                <w:color w:val="000000" w:themeColor="text1"/>
                <w:szCs w:val="28"/>
              </w:rPr>
              <w:t>- Sinh hoạt tập thể;</w:t>
            </w:r>
          </w:p>
          <w:p w:rsidR="003B664B" w:rsidRPr="00DA2CF0" w:rsidRDefault="003B664B" w:rsidP="00C36669">
            <w:pPr>
              <w:tabs>
                <w:tab w:val="left" w:pos="600"/>
              </w:tabs>
              <w:rPr>
                <w:rFonts w:ascii="Times New Roman" w:hAnsi="Times New Roman"/>
                <w:color w:val="000000" w:themeColor="text1"/>
                <w:szCs w:val="28"/>
              </w:rPr>
            </w:pPr>
            <w:r>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3B664B" w:rsidRPr="00A845A8" w:rsidRDefault="003B664B" w:rsidP="00C36669">
            <w:pPr>
              <w:tabs>
                <w:tab w:val="left" w:pos="600"/>
              </w:tabs>
              <w:jc w:val="both"/>
              <w:rPr>
                <w:rFonts w:ascii="Times New Roman" w:hAnsi="Times New Roman"/>
                <w:color w:val="000000" w:themeColor="text1"/>
                <w:szCs w:val="28"/>
              </w:rPr>
            </w:pPr>
          </w:p>
          <w:p w:rsidR="003B664B" w:rsidRDefault="003B664B" w:rsidP="00C36669">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Ngoài giờ học </w:t>
            </w:r>
          </w:p>
          <w:p w:rsidR="003B664B" w:rsidRPr="00A845A8" w:rsidRDefault="003B664B" w:rsidP="00C36669">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chính khóa</w:t>
            </w:r>
          </w:p>
        </w:tc>
      </w:tr>
      <w:tr w:rsidR="003B664B" w:rsidRPr="00DA2CF0" w:rsidTr="00C36669">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3B664B" w:rsidRPr="00A845A8" w:rsidRDefault="003B664B" w:rsidP="00C36669">
            <w:pPr>
              <w:tabs>
                <w:tab w:val="left" w:pos="600"/>
              </w:tabs>
              <w:jc w:val="center"/>
              <w:rPr>
                <w:rFonts w:ascii="Times New Roman" w:hAnsi="Times New Roman"/>
                <w:color w:val="000000" w:themeColor="text1"/>
                <w:szCs w:val="28"/>
              </w:rPr>
            </w:pPr>
            <w:r w:rsidRPr="00A845A8">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3B664B" w:rsidRPr="00DA2CF0" w:rsidRDefault="003B664B" w:rsidP="00C36669">
            <w:pPr>
              <w:tabs>
                <w:tab w:val="left" w:pos="600"/>
              </w:tabs>
              <w:jc w:val="both"/>
              <w:rPr>
                <w:rFonts w:ascii="Times New Roman" w:hAnsi="Times New Roman"/>
                <w:color w:val="000000" w:themeColor="text1"/>
                <w:szCs w:val="28"/>
                <w:lang w:val="pt-BR"/>
              </w:rPr>
            </w:pP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Hoạt động thư viện</w:t>
            </w: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học sinh có thể đến thư viện đọc sách</w:t>
            </w:r>
            <w:r>
              <w:rPr>
                <w:rFonts w:ascii="Times New Roman" w:hAnsi="Times New Roman"/>
                <w:color w:val="000000" w:themeColor="text1"/>
                <w:szCs w:val="28"/>
                <w:lang w:val="pt-BR"/>
              </w:rPr>
              <w:t xml:space="preserve">, tra cứu thông tin </w:t>
            </w:r>
            <w:r w:rsidRPr="00DA2CF0">
              <w:rPr>
                <w:rFonts w:ascii="Times New Roman" w:hAnsi="Times New Roman"/>
                <w:color w:val="000000" w:themeColor="text1"/>
                <w:szCs w:val="28"/>
                <w:lang w:val="pt-BR"/>
              </w:rPr>
              <w:t xml:space="preserve"> và tham khảo tài liệu</w:t>
            </w:r>
          </w:p>
        </w:tc>
        <w:tc>
          <w:tcPr>
            <w:tcW w:w="2919" w:type="dxa"/>
            <w:tcBorders>
              <w:top w:val="single" w:sz="4" w:space="0" w:color="auto"/>
              <w:left w:val="single" w:sz="4" w:space="0" w:color="auto"/>
              <w:bottom w:val="single" w:sz="4" w:space="0" w:color="auto"/>
              <w:right w:val="single" w:sz="4" w:space="0" w:color="auto"/>
            </w:tcBorders>
          </w:tcPr>
          <w:p w:rsidR="003B664B" w:rsidRPr="00DA2CF0" w:rsidRDefault="003B664B" w:rsidP="00C36669">
            <w:pPr>
              <w:tabs>
                <w:tab w:val="left" w:pos="600"/>
              </w:tabs>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Tất cả các ngày làm việc trong tuần</w:t>
            </w:r>
          </w:p>
        </w:tc>
      </w:tr>
      <w:tr w:rsidR="003B664B" w:rsidRPr="00DA2CF0" w:rsidTr="00C36669">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3B664B" w:rsidRPr="00A845A8" w:rsidRDefault="003B664B" w:rsidP="00C36669">
            <w:pPr>
              <w:tabs>
                <w:tab w:val="left" w:pos="600"/>
              </w:tabs>
              <w:jc w:val="center"/>
              <w:rPr>
                <w:rFonts w:ascii="Times New Roman" w:hAnsi="Times New Roman"/>
                <w:color w:val="000000" w:themeColor="text1"/>
                <w:szCs w:val="28"/>
                <w:lang w:val="pt-BR"/>
              </w:rPr>
            </w:pPr>
            <w:r w:rsidRPr="00A845A8">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3B664B" w:rsidRDefault="003B664B" w:rsidP="00C36669">
            <w:pPr>
              <w:tabs>
                <w:tab w:val="left" w:pos="600"/>
              </w:tabs>
              <w:rPr>
                <w:rFonts w:ascii="Times New Roman" w:hAnsi="Times New Roman"/>
                <w:color w:val="000000" w:themeColor="text1"/>
                <w:szCs w:val="28"/>
              </w:rPr>
            </w:pPr>
            <w:r w:rsidRPr="00A845A8">
              <w:rPr>
                <w:rFonts w:ascii="Times New Roman" w:hAnsi="Times New Roman"/>
                <w:color w:val="000000" w:themeColor="text1"/>
                <w:szCs w:val="28"/>
              </w:rPr>
              <w:t>- Tham quan, dã ngoại</w:t>
            </w:r>
          </w:p>
          <w:p w:rsidR="003B664B" w:rsidRPr="00DA2CF0" w:rsidRDefault="003B664B" w:rsidP="00C36669">
            <w:pPr>
              <w:tabs>
                <w:tab w:val="left" w:pos="600"/>
              </w:tabs>
              <w:rPr>
                <w:rFonts w:ascii="Times New Roman" w:hAnsi="Times New Roman"/>
                <w:color w:val="000000" w:themeColor="text1"/>
                <w:szCs w:val="28"/>
              </w:rPr>
            </w:pPr>
          </w:p>
        </w:tc>
        <w:tc>
          <w:tcPr>
            <w:tcW w:w="2919" w:type="dxa"/>
            <w:tcBorders>
              <w:top w:val="single" w:sz="4" w:space="0" w:color="auto"/>
              <w:left w:val="single" w:sz="4" w:space="0" w:color="auto"/>
              <w:bottom w:val="single" w:sz="4" w:space="0" w:color="auto"/>
              <w:right w:val="single" w:sz="4" w:space="0" w:color="auto"/>
            </w:tcBorders>
          </w:tcPr>
          <w:p w:rsidR="003B664B" w:rsidRPr="00A845A8" w:rsidRDefault="003B664B" w:rsidP="00C36669">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Mỗi năm 1 lần </w:t>
            </w:r>
          </w:p>
          <w:p w:rsidR="003B664B" w:rsidRPr="00DA2CF0" w:rsidRDefault="003B664B" w:rsidP="00C36669">
            <w:pPr>
              <w:tabs>
                <w:tab w:val="left" w:pos="600"/>
              </w:tabs>
              <w:jc w:val="both"/>
              <w:rPr>
                <w:rFonts w:ascii="Times New Roman" w:hAnsi="Times New Roman"/>
                <w:color w:val="000000" w:themeColor="text1"/>
                <w:szCs w:val="28"/>
                <w:lang w:val="pt-BR"/>
              </w:rPr>
            </w:pPr>
          </w:p>
        </w:tc>
      </w:tr>
    </w:tbl>
    <w:p w:rsidR="003B664B" w:rsidRPr="00CC25DE" w:rsidRDefault="003B664B" w:rsidP="003B664B">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4.3. Hướng dẫn tổ chức kiểm tra hết môn học, mô đun</w:t>
      </w:r>
      <w:r w:rsidRPr="00CC25DE">
        <w:rPr>
          <w:rFonts w:ascii="Times New Roman" w:hAnsi="Times New Roman"/>
          <w:color w:val="000000" w:themeColor="text1"/>
          <w:szCs w:val="28"/>
          <w:lang w:val="pt-BR"/>
        </w:rPr>
        <w:t>:</w:t>
      </w:r>
    </w:p>
    <w:p w:rsidR="003B664B" w:rsidRPr="00CC25DE" w:rsidRDefault="003B664B" w:rsidP="003B664B">
      <w:pPr>
        <w:spacing w:before="60" w:after="60" w:line="380" w:lineRule="exact"/>
        <w:ind w:firstLine="720"/>
        <w:jc w:val="both"/>
        <w:rPr>
          <w:rFonts w:ascii="Times New Roman" w:hAnsi="Times New Roman"/>
          <w:color w:val="000000" w:themeColor="text1"/>
          <w:szCs w:val="28"/>
          <w:lang w:val="pt-BR"/>
        </w:rPr>
      </w:pPr>
      <w:r w:rsidRPr="00CC25DE">
        <w:rPr>
          <w:rFonts w:ascii="Times New Roman" w:hAnsi="Times New Roman"/>
          <w:iCs/>
          <w:color w:val="000000" w:themeColor="text1"/>
          <w:szCs w:val="28"/>
          <w:lang w:val="pt-BR"/>
        </w:rPr>
        <w:t>- Thời gian tổ chức kiểm tra hết môn học, mô đun</w:t>
      </w:r>
      <w:r w:rsidRPr="00CC25DE">
        <w:rPr>
          <w:rFonts w:ascii="Times New Roman" w:hAnsi="Times New Roman"/>
          <w:color w:val="000000" w:themeColor="text1"/>
          <w:szCs w:val="28"/>
          <w:lang w:val="pt-BR"/>
        </w:rPr>
        <w:t xml:space="preserve"> cần được xác định và có hướng dẫn cụ thể theo từng </w:t>
      </w:r>
      <w:r w:rsidRPr="00CC25DE">
        <w:rPr>
          <w:rFonts w:ascii="Times New Roman" w:hAnsi="Times New Roman"/>
          <w:iCs/>
          <w:color w:val="000000" w:themeColor="text1"/>
          <w:szCs w:val="28"/>
          <w:lang w:val="pt-BR"/>
        </w:rPr>
        <w:t>môn học, mô đun</w:t>
      </w:r>
      <w:r w:rsidRPr="00CC25DE">
        <w:rPr>
          <w:rFonts w:ascii="Times New Roman" w:hAnsi="Times New Roman"/>
          <w:color w:val="000000" w:themeColor="text1"/>
          <w:szCs w:val="28"/>
          <w:lang w:val="pt-BR"/>
        </w:rPr>
        <w:t xml:space="preserve"> trong chương trình đào tạo;</w:t>
      </w:r>
    </w:p>
    <w:p w:rsidR="003B664B" w:rsidRPr="00CC25DE" w:rsidRDefault="003B664B" w:rsidP="003B664B">
      <w:pPr>
        <w:spacing w:before="120" w:line="360" w:lineRule="exact"/>
        <w:ind w:firstLine="720"/>
        <w:jc w:val="both"/>
        <w:rPr>
          <w:rFonts w:ascii="Times New Roman" w:hAnsi="Times New Roman"/>
          <w:szCs w:val="28"/>
          <w:lang w:val="pt-BR"/>
        </w:rPr>
      </w:pPr>
      <w:r w:rsidRPr="00CC25DE">
        <w:rPr>
          <w:rFonts w:ascii="Times New Roman" w:hAnsi="Times New Roman"/>
          <w:szCs w:val="28"/>
          <w:lang w:val="pt-BR"/>
        </w:rPr>
        <w:lastRenderedPageBreak/>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Quyết định </w:t>
      </w:r>
      <w:r w:rsidRPr="0045041A">
        <w:rPr>
          <w:rFonts w:ascii="Times New Roman" w:hAnsi="Times New Roman"/>
        </w:rPr>
        <w:t>số 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3B664B" w:rsidRPr="00CC25DE" w:rsidRDefault="003B664B" w:rsidP="003B664B">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 xml:space="preserve">4.4. Xét công nhận tốt nghiệp: </w:t>
      </w:r>
    </w:p>
    <w:p w:rsidR="003B664B" w:rsidRPr="00CC25DE" w:rsidRDefault="003B664B" w:rsidP="003B664B">
      <w:pPr>
        <w:spacing w:before="60" w:after="60" w:line="380" w:lineRule="exact"/>
        <w:ind w:firstLine="567"/>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-Học sinh phải học hết chư</w:t>
      </w:r>
      <w:r w:rsidRPr="00CC25DE">
        <w:rPr>
          <w:rFonts w:ascii="Times New Roman" w:hAnsi="Times New Roman"/>
          <w:color w:val="000000" w:themeColor="text1"/>
          <w:szCs w:val="28"/>
          <w:lang w:val="pt-BR"/>
        </w:rPr>
        <w:softHyphen/>
        <w:t xml:space="preserve">ơng trình đào tạo trình độ trung cấp, </w:t>
      </w:r>
      <w:r w:rsidRPr="00CC25DE">
        <w:rPr>
          <w:rFonts w:ascii="Times New Roman" w:hAnsi="Times New Roman"/>
          <w:iCs/>
          <w:color w:val="000000" w:themeColor="text1"/>
          <w:szCs w:val="28"/>
          <w:lang w:val="pt-BR"/>
        </w:rPr>
        <w:t xml:space="preserve">theo ngành, nghề </w:t>
      </w:r>
      <w:r w:rsidRPr="00CC25DE">
        <w:rPr>
          <w:rFonts w:ascii="Times New Roman" w:hAnsi="Times New Roman"/>
          <w:color w:val="000000" w:themeColor="text1"/>
          <w:szCs w:val="28"/>
          <w:lang w:val="pt-BR"/>
        </w:rPr>
        <w:t>và phải tích lũy đủ số mô đun hoặc tín chỉ theo quy định trong chương trình đào tạo.</w:t>
      </w:r>
    </w:p>
    <w:p w:rsidR="003B664B" w:rsidRPr="00CC25DE" w:rsidRDefault="003B664B" w:rsidP="003B664B">
      <w:pPr>
        <w:spacing w:before="120" w:line="360" w:lineRule="exact"/>
        <w:ind w:firstLine="720"/>
        <w:jc w:val="both"/>
        <w:rPr>
          <w:rFonts w:ascii="Times New Roman" w:hAnsi="Times New Roman"/>
          <w:iCs/>
          <w:color w:val="000000" w:themeColor="text1"/>
          <w:szCs w:val="28"/>
          <w:lang w:val="pt-BR"/>
        </w:rPr>
      </w:pPr>
      <w:r w:rsidRPr="00CC25DE">
        <w:rPr>
          <w:rFonts w:ascii="Times New Roman" w:hAnsi="Times New Roman"/>
          <w:color w:val="000000" w:themeColor="text1"/>
          <w:szCs w:val="28"/>
          <w:lang w:val="pt-BR"/>
        </w:rPr>
        <w:t xml:space="preserve">- Hiệu trưởng </w:t>
      </w:r>
      <w:r w:rsidRPr="00CC25DE">
        <w:rPr>
          <w:rFonts w:ascii="Times New Roman" w:hAnsi="Times New Roman"/>
          <w:iCs/>
          <w:color w:val="000000" w:themeColor="text1"/>
          <w:szCs w:val="28"/>
          <w:lang w:val="pt-BR"/>
        </w:rPr>
        <w:t xml:space="preserve">nhà trường </w:t>
      </w:r>
      <w:r w:rsidRPr="00CC25DE">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CC25DE">
        <w:rPr>
          <w:rFonts w:ascii="Times New Roman" w:hAnsi="Times New Roman"/>
          <w:szCs w:val="28"/>
          <w:lang w:val="pt-BR"/>
        </w:rPr>
        <w:t xml:space="preserve">, Quy chế đào tạo trình độ trung cấp, trình độ cao đẳng theo Quyết định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p w:rsidR="003B664B" w:rsidRDefault="003B664B" w:rsidP="003B664B">
      <w:pPr>
        <w:spacing w:before="120" w:line="360" w:lineRule="exact"/>
        <w:ind w:firstLine="720"/>
        <w:jc w:val="both"/>
        <w:rPr>
          <w:rFonts w:ascii="Times New Roman" w:hAnsi="Times New Roman"/>
          <w:szCs w:val="28"/>
          <w:lang w:val="pt-BR"/>
        </w:rPr>
      </w:pPr>
      <w:r w:rsidRPr="00CC25DE">
        <w:rPr>
          <w:rFonts w:ascii="Times New Roman" w:hAnsi="Times New Roman"/>
          <w:color w:val="000000" w:themeColor="text1"/>
          <w:szCs w:val="28"/>
          <w:lang w:val="pt-BR"/>
        </w:rPr>
        <w:t>- Hiệu trưởng Nhà</w:t>
      </w:r>
      <w:r w:rsidRPr="00CC25DE">
        <w:rPr>
          <w:rFonts w:ascii="Times New Roman" w:hAnsi="Times New Roman"/>
          <w:iCs/>
          <w:color w:val="000000" w:themeColor="text1"/>
          <w:szCs w:val="28"/>
          <w:lang w:val="pt-BR"/>
        </w:rPr>
        <w:t xml:space="preserve"> trường </w:t>
      </w:r>
      <w:r w:rsidRPr="00CC25DE">
        <w:rPr>
          <w:rFonts w:ascii="Times New Roman" w:hAnsi="Times New Roman"/>
          <w:color w:val="000000" w:themeColor="text1"/>
          <w:szCs w:val="28"/>
          <w:lang w:val="pt-BR"/>
        </w:rPr>
        <w:t xml:space="preserve">căn cứ vào kết quả </w:t>
      </w:r>
      <w:r w:rsidRPr="00CC25DE">
        <w:rPr>
          <w:rFonts w:ascii="Times New Roman" w:hAnsi="Times New Roman"/>
          <w:iCs/>
          <w:color w:val="000000" w:themeColor="text1"/>
          <w:szCs w:val="28"/>
          <w:lang w:val="pt-BR"/>
        </w:rPr>
        <w:t xml:space="preserve">xét </w:t>
      </w:r>
      <w:r w:rsidRPr="00CC25DE">
        <w:rPr>
          <w:rFonts w:ascii="Times New Roman" w:hAnsi="Times New Roman"/>
          <w:color w:val="000000" w:themeColor="text1"/>
          <w:szCs w:val="28"/>
          <w:lang w:val="pt-BR"/>
        </w:rPr>
        <w:t xml:space="preserve">công nhận tốt nghiệp để cấp bằng tốt nghiệp cho người học theo Điều 34, </w:t>
      </w:r>
      <w:r w:rsidRPr="00CC25DE">
        <w:rPr>
          <w:rFonts w:ascii="Times New Roman" w:hAnsi="Times New Roman"/>
          <w:szCs w:val="28"/>
          <w:lang w:val="pt-BR"/>
        </w:rPr>
        <w:t xml:space="preserve">Quy chế đào tạo trình độ trung cấp, trình độ cao đẳng theo Quyết định số </w:t>
      </w:r>
      <w:r w:rsidRPr="0045041A">
        <w:rPr>
          <w:rFonts w:ascii="Times New Roman" w:hAnsi="Times New Roman"/>
        </w:rPr>
        <w:t>333/QĐ-CĐCNHY ngày 24/7/2017</w:t>
      </w:r>
      <w:r w:rsidRPr="00806CF7">
        <w:t xml:space="preserve"> </w:t>
      </w:r>
      <w:r w:rsidRPr="00CC25DE">
        <w:rPr>
          <w:rFonts w:ascii="Times New Roman" w:hAnsi="Times New Roman"/>
          <w:szCs w:val="28"/>
          <w:lang w:val="pt-BR"/>
        </w:rPr>
        <w:t>của Hiệu trưởng Trường Cao đẳng Công nghiệp Hưng Yên.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HIỆU TRƯỞNG</w:t>
            </w:r>
          </w:p>
        </w:tc>
      </w:tr>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p>
        </w:tc>
      </w:tr>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p>
        </w:tc>
      </w:tr>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p>
        </w:tc>
      </w:tr>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p>
        </w:tc>
      </w:tr>
      <w:tr w:rsidR="003B664B" w:rsidTr="00C36669">
        <w:trPr>
          <w:jc w:val="center"/>
        </w:trPr>
        <w:tc>
          <w:tcPr>
            <w:tcW w:w="4645" w:type="dxa"/>
          </w:tcPr>
          <w:p w:rsidR="003B664B" w:rsidRDefault="003B664B" w:rsidP="00C36669">
            <w:pPr>
              <w:spacing w:before="120" w:line="360" w:lineRule="exact"/>
              <w:jc w:val="both"/>
              <w:rPr>
                <w:rFonts w:ascii="Times New Roman" w:hAnsi="Times New Roman"/>
                <w:color w:val="000000" w:themeColor="text1"/>
                <w:szCs w:val="28"/>
                <w:lang w:val="pt-BR"/>
              </w:rPr>
            </w:pPr>
          </w:p>
        </w:tc>
        <w:tc>
          <w:tcPr>
            <w:tcW w:w="4645" w:type="dxa"/>
          </w:tcPr>
          <w:p w:rsidR="003B664B" w:rsidRDefault="003B664B" w:rsidP="00C36669">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Nguyễn Khắc Ngọc</w:t>
            </w:r>
          </w:p>
        </w:tc>
      </w:tr>
    </w:tbl>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3B664B" w:rsidRDefault="003B664B" w:rsidP="00412591">
      <w:pPr>
        <w:tabs>
          <w:tab w:val="left" w:pos="567"/>
        </w:tabs>
        <w:spacing w:before="60"/>
        <w:jc w:val="both"/>
        <w:rPr>
          <w:rFonts w:asciiTheme="majorHAnsi" w:hAnsiTheme="majorHAnsi" w:cstheme="majorHAnsi"/>
          <w:b/>
          <w:bCs/>
          <w:szCs w:val="28"/>
          <w:lang w:val="pt-BR"/>
        </w:rPr>
      </w:pPr>
    </w:p>
    <w:p w:rsidR="006E0E14" w:rsidRPr="0082454B" w:rsidRDefault="00C968AE" w:rsidP="00412591">
      <w:pPr>
        <w:tabs>
          <w:tab w:val="left" w:pos="567"/>
        </w:tabs>
        <w:spacing w:before="60"/>
        <w:jc w:val="both"/>
        <w:rPr>
          <w:rFonts w:asciiTheme="majorHAnsi" w:hAnsiTheme="majorHAnsi" w:cstheme="majorHAnsi"/>
          <w:b/>
          <w:bCs/>
          <w:szCs w:val="28"/>
          <w:lang w:val="pt-BR"/>
        </w:rPr>
      </w:pPr>
      <w:bookmarkStart w:id="0" w:name="_GoBack"/>
      <w:bookmarkEnd w:id="0"/>
      <w:r w:rsidRPr="0082454B">
        <w:rPr>
          <w:rFonts w:asciiTheme="majorHAnsi" w:hAnsiTheme="majorHAnsi" w:cstheme="majorHAnsi"/>
          <w:b/>
          <w:bCs/>
          <w:szCs w:val="28"/>
          <w:lang w:val="pt-BR"/>
        </w:rPr>
        <w:tab/>
      </w:r>
      <w:r w:rsidRPr="0082454B">
        <w:rPr>
          <w:rFonts w:asciiTheme="majorHAnsi" w:hAnsiTheme="majorHAnsi" w:cstheme="majorHAnsi"/>
          <w:b/>
          <w:bCs/>
          <w:szCs w:val="28"/>
          <w:lang w:val="pt-BR"/>
        </w:rPr>
        <w:tab/>
      </w:r>
      <w:r w:rsidRPr="0082454B">
        <w:rPr>
          <w:rFonts w:asciiTheme="majorHAnsi" w:hAnsiTheme="majorHAnsi" w:cstheme="majorHAnsi"/>
          <w:b/>
          <w:bCs/>
          <w:szCs w:val="28"/>
          <w:lang w:val="pt-BR"/>
        </w:rPr>
        <w:tab/>
      </w:r>
      <w:r w:rsidRPr="0082454B">
        <w:rPr>
          <w:rFonts w:asciiTheme="majorHAnsi" w:hAnsiTheme="majorHAnsi" w:cstheme="majorHAnsi"/>
          <w:b/>
          <w:bCs/>
          <w:szCs w:val="28"/>
          <w:lang w:val="pt-BR"/>
        </w:rPr>
        <w:tab/>
      </w:r>
      <w:r w:rsidRPr="0082454B">
        <w:rPr>
          <w:rFonts w:asciiTheme="majorHAnsi" w:hAnsiTheme="majorHAnsi" w:cstheme="majorHAnsi"/>
          <w:b/>
          <w:bCs/>
          <w:szCs w:val="28"/>
          <w:lang w:val="pt-BR"/>
        </w:rPr>
        <w:tab/>
      </w:r>
    </w:p>
    <w:p w:rsidR="00C65445" w:rsidRPr="0082454B" w:rsidRDefault="00CA6C75" w:rsidP="00C65445">
      <w:pPr>
        <w:spacing w:before="60" w:after="60" w:line="360" w:lineRule="exact"/>
        <w:jc w:val="center"/>
        <w:rPr>
          <w:rFonts w:asciiTheme="majorHAnsi" w:hAnsiTheme="majorHAnsi" w:cstheme="majorHAnsi"/>
          <w:b/>
          <w:bCs/>
          <w:szCs w:val="28"/>
          <w:lang w:val="pt-BR"/>
        </w:rPr>
      </w:pPr>
      <w:r w:rsidRPr="0082454B">
        <w:rPr>
          <w:rFonts w:asciiTheme="majorHAnsi" w:hAnsiTheme="majorHAnsi" w:cstheme="majorHAnsi"/>
          <w:b/>
          <w:bCs/>
          <w:szCs w:val="28"/>
          <w:lang w:val="pt-BR"/>
        </w:rPr>
        <w:lastRenderedPageBreak/>
        <w:t>C</w:t>
      </w:r>
      <w:r w:rsidR="00C65445" w:rsidRPr="0082454B">
        <w:rPr>
          <w:rFonts w:asciiTheme="majorHAnsi" w:hAnsiTheme="majorHAnsi" w:cstheme="majorHAnsi"/>
          <w:b/>
          <w:bCs/>
          <w:szCs w:val="28"/>
          <w:lang w:val="pt-BR"/>
        </w:rPr>
        <w:t>HƯƠNG TRÌNH MÔN HỌC GIÁO DỤC CHÍNH TRỊ</w:t>
      </w:r>
    </w:p>
    <w:p w:rsidR="00C968AE" w:rsidRPr="0082454B" w:rsidRDefault="00C968AE" w:rsidP="00C65445">
      <w:pPr>
        <w:spacing w:before="60" w:after="60" w:line="360" w:lineRule="exact"/>
        <w:jc w:val="center"/>
        <w:rPr>
          <w:rFonts w:asciiTheme="majorHAnsi" w:hAnsiTheme="majorHAnsi" w:cstheme="majorHAnsi"/>
          <w:szCs w:val="28"/>
          <w:lang w:val="pt-BR"/>
        </w:rPr>
      </w:pPr>
    </w:p>
    <w:p w:rsidR="0003644C" w:rsidRDefault="00C65445" w:rsidP="00C65445">
      <w:pPr>
        <w:spacing w:before="60" w:after="60" w:line="360" w:lineRule="exact"/>
        <w:rPr>
          <w:rFonts w:asciiTheme="majorHAnsi" w:hAnsiTheme="majorHAnsi" w:cstheme="majorHAnsi"/>
          <w:szCs w:val="28"/>
          <w:lang w:val="vi-VN" w:eastAsia="vi-VN"/>
        </w:rPr>
      </w:pPr>
      <w:r w:rsidRPr="00AB7664">
        <w:rPr>
          <w:rFonts w:asciiTheme="majorHAnsi" w:hAnsiTheme="majorHAnsi" w:cstheme="majorHAnsi"/>
          <w:b/>
          <w:bCs/>
          <w:szCs w:val="28"/>
          <w:lang w:val="vi-VN" w:eastAsia="vi-VN"/>
        </w:rPr>
        <w:t>Thời gi</w:t>
      </w:r>
      <w:r w:rsidRPr="0082454B">
        <w:rPr>
          <w:rFonts w:asciiTheme="majorHAnsi" w:hAnsiTheme="majorHAnsi" w:cstheme="majorHAnsi"/>
          <w:b/>
          <w:bCs/>
          <w:szCs w:val="28"/>
          <w:lang w:val="pt-BR"/>
        </w:rPr>
        <w:t xml:space="preserve">an </w:t>
      </w:r>
      <w:r w:rsidRPr="00AB7664">
        <w:rPr>
          <w:rFonts w:asciiTheme="majorHAnsi" w:hAnsiTheme="majorHAnsi" w:cstheme="majorHAnsi"/>
          <w:b/>
          <w:bCs/>
          <w:szCs w:val="28"/>
          <w:lang w:val="vi-VN" w:eastAsia="vi-VN"/>
        </w:rPr>
        <w:t>thực hiện môn h</w:t>
      </w:r>
      <w:r w:rsidRPr="0082454B">
        <w:rPr>
          <w:rFonts w:asciiTheme="majorHAnsi" w:hAnsiTheme="majorHAnsi" w:cstheme="majorHAnsi"/>
          <w:b/>
          <w:bCs/>
          <w:szCs w:val="28"/>
          <w:lang w:val="pt-BR"/>
        </w:rPr>
        <w:t>ọ</w:t>
      </w:r>
      <w:r w:rsidRPr="00AB7664">
        <w:rPr>
          <w:rFonts w:asciiTheme="majorHAnsi" w:hAnsiTheme="majorHAnsi" w:cstheme="majorHAnsi"/>
          <w:b/>
          <w:bCs/>
          <w:szCs w:val="28"/>
          <w:lang w:val="vi-VN" w:eastAsia="vi-VN"/>
        </w:rPr>
        <w:t>c</w:t>
      </w:r>
      <w:r w:rsidRPr="0082454B">
        <w:rPr>
          <w:rFonts w:asciiTheme="majorHAnsi" w:hAnsiTheme="majorHAnsi" w:cstheme="majorHAnsi"/>
          <w:b/>
          <w:bCs/>
          <w:szCs w:val="28"/>
          <w:lang w:val="pt-BR"/>
        </w:rPr>
        <w:t>:</w:t>
      </w:r>
      <w:r w:rsidRPr="00AB7664">
        <w:rPr>
          <w:rFonts w:asciiTheme="majorHAnsi" w:hAnsiTheme="majorHAnsi" w:cstheme="majorHAnsi"/>
          <w:szCs w:val="28"/>
          <w:lang w:val="vi-VN" w:eastAsia="vi-VN"/>
        </w:rPr>
        <w:t>30 giờ</w:t>
      </w:r>
    </w:p>
    <w:p w:rsidR="00C65445" w:rsidRPr="0082454B" w:rsidRDefault="00C65445" w:rsidP="00C65445">
      <w:pPr>
        <w:spacing w:before="60" w:after="60" w:line="360" w:lineRule="exact"/>
        <w:rPr>
          <w:rFonts w:asciiTheme="majorHAnsi" w:hAnsiTheme="majorHAnsi" w:cstheme="majorHAnsi"/>
          <w:szCs w:val="28"/>
          <w:lang w:val="vi-VN" w:eastAsia="vi-VN"/>
        </w:rPr>
      </w:pPr>
      <w:r w:rsidRPr="00AB7664">
        <w:rPr>
          <w:rFonts w:asciiTheme="majorHAnsi" w:hAnsiTheme="majorHAnsi" w:cstheme="majorHAnsi"/>
          <w:szCs w:val="28"/>
          <w:lang w:val="vi-VN" w:eastAsia="vi-VN"/>
        </w:rPr>
        <w:t xml:space="preserve"> (lý thuyết: 15 giờ; thảo luận: 13 giờ; kiểm tra: 02 gi</w:t>
      </w:r>
      <w:r w:rsidRPr="0082454B">
        <w:rPr>
          <w:rFonts w:asciiTheme="majorHAnsi" w:hAnsiTheme="majorHAnsi" w:cstheme="majorHAnsi"/>
          <w:szCs w:val="28"/>
          <w:lang w:val="vi-VN"/>
        </w:rPr>
        <w:t>ờ</w:t>
      </w:r>
      <w:r w:rsidRPr="00AB7664">
        <w:rPr>
          <w:rFonts w:asciiTheme="majorHAnsi" w:hAnsiTheme="majorHAnsi" w:cstheme="majorHAnsi"/>
          <w:szCs w:val="28"/>
          <w:lang w:val="vi-VN" w:eastAsia="vi-VN"/>
        </w:rPr>
        <w:t>)</w:t>
      </w:r>
    </w:p>
    <w:p w:rsidR="000655EC" w:rsidRPr="0082454B" w:rsidRDefault="000655EC" w:rsidP="00C65445">
      <w:pPr>
        <w:spacing w:before="60" w:after="60" w:line="360" w:lineRule="exact"/>
        <w:rPr>
          <w:rFonts w:asciiTheme="majorHAnsi" w:hAnsiTheme="majorHAnsi" w:cstheme="majorHAnsi"/>
          <w:szCs w:val="28"/>
          <w:lang w:val="vi-VN"/>
        </w:rPr>
      </w:pPr>
    </w:p>
    <w:p w:rsidR="00C65445" w:rsidRPr="0082454B" w:rsidRDefault="00C65445" w:rsidP="00C968AE">
      <w:pPr>
        <w:spacing w:before="60" w:after="60" w:line="324" w:lineRule="auto"/>
        <w:jc w:val="both"/>
        <w:rPr>
          <w:rFonts w:asciiTheme="majorHAnsi" w:hAnsiTheme="majorHAnsi" w:cstheme="majorHAnsi"/>
          <w:szCs w:val="28"/>
          <w:lang w:val="vi-VN"/>
        </w:rPr>
      </w:pPr>
      <w:bookmarkStart w:id="1" w:name="muc_1"/>
      <w:r w:rsidRPr="00AB7664">
        <w:rPr>
          <w:rFonts w:asciiTheme="majorHAnsi" w:hAnsiTheme="majorHAnsi" w:cstheme="majorHAnsi"/>
          <w:b/>
          <w:bCs/>
          <w:szCs w:val="28"/>
          <w:lang w:val="vi-VN" w:eastAsia="vi-VN"/>
        </w:rPr>
        <w:t>I. Vị trí, tính chất của môn học</w:t>
      </w:r>
      <w:bookmarkEnd w:id="1"/>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1. Vị trí</w:t>
      </w:r>
    </w:p>
    <w:p w:rsidR="00C65445" w:rsidRPr="0082454B" w:rsidRDefault="00C65445" w:rsidP="00C968AE">
      <w:pPr>
        <w:spacing w:before="60" w:after="60" w:line="324" w:lineRule="auto"/>
        <w:ind w:firstLine="720"/>
        <w:jc w:val="both"/>
        <w:rPr>
          <w:rFonts w:asciiTheme="majorHAnsi" w:hAnsiTheme="majorHAnsi" w:cstheme="majorHAnsi"/>
          <w:szCs w:val="28"/>
          <w:lang w:val="vi-VN"/>
        </w:rPr>
      </w:pPr>
      <w:r w:rsidRPr="00AB7664">
        <w:rPr>
          <w:rFonts w:asciiTheme="majorHAnsi" w:hAnsiTheme="majorHAnsi" w:cstheme="majorHAnsi"/>
          <w:szCs w:val="28"/>
          <w:lang w:val="vi-VN" w:eastAsia="vi-VN"/>
        </w:rPr>
        <w:t>Môn học Giáo dục chính trị là môn học bắt buộc thuộc khối các môn học chung trong chương trình đào tạo trình độ trung cấp.</w:t>
      </w:r>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2. Tính chất</w:t>
      </w:r>
    </w:p>
    <w:p w:rsidR="00C65445" w:rsidRPr="0082454B" w:rsidRDefault="00C65445" w:rsidP="00C968AE">
      <w:pPr>
        <w:spacing w:before="60" w:after="60" w:line="324" w:lineRule="auto"/>
        <w:ind w:firstLine="720"/>
        <w:jc w:val="both"/>
        <w:rPr>
          <w:rFonts w:asciiTheme="majorHAnsi" w:hAnsiTheme="majorHAnsi" w:cstheme="majorHAnsi"/>
          <w:szCs w:val="28"/>
          <w:lang w:val="vi-VN"/>
        </w:rPr>
      </w:pPr>
      <w:r w:rsidRPr="00AB7664">
        <w:rPr>
          <w:rFonts w:asciiTheme="majorHAnsi" w:hAnsiTheme="majorHAnsi" w:cstheme="majorHAnsi"/>
          <w:szCs w:val="28"/>
          <w:lang w:val="vi-VN" w:eastAsia="vi-VN"/>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w:t>
      </w:r>
      <w:r w:rsidRPr="0082454B">
        <w:rPr>
          <w:rFonts w:asciiTheme="majorHAnsi" w:hAnsiTheme="majorHAnsi" w:cstheme="majorHAnsi"/>
          <w:szCs w:val="28"/>
          <w:lang w:val="vi-VN"/>
        </w:rPr>
        <w:t>ê</w:t>
      </w:r>
      <w:r w:rsidRPr="00AB7664">
        <w:rPr>
          <w:rFonts w:asciiTheme="majorHAnsi" w:hAnsiTheme="majorHAnsi" w:cstheme="majorHAnsi"/>
          <w:szCs w:val="28"/>
          <w:lang w:val="vi-VN" w:eastAsia="vi-VN"/>
        </w:rPr>
        <w:t>u cầu của sự nghiệp xây dựng, bảo vệ Tổ quốc xã hội chủ nghĩa.</w:t>
      </w:r>
    </w:p>
    <w:p w:rsidR="00C65445" w:rsidRPr="0082454B" w:rsidRDefault="00C65445" w:rsidP="00C968AE">
      <w:pPr>
        <w:spacing w:before="60" w:after="60" w:line="324" w:lineRule="auto"/>
        <w:jc w:val="both"/>
        <w:rPr>
          <w:rFonts w:asciiTheme="majorHAnsi" w:hAnsiTheme="majorHAnsi" w:cstheme="majorHAnsi"/>
          <w:szCs w:val="28"/>
          <w:lang w:val="vi-VN"/>
        </w:rPr>
      </w:pPr>
      <w:bookmarkStart w:id="2" w:name="muc_2"/>
      <w:r w:rsidRPr="00AB7664">
        <w:rPr>
          <w:rFonts w:asciiTheme="majorHAnsi" w:hAnsiTheme="majorHAnsi" w:cstheme="majorHAnsi"/>
          <w:b/>
          <w:bCs/>
          <w:szCs w:val="28"/>
          <w:lang w:val="vi-VN" w:eastAsia="vi-VN"/>
        </w:rPr>
        <w:t>II. Mục tiêu môn học</w:t>
      </w:r>
      <w:bookmarkEnd w:id="2"/>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szCs w:val="28"/>
          <w:lang w:val="vi-VN" w:eastAsia="vi-VN"/>
        </w:rPr>
        <w:t>Sau khi học xong môn học, người học đạt được:</w:t>
      </w:r>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 xml:space="preserve">1. </w:t>
      </w:r>
      <w:r w:rsidRPr="0082454B">
        <w:rPr>
          <w:rFonts w:asciiTheme="majorHAnsi" w:hAnsiTheme="majorHAnsi" w:cstheme="majorHAnsi"/>
          <w:b/>
          <w:bCs/>
          <w:szCs w:val="28"/>
          <w:lang w:val="vi-VN"/>
        </w:rPr>
        <w:t>V</w:t>
      </w:r>
      <w:r w:rsidRPr="00AB7664">
        <w:rPr>
          <w:rFonts w:asciiTheme="majorHAnsi" w:hAnsiTheme="majorHAnsi" w:cstheme="majorHAnsi"/>
          <w:b/>
          <w:bCs/>
          <w:szCs w:val="28"/>
          <w:lang w:val="vi-VN" w:eastAsia="vi-VN"/>
        </w:rPr>
        <w:t>ề kiến thức</w:t>
      </w:r>
    </w:p>
    <w:p w:rsidR="00C65445" w:rsidRPr="0082454B" w:rsidRDefault="00C65445" w:rsidP="00C968AE">
      <w:pPr>
        <w:spacing w:before="60" w:after="60" w:line="324" w:lineRule="auto"/>
        <w:ind w:firstLine="720"/>
        <w:jc w:val="both"/>
        <w:rPr>
          <w:rFonts w:asciiTheme="majorHAnsi" w:hAnsiTheme="majorHAnsi" w:cstheme="majorHAnsi"/>
          <w:szCs w:val="28"/>
          <w:lang w:val="vi-VN"/>
        </w:rPr>
      </w:pPr>
      <w:r w:rsidRPr="00AB7664">
        <w:rPr>
          <w:rFonts w:asciiTheme="majorHAnsi" w:hAnsiTheme="majorHAnsi" w:cstheme="majorHAnsi"/>
          <w:szCs w:val="28"/>
          <w:lang w:val="vi-VN" w:eastAsia="vi-VN"/>
        </w:rPr>
        <w:t>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 xml:space="preserve">2. </w:t>
      </w:r>
      <w:r w:rsidRPr="0082454B">
        <w:rPr>
          <w:rFonts w:asciiTheme="majorHAnsi" w:hAnsiTheme="majorHAnsi" w:cstheme="majorHAnsi"/>
          <w:b/>
          <w:bCs/>
          <w:szCs w:val="28"/>
          <w:lang w:val="vi-VN"/>
        </w:rPr>
        <w:t>V</w:t>
      </w:r>
      <w:r w:rsidRPr="00AB7664">
        <w:rPr>
          <w:rFonts w:asciiTheme="majorHAnsi" w:hAnsiTheme="majorHAnsi" w:cstheme="majorHAnsi"/>
          <w:b/>
          <w:bCs/>
          <w:szCs w:val="28"/>
          <w:lang w:val="vi-VN" w:eastAsia="vi-VN"/>
        </w:rPr>
        <w:t>ề kỹ năng</w:t>
      </w:r>
    </w:p>
    <w:p w:rsidR="00C65445" w:rsidRPr="0082454B" w:rsidRDefault="00C65445" w:rsidP="00C968AE">
      <w:pPr>
        <w:spacing w:before="60" w:after="60" w:line="324" w:lineRule="auto"/>
        <w:ind w:firstLine="720"/>
        <w:jc w:val="both"/>
        <w:rPr>
          <w:rFonts w:asciiTheme="majorHAnsi" w:hAnsiTheme="majorHAnsi" w:cstheme="majorHAnsi"/>
          <w:szCs w:val="28"/>
          <w:lang w:val="vi-VN"/>
        </w:rPr>
      </w:pPr>
      <w:r w:rsidRPr="00AB7664">
        <w:rPr>
          <w:rFonts w:asciiTheme="majorHAnsi" w:hAnsiTheme="majorHAnsi" w:cstheme="majorHAnsi"/>
          <w:szCs w:val="28"/>
          <w:lang w:val="vi-VN" w:eastAsia="vi-VN"/>
        </w:rPr>
        <w:t>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 xml:space="preserve">3. </w:t>
      </w:r>
      <w:r w:rsidRPr="0082454B">
        <w:rPr>
          <w:rFonts w:asciiTheme="majorHAnsi" w:hAnsiTheme="majorHAnsi" w:cstheme="majorHAnsi"/>
          <w:b/>
          <w:bCs/>
          <w:szCs w:val="28"/>
          <w:lang w:val="vi-VN"/>
        </w:rPr>
        <w:t>V</w:t>
      </w:r>
      <w:r w:rsidRPr="00AB7664">
        <w:rPr>
          <w:rFonts w:asciiTheme="majorHAnsi" w:hAnsiTheme="majorHAnsi" w:cstheme="majorHAnsi"/>
          <w:b/>
          <w:bCs/>
          <w:szCs w:val="28"/>
          <w:lang w:val="vi-VN" w:eastAsia="vi-VN"/>
        </w:rPr>
        <w:t>ề n</w:t>
      </w:r>
      <w:r w:rsidRPr="0082454B">
        <w:rPr>
          <w:rFonts w:asciiTheme="majorHAnsi" w:hAnsiTheme="majorHAnsi" w:cstheme="majorHAnsi"/>
          <w:b/>
          <w:bCs/>
          <w:szCs w:val="28"/>
          <w:lang w:val="vi-VN"/>
        </w:rPr>
        <w:t>ă</w:t>
      </w:r>
      <w:r w:rsidRPr="00AB7664">
        <w:rPr>
          <w:rFonts w:asciiTheme="majorHAnsi" w:hAnsiTheme="majorHAnsi" w:cstheme="majorHAnsi"/>
          <w:b/>
          <w:bCs/>
          <w:szCs w:val="28"/>
          <w:lang w:val="vi-VN" w:eastAsia="vi-VN"/>
        </w:rPr>
        <w:t>ng lực tự chủ và trách nhiệm</w:t>
      </w:r>
    </w:p>
    <w:p w:rsidR="00C65445" w:rsidRPr="0082454B" w:rsidRDefault="00C65445" w:rsidP="00C968AE">
      <w:pPr>
        <w:spacing w:before="60" w:after="60" w:line="324" w:lineRule="auto"/>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Có năng lực vận dụng các nội dung đã học để rèn luyện phẩm chất chính trị, đạo đức, lối sống; thực hiện tốt quan điểm, </w:t>
      </w:r>
      <w:r w:rsidRPr="0082454B">
        <w:rPr>
          <w:rFonts w:asciiTheme="majorHAnsi" w:hAnsiTheme="majorHAnsi" w:cstheme="majorHAnsi"/>
          <w:szCs w:val="28"/>
          <w:lang w:val="vi-VN"/>
        </w:rPr>
        <w:t>đ</w:t>
      </w:r>
      <w:r w:rsidRPr="00AB7664">
        <w:rPr>
          <w:rFonts w:asciiTheme="majorHAnsi" w:hAnsiTheme="majorHAnsi" w:cstheme="majorHAnsi"/>
          <w:szCs w:val="28"/>
          <w:lang w:val="vi-VN" w:eastAsia="vi-VN"/>
        </w:rPr>
        <w:t>ư</w:t>
      </w:r>
      <w:r w:rsidRPr="0082454B">
        <w:rPr>
          <w:rFonts w:asciiTheme="majorHAnsi" w:hAnsiTheme="majorHAnsi" w:cstheme="majorHAnsi"/>
          <w:szCs w:val="28"/>
          <w:lang w:val="vi-VN"/>
        </w:rPr>
        <w:t>ờ</w:t>
      </w:r>
      <w:r w:rsidRPr="00AB7664">
        <w:rPr>
          <w:rFonts w:asciiTheme="majorHAnsi" w:hAnsiTheme="majorHAnsi" w:cstheme="majorHAnsi"/>
          <w:szCs w:val="28"/>
          <w:lang w:val="vi-VN" w:eastAsia="vi-VN"/>
        </w:rPr>
        <w:t>ng lối của Đảng; chính sách, pháp luật của Nhà nước.</w:t>
      </w:r>
    </w:p>
    <w:p w:rsidR="00C65445" w:rsidRPr="0082454B" w:rsidRDefault="00C65445" w:rsidP="00C65445">
      <w:pPr>
        <w:spacing w:before="60" w:after="60" w:line="360" w:lineRule="exact"/>
        <w:rPr>
          <w:rFonts w:asciiTheme="majorHAnsi" w:hAnsiTheme="majorHAnsi" w:cstheme="majorHAnsi"/>
          <w:szCs w:val="28"/>
          <w:lang w:val="vi-VN"/>
        </w:rPr>
      </w:pPr>
      <w:bookmarkStart w:id="3" w:name="muc_3"/>
      <w:r w:rsidRPr="00AB7664">
        <w:rPr>
          <w:rFonts w:asciiTheme="majorHAnsi" w:hAnsiTheme="majorHAnsi" w:cstheme="majorHAnsi"/>
          <w:b/>
          <w:bCs/>
          <w:szCs w:val="28"/>
          <w:lang w:val="vi-VN" w:eastAsia="vi-VN"/>
        </w:rPr>
        <w:lastRenderedPageBreak/>
        <w:t>III. Nội dung môn học</w:t>
      </w:r>
      <w:bookmarkEnd w:id="3"/>
    </w:p>
    <w:p w:rsidR="00C65445" w:rsidRPr="0082454B" w:rsidRDefault="00C65445" w:rsidP="00C65445">
      <w:pPr>
        <w:spacing w:before="60" w:after="60" w:line="360" w:lineRule="exact"/>
        <w:rPr>
          <w:rFonts w:asciiTheme="majorHAnsi" w:hAnsiTheme="majorHAnsi" w:cstheme="majorHAnsi"/>
          <w:szCs w:val="28"/>
          <w:lang w:val="vi-VN"/>
        </w:rPr>
      </w:pPr>
      <w:r w:rsidRPr="00AB7664">
        <w:rPr>
          <w:rFonts w:asciiTheme="majorHAnsi" w:hAnsiTheme="majorHAnsi" w:cstheme="majorHAnsi"/>
          <w:b/>
          <w:bCs/>
          <w:szCs w:val="28"/>
          <w:lang w:val="vi-VN" w:eastAsia="vi-VN"/>
        </w:rPr>
        <w:t>1. Nội dung tổng quát và phân bố thời gian</w:t>
      </w:r>
    </w:p>
    <w:tbl>
      <w:tblPr>
        <w:tblW w:w="9828" w:type="dxa"/>
        <w:tblLayout w:type="fixed"/>
        <w:tblCellMar>
          <w:left w:w="0" w:type="dxa"/>
          <w:right w:w="0" w:type="dxa"/>
        </w:tblCellMar>
        <w:tblLook w:val="0000" w:firstRow="0" w:lastRow="0" w:firstColumn="0" w:lastColumn="0" w:noHBand="0" w:noVBand="0"/>
      </w:tblPr>
      <w:tblGrid>
        <w:gridCol w:w="710"/>
        <w:gridCol w:w="5460"/>
        <w:gridCol w:w="814"/>
        <w:gridCol w:w="940"/>
        <w:gridCol w:w="940"/>
        <w:gridCol w:w="964"/>
      </w:tblGrid>
      <w:tr w:rsidR="00C65445" w:rsidRPr="00AB7664" w:rsidTr="00E14A01">
        <w:tc>
          <w:tcPr>
            <w:tcW w:w="71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STT</w:t>
            </w:r>
          </w:p>
        </w:tc>
        <w:tc>
          <w:tcPr>
            <w:tcW w:w="546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w:t>
            </w:r>
            <w:r w:rsidRPr="00AB7664">
              <w:rPr>
                <w:rFonts w:asciiTheme="majorHAnsi" w:hAnsiTheme="majorHAnsi" w:cstheme="majorHAnsi"/>
                <w:b/>
                <w:bCs/>
                <w:szCs w:val="28"/>
              </w:rPr>
              <w:t>ê</w:t>
            </w:r>
            <w:r w:rsidRPr="00AB7664">
              <w:rPr>
                <w:rFonts w:asciiTheme="majorHAnsi" w:hAnsiTheme="majorHAnsi" w:cstheme="majorHAnsi"/>
                <w:b/>
                <w:bCs/>
                <w:szCs w:val="28"/>
                <w:lang w:val="vi-VN" w:eastAsia="vi-VN"/>
              </w:rPr>
              <w:t>n bài</w:t>
            </w:r>
          </w:p>
        </w:tc>
        <w:tc>
          <w:tcPr>
            <w:tcW w:w="3658" w:type="dxa"/>
            <w:gridSpan w:val="4"/>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Thời gian (giờ)</w:t>
            </w:r>
          </w:p>
        </w:tc>
      </w:tr>
      <w:tr w:rsidR="00C65445" w:rsidRPr="00AB7664" w:rsidTr="00E14A01">
        <w:tc>
          <w:tcPr>
            <w:tcW w:w="71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C65445" w:rsidRPr="00AB7664" w:rsidRDefault="00C65445" w:rsidP="00E14A01">
            <w:pPr>
              <w:spacing w:before="60" w:after="60" w:line="360" w:lineRule="exact"/>
              <w:jc w:val="center"/>
              <w:rPr>
                <w:rFonts w:asciiTheme="majorHAnsi" w:hAnsiTheme="majorHAnsi" w:cstheme="majorHAnsi"/>
                <w:szCs w:val="28"/>
              </w:rPr>
            </w:pPr>
          </w:p>
        </w:tc>
        <w:tc>
          <w:tcPr>
            <w:tcW w:w="546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C65445" w:rsidRPr="00AB7664" w:rsidRDefault="00C65445" w:rsidP="00E14A01">
            <w:pPr>
              <w:spacing w:before="60" w:after="60" w:line="360" w:lineRule="exact"/>
              <w:jc w:val="center"/>
              <w:rPr>
                <w:rFonts w:asciiTheme="majorHAnsi" w:hAnsiTheme="majorHAnsi" w:cstheme="majorHAnsi"/>
                <w:szCs w:val="28"/>
              </w:rPr>
            </w:pP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 xml:space="preserve">Tổng </w:t>
            </w:r>
            <w:r w:rsidRPr="00AB7664">
              <w:rPr>
                <w:rFonts w:asciiTheme="majorHAnsi" w:hAnsiTheme="majorHAnsi" w:cstheme="majorHAnsi"/>
                <w:b/>
                <w:bCs/>
                <w:szCs w:val="28"/>
              </w:rPr>
              <w:t>số</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Lý thuyết</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Thảo lu</w:t>
            </w:r>
            <w:r w:rsidRPr="00AB7664">
              <w:rPr>
                <w:rFonts w:asciiTheme="majorHAnsi" w:hAnsiTheme="majorHAnsi" w:cstheme="majorHAnsi"/>
                <w:b/>
                <w:bCs/>
                <w:szCs w:val="28"/>
              </w:rPr>
              <w:t>ậ</w:t>
            </w:r>
            <w:r w:rsidRPr="00AB7664">
              <w:rPr>
                <w:rFonts w:asciiTheme="majorHAnsi" w:hAnsiTheme="majorHAnsi" w:cstheme="majorHAnsi"/>
                <w:b/>
                <w:bCs/>
                <w:szCs w:val="28"/>
                <w:lang w:val="vi-VN" w:eastAsia="vi-VN"/>
              </w:rPr>
              <w:t>n</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Kiểm tra</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mở đầu</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1: Khái quát về chủ nghĩa Mác - Lê nin</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4</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0F1A8A">
        <w:tc>
          <w:tcPr>
            <w:tcW w:w="710" w:type="dxa"/>
            <w:tcBorders>
              <w:top w:val="nil"/>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5460" w:type="dxa"/>
            <w:tcBorders>
              <w:top w:val="nil"/>
              <w:left w:val="nil"/>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2: Khái quát về tư tưởng Hồ Chí Minh</w:t>
            </w:r>
          </w:p>
        </w:tc>
        <w:tc>
          <w:tcPr>
            <w:tcW w:w="814" w:type="dxa"/>
            <w:tcBorders>
              <w:top w:val="nil"/>
              <w:left w:val="nil"/>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940" w:type="dxa"/>
            <w:tcBorders>
              <w:top w:val="nil"/>
              <w:left w:val="nil"/>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940" w:type="dxa"/>
            <w:tcBorders>
              <w:top w:val="nil"/>
              <w:left w:val="nil"/>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64" w:type="dxa"/>
            <w:tcBorders>
              <w:top w:val="nil"/>
              <w:left w:val="nil"/>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0F1A8A">
        <w:tc>
          <w:tcPr>
            <w:tcW w:w="710" w:type="dxa"/>
            <w:tcBorders>
              <w:top w:val="single" w:sz="4"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4</w:t>
            </w:r>
          </w:p>
        </w:tc>
        <w:tc>
          <w:tcPr>
            <w:tcW w:w="5460" w:type="dxa"/>
            <w:tcBorders>
              <w:top w:val="single" w:sz="4"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3: Những thành tựu của cách mạng Việt Nam dưới sự lãnh đạo của Đảng</w:t>
            </w:r>
          </w:p>
        </w:tc>
        <w:tc>
          <w:tcPr>
            <w:tcW w:w="814" w:type="dxa"/>
            <w:tcBorders>
              <w:top w:val="single" w:sz="4"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940" w:type="dxa"/>
            <w:tcBorders>
              <w:top w:val="single" w:sz="4"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940" w:type="dxa"/>
            <w:tcBorders>
              <w:top w:val="single" w:sz="4"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64" w:type="dxa"/>
            <w:tcBorders>
              <w:top w:val="single" w:sz="4"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4: Phát triển kinh tế, xã hội, văn hóa, con người ở Việt Nam</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10</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Bài 5: Tu dưỡng, r</w:t>
            </w:r>
            <w:r w:rsidRPr="00AB7664">
              <w:rPr>
                <w:rFonts w:asciiTheme="majorHAnsi" w:hAnsiTheme="majorHAnsi" w:cstheme="majorHAnsi"/>
                <w:szCs w:val="28"/>
              </w:rPr>
              <w:t>è</w:t>
            </w:r>
            <w:r w:rsidRPr="00AB7664">
              <w:rPr>
                <w:rFonts w:asciiTheme="majorHAnsi" w:hAnsiTheme="majorHAnsi" w:cstheme="majorHAnsi"/>
                <w:szCs w:val="28"/>
                <w:lang w:val="vi-VN" w:eastAsia="vi-VN"/>
              </w:rPr>
              <w:t>n luyện để trở thành người công dân tốt, người lao động tốt</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7</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Kiểm tra</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r>
      <w:tr w:rsidR="00C65445" w:rsidRPr="00AB7664" w:rsidTr="00E14A01">
        <w:tc>
          <w:tcPr>
            <w:tcW w:w="71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 </w:t>
            </w:r>
          </w:p>
        </w:tc>
        <w:tc>
          <w:tcPr>
            <w:tcW w:w="546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Tổng cộng</w:t>
            </w:r>
          </w:p>
        </w:tc>
        <w:tc>
          <w:tcPr>
            <w:tcW w:w="81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30</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15</w:t>
            </w:r>
          </w:p>
        </w:tc>
        <w:tc>
          <w:tcPr>
            <w:tcW w:w="94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13</w:t>
            </w:r>
          </w:p>
        </w:tc>
        <w:tc>
          <w:tcPr>
            <w:tcW w:w="964"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C65445" w:rsidRPr="00AB7664" w:rsidRDefault="00C65445" w:rsidP="00E14A01">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02</w:t>
            </w:r>
          </w:p>
        </w:tc>
      </w:tr>
    </w:tbl>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 chi tiết</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MỞ ĐẦU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tiêu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Trình bày được vị trí, tính chất, mục tiêu, nội dung chính, phương pháp dạy học và đánh giá môn học.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 Vị trí, tính chất môn học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 Mục tiêu của môn học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2.3. Nội dung chính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2.4. Phương pháp dạy học và đánh giá môn học</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w:t>
      </w:r>
      <w:r w:rsidRPr="00AB7664">
        <w:rPr>
          <w:rFonts w:asciiTheme="majorHAnsi" w:hAnsiTheme="majorHAnsi" w:cstheme="majorHAnsi"/>
          <w:b/>
          <w:bCs/>
          <w:szCs w:val="28"/>
        </w:rPr>
        <w:t xml:space="preserve"> 1</w:t>
      </w:r>
      <w:r w:rsidRPr="00AB7664">
        <w:rPr>
          <w:rFonts w:asciiTheme="majorHAnsi" w:hAnsiTheme="majorHAnsi" w:cstheme="majorHAnsi"/>
          <w:b/>
          <w:bCs/>
          <w:szCs w:val="28"/>
          <w:lang w:val="vi-VN" w:eastAsia="vi-VN"/>
        </w:rPr>
        <w:t>:</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KHÁI QUÁT VỀ CHỦ NGHĨA MÁC - LÊNIN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tiêu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Trình bày </w:t>
      </w:r>
      <w:r w:rsidRPr="00AB7664">
        <w:rPr>
          <w:rFonts w:asciiTheme="majorHAnsi" w:hAnsiTheme="majorHAnsi" w:cstheme="majorHAnsi"/>
          <w:szCs w:val="28"/>
        </w:rPr>
        <w:t>đ</w:t>
      </w:r>
      <w:r w:rsidRPr="00AB7664">
        <w:rPr>
          <w:rFonts w:asciiTheme="majorHAnsi" w:hAnsiTheme="majorHAnsi" w:cstheme="majorHAnsi"/>
          <w:szCs w:val="28"/>
          <w:lang w:val="vi-VN" w:eastAsia="vi-VN"/>
        </w:rPr>
        <w:t>ược khái niệm, nội dung chính và giá trị của chủ nghĩa Mác - Lênin đối với sự phát triển của xã hội;</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 Khẳng định được chủ nghĩa Mác - Lênin là nền tảng tư tưởng của Đảng ta.</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2.1. Khái niệm chủ nghĩa Mác </w:t>
      </w:r>
      <w:r w:rsidRPr="00AB7664">
        <w:rPr>
          <w:rFonts w:asciiTheme="majorHAnsi" w:hAnsiTheme="majorHAnsi" w:cstheme="majorHAnsi"/>
          <w:szCs w:val="28"/>
        </w:rPr>
        <w:t>-</w:t>
      </w:r>
      <w:r w:rsidRPr="00AB7664">
        <w:rPr>
          <w:rFonts w:asciiTheme="majorHAnsi" w:hAnsiTheme="majorHAnsi" w:cstheme="majorHAnsi"/>
          <w:szCs w:val="28"/>
          <w:lang w:val="vi-VN" w:eastAsia="vi-VN"/>
        </w:rPr>
        <w:t xml:space="preserve"> Lênin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 Các bộ phận cấu thành của chủ nghĩa Mác - Lênin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2.2.1. Triết học Mác - Lênin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2.2.2. Kinh tế chính trị Mác - Lênin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2.2.3. Chủ nghĩa xã hội khoa học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2.3. Vai trò nền tảng tư tưởng, lý luận của chủ nghĩa Mác - Lênin</w:t>
      </w:r>
    </w:p>
    <w:p w:rsidR="00DF6C1C" w:rsidRPr="00AB7664" w:rsidRDefault="00DF6C1C" w:rsidP="00C65445">
      <w:pPr>
        <w:spacing w:before="60" w:after="60" w:line="360" w:lineRule="exact"/>
        <w:jc w:val="center"/>
        <w:rPr>
          <w:rFonts w:asciiTheme="majorHAnsi" w:hAnsiTheme="majorHAnsi" w:cstheme="majorHAnsi"/>
          <w:b/>
          <w:bCs/>
          <w:szCs w:val="28"/>
          <w:lang w:eastAsia="vi-VN"/>
        </w:rPr>
      </w:pP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2:</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KHÁI QUÁT VỀ TƯ TƯỞNG HỒ CHÍ MINH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tiêu: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Trình bày </w:t>
      </w:r>
      <w:r w:rsidRPr="00AB7664">
        <w:rPr>
          <w:rFonts w:asciiTheme="majorHAnsi" w:hAnsiTheme="majorHAnsi" w:cstheme="majorHAnsi"/>
          <w:szCs w:val="28"/>
        </w:rPr>
        <w:t>đ</w:t>
      </w:r>
      <w:r w:rsidRPr="00AB7664">
        <w:rPr>
          <w:rFonts w:asciiTheme="majorHAnsi" w:hAnsiTheme="majorHAnsi" w:cstheme="majorHAnsi"/>
          <w:szCs w:val="28"/>
          <w:lang w:val="vi-VN" w:eastAsia="vi-VN"/>
        </w:rPr>
        <w:t>ược khái niệm, một số nội dung cơ bản, giá trị của tư tưởng Hồ Chí Minh; sự cần thiết, nội dung học tập, làm theo tư tưởng, đạo đức, phong cách Hồ Chí Minh;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Có nhận thức đúng đắn và bư</w:t>
      </w:r>
      <w:r w:rsidRPr="00AB7664">
        <w:rPr>
          <w:rFonts w:asciiTheme="majorHAnsi" w:hAnsiTheme="majorHAnsi" w:cstheme="majorHAnsi"/>
          <w:szCs w:val="28"/>
        </w:rPr>
        <w:t>ớ</w:t>
      </w:r>
      <w:r w:rsidRPr="00AB7664">
        <w:rPr>
          <w:rFonts w:asciiTheme="majorHAnsi" w:hAnsiTheme="majorHAnsi" w:cstheme="majorHAnsi"/>
          <w:szCs w:val="28"/>
          <w:lang w:val="vi-VN" w:eastAsia="vi-VN"/>
        </w:rPr>
        <w:t>c đầu vận dụng tốt kiến thức đã học vào việc tu dưỡng, rèn luyện đạo đức, phong cách cá nhân.</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 Khái niệm tư tưởng Hồ Chí Minh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 Nội dung cơ bản của tư tưởng Hồ Chí Minh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2.3. Vai trò của tư tưởng Hồ Chí Minh đối với cách mạng Việt Nam</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2.4. Học tập và làm theo tư tưởng, đạo đức, phong cách Hồ Chí Minh trong giai </w:t>
      </w:r>
      <w:r w:rsidRPr="00AB7664">
        <w:rPr>
          <w:rFonts w:asciiTheme="majorHAnsi" w:hAnsiTheme="majorHAnsi" w:cstheme="majorHAnsi"/>
          <w:szCs w:val="28"/>
        </w:rPr>
        <w:t>đ</w:t>
      </w:r>
      <w:r w:rsidRPr="00AB7664">
        <w:rPr>
          <w:rFonts w:asciiTheme="majorHAnsi" w:hAnsiTheme="majorHAnsi" w:cstheme="majorHAnsi"/>
          <w:szCs w:val="28"/>
          <w:lang w:val="vi-VN" w:eastAsia="vi-VN"/>
        </w:rPr>
        <w:t>oạn hiện nay</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2.4.1. S</w:t>
      </w:r>
      <w:r w:rsidRPr="00AB7664">
        <w:rPr>
          <w:rFonts w:asciiTheme="majorHAnsi" w:hAnsiTheme="majorHAnsi" w:cstheme="majorHAnsi"/>
          <w:szCs w:val="28"/>
        </w:rPr>
        <w:t xml:space="preserve">ự </w:t>
      </w:r>
      <w:r w:rsidRPr="00AB7664">
        <w:rPr>
          <w:rFonts w:asciiTheme="majorHAnsi" w:hAnsiTheme="majorHAnsi" w:cstheme="majorHAnsi"/>
          <w:szCs w:val="28"/>
          <w:lang w:val="vi-VN" w:eastAsia="vi-VN"/>
        </w:rPr>
        <w:t>cần thiết ph</w:t>
      </w:r>
      <w:r w:rsidRPr="00AB7664">
        <w:rPr>
          <w:rFonts w:asciiTheme="majorHAnsi" w:hAnsiTheme="majorHAnsi" w:cstheme="majorHAnsi"/>
          <w:szCs w:val="28"/>
        </w:rPr>
        <w:t>ả</w:t>
      </w:r>
      <w:r w:rsidRPr="00AB7664">
        <w:rPr>
          <w:rFonts w:asciiTheme="majorHAnsi" w:hAnsiTheme="majorHAnsi" w:cstheme="majorHAnsi"/>
          <w:szCs w:val="28"/>
          <w:lang w:val="vi-VN" w:eastAsia="vi-VN"/>
        </w:rPr>
        <w:t xml:space="preserve">i học tập và làm theo tư tưởng, đạo đức, phong cách </w:t>
      </w:r>
      <w:r w:rsidRPr="00AB7664">
        <w:rPr>
          <w:rFonts w:asciiTheme="majorHAnsi" w:hAnsiTheme="majorHAnsi" w:cstheme="majorHAnsi"/>
          <w:szCs w:val="28"/>
        </w:rPr>
        <w:t>Hồ</w:t>
      </w:r>
      <w:r w:rsidRPr="00AB7664">
        <w:rPr>
          <w:rFonts w:asciiTheme="majorHAnsi" w:hAnsiTheme="majorHAnsi" w:cstheme="majorHAnsi"/>
          <w:szCs w:val="28"/>
          <w:lang w:val="vi-VN" w:eastAsia="vi-VN"/>
        </w:rPr>
        <w:t xml:space="preserve"> Chí Minh</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2.4.2. Nội dung chủ yếu của học tập và làm theo tư tưởng, đạo đức, phong cách Hồ Chí Minh</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3:</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NHỮNG THÀNH LỰU CỦA CÁCH MẠNG VIỆT NAM DƯỚI SỰ LÃNH ĐẠO CỦA ĐẢNG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tiêu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Trình bày </w:t>
      </w:r>
      <w:r w:rsidRPr="00AB7664">
        <w:rPr>
          <w:rFonts w:asciiTheme="majorHAnsi" w:hAnsiTheme="majorHAnsi" w:cstheme="majorHAnsi"/>
          <w:szCs w:val="28"/>
        </w:rPr>
        <w:t>đ</w:t>
      </w:r>
      <w:r w:rsidRPr="00AB7664">
        <w:rPr>
          <w:rFonts w:asciiTheme="majorHAnsi" w:hAnsiTheme="majorHAnsi" w:cstheme="majorHAnsi"/>
          <w:szCs w:val="28"/>
          <w:lang w:val="vi-VN" w:eastAsia="vi-VN"/>
        </w:rPr>
        <w:t xml:space="preserve">ược quá trình ra </w:t>
      </w:r>
      <w:r w:rsidRPr="00AB7664">
        <w:rPr>
          <w:rFonts w:asciiTheme="majorHAnsi" w:hAnsiTheme="majorHAnsi" w:cstheme="majorHAnsi"/>
          <w:szCs w:val="28"/>
        </w:rPr>
        <w:t>đ</w:t>
      </w:r>
      <w:r w:rsidRPr="00AB7664">
        <w:rPr>
          <w:rFonts w:asciiTheme="majorHAnsi" w:hAnsiTheme="majorHAnsi" w:cstheme="majorHAnsi"/>
          <w:szCs w:val="28"/>
          <w:lang w:val="vi-VN" w:eastAsia="vi-VN"/>
        </w:rPr>
        <w:t>ời và những thành tựu của cách mạng Việt Nam do Đảng Cộng sản Việt Nam lãnh đạo;</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 Khẳng định, tin tưởng và tự hào về s</w:t>
      </w:r>
      <w:r w:rsidRPr="00AB7664">
        <w:rPr>
          <w:rFonts w:asciiTheme="majorHAnsi" w:hAnsiTheme="majorHAnsi" w:cstheme="majorHAnsi"/>
          <w:szCs w:val="28"/>
        </w:rPr>
        <w:t xml:space="preserve">ự </w:t>
      </w:r>
      <w:r w:rsidRPr="00AB7664">
        <w:rPr>
          <w:rFonts w:asciiTheme="majorHAnsi" w:hAnsiTheme="majorHAnsi" w:cstheme="majorHAnsi"/>
          <w:szCs w:val="28"/>
          <w:lang w:val="vi-VN" w:eastAsia="vi-VN"/>
        </w:rPr>
        <w:t>lãnh đạo đúng đắn của Đảng đối với sự nghiệp cách mạng ở nước t</w:t>
      </w:r>
      <w:r w:rsidRPr="00AB7664">
        <w:rPr>
          <w:rFonts w:asciiTheme="majorHAnsi" w:hAnsiTheme="majorHAnsi" w:cstheme="majorHAnsi"/>
          <w:szCs w:val="28"/>
        </w:rPr>
        <w:t>a</w:t>
      </w:r>
      <w:r w:rsidRPr="00AB7664">
        <w:rPr>
          <w:rFonts w:asciiTheme="majorHAnsi" w:hAnsiTheme="majorHAnsi" w:cstheme="majorHAnsi"/>
          <w:szCs w:val="28"/>
          <w:lang w:val="vi-VN" w:eastAsia="vi-VN"/>
        </w:rPr>
        <w: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 Sự ra đời và lãnh đạo của Đảng Cộng sản Việt Nam đối với cách mạng Việt Nam</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2.1.1. Sự ra </w:t>
      </w:r>
      <w:r w:rsidRPr="00AB7664">
        <w:rPr>
          <w:rFonts w:asciiTheme="majorHAnsi" w:hAnsiTheme="majorHAnsi" w:cstheme="majorHAnsi"/>
          <w:szCs w:val="28"/>
        </w:rPr>
        <w:t>đ</w:t>
      </w:r>
      <w:r w:rsidRPr="00AB7664">
        <w:rPr>
          <w:rFonts w:asciiTheme="majorHAnsi" w:hAnsiTheme="majorHAnsi" w:cstheme="majorHAnsi"/>
          <w:szCs w:val="28"/>
          <w:lang w:val="vi-VN" w:eastAsia="vi-VN"/>
        </w:rPr>
        <w:t>ời của Đảng Cộng sản Việt Nam</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2.1.2. Vai trò lãnh </w:t>
      </w:r>
      <w:r w:rsidRPr="00AB7664">
        <w:rPr>
          <w:rFonts w:asciiTheme="majorHAnsi" w:hAnsiTheme="majorHAnsi" w:cstheme="majorHAnsi"/>
          <w:szCs w:val="28"/>
        </w:rPr>
        <w:t>đ</w:t>
      </w:r>
      <w:r w:rsidRPr="00AB7664">
        <w:rPr>
          <w:rFonts w:asciiTheme="majorHAnsi" w:hAnsiTheme="majorHAnsi" w:cstheme="majorHAnsi"/>
          <w:szCs w:val="28"/>
          <w:lang w:val="vi-VN" w:eastAsia="vi-VN"/>
        </w:rPr>
        <w:t>ạo của Đảng trong các giai đoạn cách mạng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 Những thành tựu của cách mạng Việt Nam dưới sự lãnh đạo của Đảng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2.2.1. Thắng lợi của đấu tranh giành và bảo vệ nền độc lập dân tộc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2.2.2. Thắng lợi của c</w:t>
      </w:r>
      <w:r w:rsidRPr="00AB7664">
        <w:rPr>
          <w:rFonts w:asciiTheme="majorHAnsi" w:hAnsiTheme="majorHAnsi" w:cstheme="majorHAnsi"/>
          <w:szCs w:val="28"/>
        </w:rPr>
        <w:t>ô</w:t>
      </w:r>
      <w:r w:rsidRPr="00AB7664">
        <w:rPr>
          <w:rFonts w:asciiTheme="majorHAnsi" w:hAnsiTheme="majorHAnsi" w:cstheme="majorHAnsi"/>
          <w:szCs w:val="28"/>
          <w:lang w:val="vi-VN" w:eastAsia="vi-VN"/>
        </w:rPr>
        <w:t>ng cuộc đổi mới</w:t>
      </w:r>
    </w:p>
    <w:p w:rsidR="00DF6C1C" w:rsidRPr="00AB7664" w:rsidRDefault="00DF6C1C" w:rsidP="00C65445">
      <w:pPr>
        <w:spacing w:before="60" w:after="60" w:line="360" w:lineRule="exact"/>
        <w:jc w:val="center"/>
        <w:rPr>
          <w:rFonts w:asciiTheme="majorHAnsi" w:hAnsiTheme="majorHAnsi" w:cstheme="majorHAnsi"/>
          <w:b/>
          <w:bCs/>
          <w:szCs w:val="28"/>
          <w:lang w:eastAsia="vi-VN"/>
        </w:rPr>
      </w:pP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4:</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PHÁT TRIỂN KINH TẾ, XÃ HỘI, VĂN HÓA, CON NGƯỜI Ở VIỆT NAM</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tiêu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Trình bày </w:t>
      </w:r>
      <w:r w:rsidRPr="00AB7664">
        <w:rPr>
          <w:rFonts w:asciiTheme="majorHAnsi" w:hAnsiTheme="majorHAnsi" w:cstheme="majorHAnsi"/>
          <w:szCs w:val="28"/>
        </w:rPr>
        <w:t>đ</w:t>
      </w:r>
      <w:r w:rsidRPr="00AB7664">
        <w:rPr>
          <w:rFonts w:asciiTheme="majorHAnsi" w:hAnsiTheme="majorHAnsi" w:cstheme="majorHAnsi"/>
          <w:szCs w:val="28"/>
          <w:lang w:val="vi-VN" w:eastAsia="vi-VN"/>
        </w:rPr>
        <w:t>ược một số quan điểm và giải pháp cơ bản xây dựng và phát triển kinh tế, xã hội, văn hóa, con người ở Việt Nam hiện nay;</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Nhận thức </w:t>
      </w:r>
      <w:r w:rsidRPr="00AB7664">
        <w:rPr>
          <w:rFonts w:asciiTheme="majorHAnsi" w:hAnsiTheme="majorHAnsi" w:cstheme="majorHAnsi"/>
          <w:szCs w:val="28"/>
        </w:rPr>
        <w:t>đ</w:t>
      </w:r>
      <w:r w:rsidRPr="00AB7664">
        <w:rPr>
          <w:rFonts w:asciiTheme="majorHAnsi" w:hAnsiTheme="majorHAnsi" w:cstheme="majorHAnsi"/>
          <w:szCs w:val="28"/>
          <w:lang w:val="vi-VN" w:eastAsia="vi-VN"/>
        </w:rPr>
        <w:t xml:space="preserve">ược đường lối phát triển kinh tế, xã hội, văn hóa, con người của nước ta trong giai </w:t>
      </w:r>
      <w:r w:rsidRPr="00AB7664">
        <w:rPr>
          <w:rFonts w:asciiTheme="majorHAnsi" w:hAnsiTheme="majorHAnsi" w:cstheme="majorHAnsi"/>
          <w:szCs w:val="28"/>
        </w:rPr>
        <w:t>đ</w:t>
      </w:r>
      <w:r w:rsidRPr="00AB7664">
        <w:rPr>
          <w:rFonts w:asciiTheme="majorHAnsi" w:hAnsiTheme="majorHAnsi" w:cstheme="majorHAnsi"/>
          <w:szCs w:val="28"/>
          <w:lang w:val="vi-VN" w:eastAsia="vi-VN"/>
        </w:rPr>
        <w:t>oạn hiện nay là phù hợp và chủ động thực hiện đường lối đó.</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 Nội dung của chủ trương phát triển kinh tế, xã hội, văn hóa, con người ở Việt Nam hiện nay</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 Giải pháp phát triển kinh tế, xã hội, văn hóa, con người ở Việt Nam hiện nay</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2.2.1. Nội dung phát triển kinh tế, xã hội</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2.2.2. Nội dung phát triển v</w:t>
      </w:r>
      <w:r w:rsidRPr="00AB7664">
        <w:rPr>
          <w:rFonts w:asciiTheme="majorHAnsi" w:hAnsiTheme="majorHAnsi" w:cstheme="majorHAnsi"/>
          <w:szCs w:val="28"/>
        </w:rPr>
        <w:t>ă</w:t>
      </w:r>
      <w:r w:rsidRPr="00AB7664">
        <w:rPr>
          <w:rFonts w:asciiTheme="majorHAnsi" w:hAnsiTheme="majorHAnsi" w:cstheme="majorHAnsi"/>
          <w:szCs w:val="28"/>
          <w:lang w:val="vi-VN" w:eastAsia="vi-VN"/>
        </w:rPr>
        <w:t>n hóa, con người</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5:</w:t>
      </w:r>
    </w:p>
    <w:p w:rsidR="00C65445" w:rsidRPr="00AB7664" w:rsidRDefault="00C65445" w:rsidP="00C65445">
      <w:pPr>
        <w:spacing w:before="60" w:after="60"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TU DƯỠNG, RÈN LUYỆN ĐỂ TRỞ THÀNH NGƯỜI CÔNG DÂN TỐT,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Mục ti</w:t>
      </w:r>
      <w:r w:rsidRPr="00AB7664">
        <w:rPr>
          <w:rFonts w:asciiTheme="majorHAnsi" w:hAnsiTheme="majorHAnsi" w:cstheme="majorHAnsi"/>
          <w:b/>
          <w:bCs/>
          <w:szCs w:val="28"/>
        </w:rPr>
        <w:t>ê</w:t>
      </w:r>
      <w:r w:rsidRPr="00AB7664">
        <w:rPr>
          <w:rFonts w:asciiTheme="majorHAnsi" w:hAnsiTheme="majorHAnsi" w:cstheme="majorHAnsi"/>
          <w:b/>
          <w:bCs/>
          <w:szCs w:val="28"/>
          <w:lang w:val="vi-VN" w:eastAsia="vi-VN"/>
        </w:rPr>
        <w:t>u</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Sau khi học xong bài này, người học đạt được: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Trình bày sơ lược được quan niệm, nội dung tu dưỡng và rèn luyện để trở thành người công dân tốt,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 xml:space="preserve">- </w:t>
      </w:r>
      <w:r w:rsidRPr="00AB7664">
        <w:rPr>
          <w:rFonts w:asciiTheme="majorHAnsi" w:hAnsiTheme="majorHAnsi" w:cstheme="majorHAnsi"/>
          <w:szCs w:val="28"/>
        </w:rPr>
        <w:t>T</w:t>
      </w:r>
      <w:r w:rsidRPr="00AB7664">
        <w:rPr>
          <w:rFonts w:asciiTheme="majorHAnsi" w:hAnsiTheme="majorHAnsi" w:cstheme="majorHAnsi"/>
          <w:szCs w:val="28"/>
          <w:lang w:val="vi-VN" w:eastAsia="vi-VN"/>
        </w:rPr>
        <w:t>ích cực học tập và rèn l</w:t>
      </w:r>
      <w:r w:rsidRPr="00AB7664">
        <w:rPr>
          <w:rFonts w:asciiTheme="majorHAnsi" w:hAnsiTheme="majorHAnsi" w:cstheme="majorHAnsi"/>
          <w:szCs w:val="28"/>
        </w:rPr>
        <w:t>u</w:t>
      </w:r>
      <w:r w:rsidRPr="00AB7664">
        <w:rPr>
          <w:rFonts w:asciiTheme="majorHAnsi" w:hAnsiTheme="majorHAnsi" w:cstheme="majorHAnsi"/>
          <w:szCs w:val="28"/>
          <w:lang w:val="vi-VN" w:eastAsia="vi-VN"/>
        </w:rPr>
        <w:t>yện để trở thành người công dân tốt,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 Quan niệm về người công dân tốt,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2.1.1. Người công dân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2.1.2.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2.2. Nội dung </w:t>
      </w:r>
      <w:r w:rsidRPr="00AB7664">
        <w:rPr>
          <w:rFonts w:asciiTheme="majorHAnsi" w:hAnsiTheme="majorHAnsi" w:cstheme="majorHAnsi"/>
          <w:szCs w:val="28"/>
        </w:rPr>
        <w:t xml:space="preserve">tu </w:t>
      </w:r>
      <w:r w:rsidRPr="00AB7664">
        <w:rPr>
          <w:rFonts w:asciiTheme="majorHAnsi" w:hAnsiTheme="majorHAnsi" w:cstheme="majorHAnsi"/>
          <w:szCs w:val="28"/>
          <w:lang w:val="vi-VN" w:eastAsia="vi-VN"/>
        </w:rPr>
        <w:t>dưỡng và rèn luyện để trở thành người công dân tốt, người lao động tốt</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2.2.1. Phát huy truyền thống yêu nước, trung thành với sự nghiệp cách mạng của nhân dân Việt Nam</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2.2.2. Phấn đấu học tập nâng cao năng lực và rèn luyện phẩm chất cá nhân</w:t>
      </w:r>
    </w:p>
    <w:p w:rsidR="00C65445" w:rsidRPr="00AB7664" w:rsidRDefault="00C65445" w:rsidP="00C65445">
      <w:pPr>
        <w:spacing w:before="60" w:after="60" w:line="360" w:lineRule="exact"/>
        <w:rPr>
          <w:rFonts w:asciiTheme="majorHAnsi" w:hAnsiTheme="majorHAnsi" w:cstheme="majorHAnsi"/>
          <w:szCs w:val="28"/>
        </w:rPr>
      </w:pPr>
      <w:bookmarkStart w:id="4" w:name="muc_4"/>
      <w:r w:rsidRPr="00AB7664">
        <w:rPr>
          <w:rFonts w:asciiTheme="majorHAnsi" w:hAnsiTheme="majorHAnsi" w:cstheme="majorHAnsi"/>
          <w:b/>
          <w:bCs/>
          <w:szCs w:val="28"/>
          <w:lang w:val="vi-VN" w:eastAsia="vi-VN"/>
        </w:rPr>
        <w:t>IV. Điều kiện thực hiện môn học</w:t>
      </w:r>
      <w:bookmarkEnd w:id="4"/>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Phòng học, máy tính, máy chiếu và các thiết bị dạy học khác;</w:t>
      </w:r>
    </w:p>
    <w:p w:rsidR="00C65445" w:rsidRPr="00AB7664" w:rsidRDefault="00C65445" w:rsidP="00C65445">
      <w:pPr>
        <w:spacing w:before="60" w:after="60" w:line="360" w:lineRule="exact"/>
        <w:rPr>
          <w:rFonts w:asciiTheme="majorHAnsi" w:hAnsiTheme="majorHAnsi" w:cstheme="majorHAnsi"/>
          <w:szCs w:val="28"/>
        </w:rPr>
      </w:pPr>
      <w:r w:rsidRPr="00AB7664">
        <w:rPr>
          <w:rFonts w:asciiTheme="majorHAnsi" w:hAnsiTheme="majorHAnsi" w:cstheme="majorHAnsi"/>
          <w:szCs w:val="28"/>
          <w:lang w:val="vi-VN" w:eastAsia="vi-VN"/>
        </w:rPr>
        <w:t>- Chương trình môn học, giáo trình, tài liệu tham khảo, giáo án, phim ảnh, và các tài liệu li</w:t>
      </w:r>
      <w:r w:rsidRPr="00AB7664">
        <w:rPr>
          <w:rFonts w:asciiTheme="majorHAnsi" w:hAnsiTheme="majorHAnsi" w:cstheme="majorHAnsi"/>
          <w:szCs w:val="28"/>
        </w:rPr>
        <w:t>ê</w:t>
      </w:r>
      <w:r w:rsidRPr="00AB7664">
        <w:rPr>
          <w:rFonts w:asciiTheme="majorHAnsi" w:hAnsiTheme="majorHAnsi" w:cstheme="majorHAnsi"/>
          <w:szCs w:val="28"/>
          <w:lang w:val="vi-VN" w:eastAsia="vi-VN"/>
        </w:rPr>
        <w:t>n quan;</w:t>
      </w:r>
    </w:p>
    <w:p w:rsidR="00C65445" w:rsidRPr="00AB7664" w:rsidRDefault="00C65445" w:rsidP="00DF6C1C">
      <w:pPr>
        <w:spacing w:before="60" w:after="60" w:line="360" w:lineRule="exact"/>
        <w:jc w:val="both"/>
        <w:rPr>
          <w:rFonts w:asciiTheme="majorHAnsi" w:hAnsiTheme="majorHAnsi" w:cstheme="majorHAnsi"/>
          <w:szCs w:val="28"/>
        </w:rPr>
      </w:pPr>
      <w:r w:rsidRPr="00AB7664">
        <w:rPr>
          <w:rFonts w:asciiTheme="majorHAnsi" w:hAnsiTheme="majorHAnsi" w:cstheme="majorHAnsi"/>
          <w:szCs w:val="28"/>
          <w:lang w:val="vi-VN" w:eastAsia="vi-VN"/>
        </w:rPr>
        <w:t>- Khuyến khích các cơ sở giáo dục nghề nghiệp, cơ sở giáo dục đại học có đăng ký hoạt động giáo dục nghề nghiệp đầu tư phòng học và các điều kiện khác để có th</w:t>
      </w:r>
      <w:r w:rsidRPr="00AB7664">
        <w:rPr>
          <w:rFonts w:asciiTheme="majorHAnsi" w:hAnsiTheme="majorHAnsi" w:cstheme="majorHAnsi"/>
          <w:szCs w:val="28"/>
        </w:rPr>
        <w:t xml:space="preserve">ể </w:t>
      </w:r>
      <w:r w:rsidRPr="00AB7664">
        <w:rPr>
          <w:rFonts w:asciiTheme="majorHAnsi" w:hAnsiTheme="majorHAnsi" w:cstheme="majorHAnsi"/>
          <w:szCs w:val="28"/>
          <w:lang w:val="vi-VN" w:eastAsia="vi-VN"/>
        </w:rPr>
        <w:t>tổ chức giảng dạy môn học theo hình thức trực tuyến.</w:t>
      </w:r>
    </w:p>
    <w:p w:rsidR="00C65445" w:rsidRPr="00AB7664" w:rsidRDefault="00C65445" w:rsidP="00DF6C1C">
      <w:pPr>
        <w:spacing w:before="60" w:after="60" w:line="360" w:lineRule="exact"/>
        <w:jc w:val="both"/>
        <w:rPr>
          <w:rFonts w:asciiTheme="majorHAnsi" w:hAnsiTheme="majorHAnsi" w:cstheme="majorHAnsi"/>
          <w:szCs w:val="28"/>
        </w:rPr>
      </w:pPr>
      <w:bookmarkStart w:id="5" w:name="muc_5"/>
      <w:r w:rsidRPr="00AB7664">
        <w:rPr>
          <w:rFonts w:asciiTheme="majorHAnsi" w:hAnsiTheme="majorHAnsi" w:cstheme="majorHAnsi"/>
          <w:b/>
          <w:bCs/>
          <w:szCs w:val="28"/>
          <w:lang w:val="vi-VN" w:eastAsia="vi-VN"/>
        </w:rPr>
        <w:t>V. Phương pháp đánh giá</w:t>
      </w:r>
      <w:bookmarkEnd w:id="5"/>
    </w:p>
    <w:p w:rsidR="00C65445" w:rsidRPr="00AB7664" w:rsidRDefault="00C65445" w:rsidP="00DF6C1C">
      <w:pPr>
        <w:spacing w:before="60" w:after="60" w:line="360" w:lineRule="exact"/>
        <w:jc w:val="both"/>
        <w:rPr>
          <w:rFonts w:asciiTheme="majorHAnsi" w:hAnsiTheme="majorHAnsi" w:cstheme="majorHAnsi"/>
          <w:szCs w:val="28"/>
        </w:rPr>
      </w:pPr>
      <w:r w:rsidRPr="00AB7664">
        <w:rPr>
          <w:rFonts w:asciiTheme="majorHAnsi" w:hAnsiTheme="majorHAnsi" w:cstheme="majorHAnsi"/>
          <w:szCs w:val="28"/>
          <w:lang w:val="vi-VN" w:eastAsia="vi-VN"/>
        </w:rPr>
        <w:t xml:space="preserve">Việc đánh giá kết quả học tập của người học được thực hiện theo quy định tại Thông tư số 09/2017/TT-BLĐTBXH ngày 13 tháng 3 năm 2017 của Bộ Lao động - Thương binh và Xã hội quy định việc tổ chức thực hiện chương trình đào tạo trình </w:t>
      </w:r>
      <w:r w:rsidRPr="00AB7664">
        <w:rPr>
          <w:rFonts w:asciiTheme="majorHAnsi" w:hAnsiTheme="majorHAnsi" w:cstheme="majorHAnsi"/>
          <w:szCs w:val="28"/>
        </w:rPr>
        <w:t>đ</w:t>
      </w:r>
      <w:r w:rsidRPr="00AB7664">
        <w:rPr>
          <w:rFonts w:asciiTheme="majorHAnsi" w:hAnsiTheme="majorHAnsi" w:cstheme="majorHAnsi"/>
          <w:szCs w:val="28"/>
          <w:lang w:val="vi-VN" w:eastAsia="vi-VN"/>
        </w:rPr>
        <w:t xml:space="preserve">ộ trung cấp, trình độ cao </w:t>
      </w:r>
      <w:r w:rsidRPr="00AB7664">
        <w:rPr>
          <w:rFonts w:asciiTheme="majorHAnsi" w:hAnsiTheme="majorHAnsi" w:cstheme="majorHAnsi"/>
          <w:szCs w:val="28"/>
        </w:rPr>
        <w:t>đ</w:t>
      </w:r>
      <w:r w:rsidRPr="00AB7664">
        <w:rPr>
          <w:rFonts w:asciiTheme="majorHAnsi" w:hAnsiTheme="majorHAnsi" w:cstheme="majorHAnsi"/>
          <w:szCs w:val="28"/>
          <w:lang w:val="vi-VN" w:eastAsia="vi-VN"/>
        </w:rPr>
        <w:t>ẳng theo niên chế hoặc theo phương thức tích lũy mô đun hoặc tín chỉ; quy chế kiểm tra, thi, xét công nhận tốt nghiệp.</w:t>
      </w:r>
    </w:p>
    <w:p w:rsidR="00C65445" w:rsidRPr="00AB7664" w:rsidRDefault="00C65445" w:rsidP="00DF6C1C">
      <w:pPr>
        <w:spacing w:before="60" w:after="60" w:line="360" w:lineRule="exact"/>
        <w:jc w:val="both"/>
        <w:rPr>
          <w:rFonts w:asciiTheme="majorHAnsi" w:hAnsiTheme="majorHAnsi" w:cstheme="majorHAnsi"/>
          <w:szCs w:val="28"/>
        </w:rPr>
      </w:pPr>
      <w:bookmarkStart w:id="6" w:name="muc_6"/>
      <w:r w:rsidRPr="00AB7664">
        <w:rPr>
          <w:rFonts w:asciiTheme="majorHAnsi" w:hAnsiTheme="majorHAnsi" w:cstheme="majorHAnsi"/>
          <w:b/>
          <w:bCs/>
          <w:szCs w:val="28"/>
          <w:lang w:val="vi-VN" w:eastAsia="vi-VN"/>
        </w:rPr>
        <w:t>VI. Miễn trừ, bảo lưu kết quả học tập</w:t>
      </w:r>
      <w:bookmarkEnd w:id="6"/>
    </w:p>
    <w:p w:rsidR="00C65445" w:rsidRPr="00AB7664" w:rsidRDefault="00C65445" w:rsidP="00DF6C1C">
      <w:pPr>
        <w:spacing w:before="60" w:after="60" w:line="360" w:lineRule="exact"/>
        <w:jc w:val="both"/>
        <w:rPr>
          <w:rFonts w:asciiTheme="majorHAnsi" w:hAnsiTheme="majorHAnsi" w:cstheme="majorHAnsi"/>
          <w:szCs w:val="28"/>
        </w:rPr>
      </w:pPr>
      <w:r w:rsidRPr="00AB7664">
        <w:rPr>
          <w:rFonts w:asciiTheme="majorHAnsi" w:hAnsiTheme="majorHAnsi" w:cstheme="majorHAnsi"/>
          <w:szCs w:val="28"/>
          <w:lang w:val="vi-VN" w:eastAsia="vi-VN"/>
        </w:rPr>
        <w:t>Vi</w:t>
      </w:r>
      <w:r w:rsidRPr="00AB7664">
        <w:rPr>
          <w:rFonts w:asciiTheme="majorHAnsi" w:hAnsiTheme="majorHAnsi" w:cstheme="majorHAnsi"/>
          <w:szCs w:val="28"/>
        </w:rPr>
        <w:t>ệ</w:t>
      </w:r>
      <w:r w:rsidRPr="00AB7664">
        <w:rPr>
          <w:rFonts w:asciiTheme="majorHAnsi" w:hAnsiTheme="majorHAnsi" w:cstheme="majorHAnsi"/>
          <w:szCs w:val="28"/>
          <w:lang w:val="vi-VN" w:eastAsia="vi-VN"/>
        </w:rPr>
        <w:t>c miễn trừ, bảo lưu kết quả học tập môn học được thực hiện theo Thông tư số 09/2017/TT-BLĐTBXH.</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Người học là </w:t>
      </w:r>
      <w:r w:rsidRPr="00AB7664">
        <w:rPr>
          <w:rFonts w:asciiTheme="majorHAnsi" w:hAnsiTheme="majorHAnsi" w:cstheme="majorHAnsi"/>
          <w:szCs w:val="28"/>
        </w:rPr>
        <w:t>đ</w:t>
      </w:r>
      <w:r w:rsidRPr="00AB7664">
        <w:rPr>
          <w:rFonts w:asciiTheme="majorHAnsi" w:hAnsiTheme="majorHAnsi" w:cstheme="majorHAnsi"/>
          <w:szCs w:val="28"/>
          <w:lang w:val="vi-VN" w:eastAsia="vi-VN"/>
        </w:rPr>
        <w:t xml:space="preserve">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ã được học ở chương trình trình phổ thông.</w:t>
      </w:r>
    </w:p>
    <w:p w:rsidR="00C65445" w:rsidRPr="00AB7664" w:rsidRDefault="00C65445" w:rsidP="00DF6C1C">
      <w:pPr>
        <w:spacing w:before="60" w:after="60" w:line="360" w:lineRule="exact"/>
        <w:jc w:val="both"/>
        <w:rPr>
          <w:rFonts w:asciiTheme="majorHAnsi" w:hAnsiTheme="majorHAnsi" w:cstheme="majorHAnsi"/>
          <w:szCs w:val="28"/>
          <w:lang w:val="vi-VN"/>
        </w:rPr>
      </w:pPr>
      <w:bookmarkStart w:id="7" w:name="muc_7"/>
      <w:r w:rsidRPr="00AB7664">
        <w:rPr>
          <w:rFonts w:asciiTheme="majorHAnsi" w:hAnsiTheme="majorHAnsi" w:cstheme="majorHAnsi"/>
          <w:b/>
          <w:bCs/>
          <w:szCs w:val="28"/>
          <w:lang w:val="vi-VN" w:eastAsia="vi-VN"/>
        </w:rPr>
        <w:t>VII. Một số hướng dẫn khác</w:t>
      </w:r>
      <w:bookmarkEnd w:id="7"/>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Khuyến khích các trường trong danh sách trường nghề được ưu tiên đầu tư tập trung, </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 xml:space="preserve">ồng bộ theo tiêu chí trường nghề chất lượng theo Quyết định số 761/QĐ-TTg ngày 23 tháng 5 năm 2014 của Thủ tướng Chính phủ phê duyệt "Đề án phát triển trường nghề chất lượng cao đến năm 2020" tổ chức thí điểm giảng dạy trực </w:t>
      </w:r>
      <w:r w:rsidRPr="00AB7664">
        <w:rPr>
          <w:rFonts w:asciiTheme="majorHAnsi" w:hAnsiTheme="majorHAnsi" w:cstheme="majorHAnsi"/>
          <w:szCs w:val="28"/>
          <w:lang w:val="vi-VN" w:eastAsia="vi-VN"/>
        </w:rPr>
        <w:lastRenderedPageBreak/>
        <w:t>tuyến môn học này. Đối với các trường khác, chỉ tổ chức giảng dạy trực tuyến môn học sau khi có văn bản hướng dẫn của Bộ Lao động - Thương binh và Xã hội.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b/>
          <w:bCs/>
          <w:szCs w:val="28"/>
          <w:lang w:val="vi-VN" w:eastAsia="vi-VN"/>
        </w:rPr>
        <w:t>Tài liệu tham kh</w:t>
      </w:r>
      <w:r w:rsidRPr="00AB7664">
        <w:rPr>
          <w:rFonts w:asciiTheme="majorHAnsi" w:hAnsiTheme="majorHAnsi" w:cstheme="majorHAnsi"/>
          <w:b/>
          <w:bCs/>
          <w:szCs w:val="28"/>
          <w:lang w:val="vi-VN"/>
        </w:rPr>
        <w:t>ả</w:t>
      </w:r>
      <w:r w:rsidRPr="00AB7664">
        <w:rPr>
          <w:rFonts w:asciiTheme="majorHAnsi" w:hAnsiTheme="majorHAnsi" w:cstheme="majorHAnsi"/>
          <w:b/>
          <w:bCs/>
          <w:szCs w:val="28"/>
          <w:lang w:val="vi-VN" w:eastAsia="vi-VN"/>
        </w:rPr>
        <w:t>o</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 Ban Bí thư Trung ương Đ</w:t>
      </w:r>
      <w:r w:rsidRPr="00AB7664">
        <w:rPr>
          <w:rFonts w:asciiTheme="majorHAnsi" w:hAnsiTheme="majorHAnsi" w:cstheme="majorHAnsi"/>
          <w:szCs w:val="28"/>
          <w:lang w:val="vi-VN"/>
        </w:rPr>
        <w:t>ả</w:t>
      </w:r>
      <w:r w:rsidRPr="00AB7664">
        <w:rPr>
          <w:rFonts w:asciiTheme="majorHAnsi" w:hAnsiTheme="majorHAnsi" w:cstheme="majorHAnsi"/>
          <w:szCs w:val="28"/>
          <w:lang w:val="vi-VN" w:eastAsia="vi-VN"/>
        </w:rPr>
        <w:t>ng (2014), Kết luận số 94-KL/TW, ngày 28/3/2014 của Ban Bí thư Trung ương Đảng “về tiếp tục đổi mới, học tập lý luận chính trị trong hệ thống giáo dục quốc dân”.</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2. Ban Tuyên giáo Trung ương (2014), Hướng dẫn số 127-HD/BTGTW ngày 30/6/2014 của Ban Tuyên giáo Trung ương về việc triển khai thực hiện K</w:t>
      </w:r>
      <w:r w:rsidRPr="00AB7664">
        <w:rPr>
          <w:rFonts w:asciiTheme="majorHAnsi" w:hAnsiTheme="majorHAnsi" w:cstheme="majorHAnsi"/>
          <w:szCs w:val="28"/>
          <w:lang w:val="vi-VN"/>
        </w:rPr>
        <w:t>ế</w:t>
      </w:r>
      <w:r w:rsidRPr="00AB7664">
        <w:rPr>
          <w:rFonts w:asciiTheme="majorHAnsi" w:hAnsiTheme="majorHAnsi" w:cstheme="majorHAnsi"/>
          <w:szCs w:val="28"/>
          <w:lang w:val="vi-VN" w:eastAsia="vi-VN"/>
        </w:rPr>
        <w:t>t luận số 94-KL/TW ngày 28/3/2014 của Ban Bí thư Trung ươn</w:t>
      </w:r>
      <w:r w:rsidRPr="00AB7664">
        <w:rPr>
          <w:rFonts w:asciiTheme="majorHAnsi" w:hAnsiTheme="majorHAnsi" w:cstheme="majorHAnsi"/>
          <w:szCs w:val="28"/>
          <w:lang w:val="vi-VN"/>
        </w:rPr>
        <w:t xml:space="preserve">g </w:t>
      </w:r>
      <w:r w:rsidRPr="00AB7664">
        <w:rPr>
          <w:rFonts w:asciiTheme="majorHAnsi" w:hAnsiTheme="majorHAnsi" w:cstheme="majorHAnsi"/>
          <w:szCs w:val="28"/>
          <w:lang w:val="vi-VN" w:eastAsia="vi-VN"/>
        </w:rPr>
        <w:t xml:space="preserve">Đảng “về tiếp tục </w:t>
      </w:r>
      <w:r w:rsidRPr="00AB7664">
        <w:rPr>
          <w:rFonts w:asciiTheme="majorHAnsi" w:hAnsiTheme="majorHAnsi" w:cstheme="majorHAnsi"/>
          <w:szCs w:val="28"/>
          <w:lang w:val="vi-VN"/>
        </w:rPr>
        <w:t>đổ</w:t>
      </w:r>
      <w:r w:rsidRPr="00AB7664">
        <w:rPr>
          <w:rFonts w:asciiTheme="majorHAnsi" w:hAnsiTheme="majorHAnsi" w:cstheme="majorHAnsi"/>
          <w:szCs w:val="28"/>
          <w:lang w:val="vi-VN" w:eastAsia="vi-VN"/>
        </w:rPr>
        <w:t>i mới, học tập lý luận chính trị trong hệ thống giáo dục quốc dân”.</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3. Ban Tuyên giáo Trung ương (2016), Nhữn</w:t>
      </w:r>
      <w:r w:rsidRPr="00AB7664">
        <w:rPr>
          <w:rFonts w:asciiTheme="majorHAnsi" w:hAnsiTheme="majorHAnsi" w:cstheme="majorHAnsi"/>
          <w:szCs w:val="28"/>
          <w:lang w:val="vi-VN"/>
        </w:rPr>
        <w:t xml:space="preserve">g </w:t>
      </w:r>
      <w:r w:rsidRPr="00AB7664">
        <w:rPr>
          <w:rFonts w:asciiTheme="majorHAnsi" w:hAnsiTheme="majorHAnsi" w:cstheme="majorHAnsi"/>
          <w:szCs w:val="28"/>
          <w:lang w:val="vi-VN" w:eastAsia="vi-VN"/>
        </w:rPr>
        <w:t>điểm mới trong văn kiện Đại hội đại bi</w:t>
      </w:r>
      <w:r w:rsidRPr="00AB7664">
        <w:rPr>
          <w:rFonts w:asciiTheme="majorHAnsi" w:hAnsiTheme="majorHAnsi" w:cstheme="majorHAnsi"/>
          <w:szCs w:val="28"/>
          <w:lang w:val="vi-VN"/>
        </w:rPr>
        <w:t>ể</w:t>
      </w:r>
      <w:r w:rsidRPr="00AB7664">
        <w:rPr>
          <w:rFonts w:asciiTheme="majorHAnsi" w:hAnsiTheme="majorHAnsi" w:cstheme="majorHAnsi"/>
          <w:szCs w:val="28"/>
          <w:lang w:val="vi-VN" w:eastAsia="vi-VN"/>
        </w:rPr>
        <w:t>u toàn quốc lần thứ XII của Đảng, Nhà xuất bản Chính trị quốc gia.</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4. Ban Tuyên giáo Trung ương (2018), </w:t>
      </w:r>
      <w:r w:rsidRPr="00AB7664">
        <w:rPr>
          <w:rFonts w:asciiTheme="majorHAnsi" w:hAnsiTheme="majorHAnsi" w:cstheme="majorHAnsi"/>
          <w:szCs w:val="28"/>
          <w:lang w:val="vi-VN"/>
        </w:rPr>
        <w:t>S</w:t>
      </w:r>
      <w:r w:rsidRPr="00AB7664">
        <w:rPr>
          <w:rFonts w:asciiTheme="majorHAnsi" w:hAnsiTheme="majorHAnsi" w:cstheme="majorHAnsi"/>
          <w:szCs w:val="28"/>
          <w:lang w:val="vi-VN" w:eastAsia="vi-VN"/>
        </w:rPr>
        <w:t xml:space="preserve">ổ tay các văn bản hướng dẫn thực hiện Chỉ thị số 05-CT/TW ngày 15/5/2016 của Bộ Chính trị về đẩy mạnh học tập và làm theo tư tưởng, </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ạo đức phong cách Hồ Chí Minh, Nhà xuất bản Chính trị quốc gia Sự thật.</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5. Bộ Chính trị (2016), Chỉ thị số 05-CT/TW, ngày 15/5/2016 của Bộ Chính trị về đẩy mạnh học tập và làm theo tư tưởng, đạo đức, phong cách Hồ Chí Minh.</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6. Bộ Lao động - Thương binh và Xã hội (2008), Quyết định số 03/2008/QD-BL</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TBXH, ngày 18/2/2008 của Bộ Lao động - Thương binh và X</w:t>
      </w:r>
      <w:r w:rsidRPr="00AB7664">
        <w:rPr>
          <w:rFonts w:asciiTheme="majorHAnsi" w:hAnsiTheme="majorHAnsi" w:cstheme="majorHAnsi"/>
          <w:szCs w:val="28"/>
          <w:lang w:val="vi-VN"/>
        </w:rPr>
        <w:t xml:space="preserve">ã </w:t>
      </w:r>
      <w:r w:rsidRPr="00AB7664">
        <w:rPr>
          <w:rFonts w:asciiTheme="majorHAnsi" w:hAnsiTheme="majorHAnsi" w:cstheme="majorHAnsi"/>
          <w:szCs w:val="28"/>
          <w:lang w:val="vi-VN" w:eastAsia="vi-VN"/>
        </w:rPr>
        <w:t>hội ban hành chương trình môn học Chính trị dùng cho các trường trung cấp nghề, trường cao đ</w:t>
      </w:r>
      <w:r w:rsidRPr="00AB7664">
        <w:rPr>
          <w:rFonts w:asciiTheme="majorHAnsi" w:hAnsiTheme="majorHAnsi" w:cstheme="majorHAnsi"/>
          <w:szCs w:val="28"/>
          <w:lang w:val="vi-VN"/>
        </w:rPr>
        <w:t>ẳ</w:t>
      </w:r>
      <w:r w:rsidRPr="00AB7664">
        <w:rPr>
          <w:rFonts w:asciiTheme="majorHAnsi" w:hAnsiTheme="majorHAnsi" w:cstheme="majorHAnsi"/>
          <w:szCs w:val="28"/>
          <w:lang w:val="vi-VN" w:eastAsia="vi-VN"/>
        </w:rPr>
        <w:t>ng nghề.</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8. Bộ Giáo dục và Đào tạo (2012), Thông tư số 11/2012/TT-BGDĐT, ngày 07/3/2012 của Bộ Giáo dục và Đào tạo ban hành chương trình môn học Giáo dục chính trị dùng trong đào tạo trình độ trung cấp chuyên nghiệp.</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9. Bộ Giáo dục và Đào tạo (2017), Giáo </w:t>
      </w:r>
      <w:r w:rsidRPr="00AB7664">
        <w:rPr>
          <w:rFonts w:asciiTheme="majorHAnsi" w:hAnsiTheme="majorHAnsi" w:cstheme="majorHAnsi"/>
          <w:szCs w:val="28"/>
          <w:lang w:val="vi-VN"/>
        </w:rPr>
        <w:t>tr</w:t>
      </w:r>
      <w:r w:rsidRPr="00AB7664">
        <w:rPr>
          <w:rFonts w:asciiTheme="majorHAnsi" w:hAnsiTheme="majorHAnsi" w:cstheme="majorHAnsi"/>
          <w:szCs w:val="28"/>
          <w:lang w:val="vi-VN" w:eastAsia="vi-VN"/>
        </w:rPr>
        <w:t>ình Đường lối cách mạng của Đảng cộng sản Việt Nam, Nhà xuất b</w:t>
      </w:r>
      <w:r w:rsidRPr="00AB7664">
        <w:rPr>
          <w:rFonts w:asciiTheme="majorHAnsi" w:hAnsiTheme="majorHAnsi" w:cstheme="majorHAnsi"/>
          <w:szCs w:val="28"/>
          <w:lang w:val="vi-VN"/>
        </w:rPr>
        <w:t>ả</w:t>
      </w:r>
      <w:r w:rsidRPr="00AB7664">
        <w:rPr>
          <w:rFonts w:asciiTheme="majorHAnsi" w:hAnsiTheme="majorHAnsi" w:cstheme="majorHAnsi"/>
          <w:szCs w:val="28"/>
          <w:lang w:val="vi-VN" w:eastAsia="vi-VN"/>
        </w:rPr>
        <w:t>n Chính trị quốc gia Sự thật,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10. Bộ Giáo dục và Đào tạo (2017), Giáo trình Tư tưởng Hồ Chí Minh, Nhà xuất bản Chính trị quốc gia Sự thật,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11. Bộ Giáo dục và Đào tạo (2018), Giáo trình Những nguyên lý cơ bản của chủ nghĩa Mác - L</w:t>
      </w:r>
      <w:r w:rsidRPr="00AB7664">
        <w:rPr>
          <w:rFonts w:asciiTheme="majorHAnsi" w:hAnsiTheme="majorHAnsi" w:cstheme="majorHAnsi"/>
          <w:szCs w:val="28"/>
          <w:lang w:val="vi-VN"/>
        </w:rPr>
        <w:t>ê</w:t>
      </w:r>
      <w:r w:rsidRPr="00AB7664">
        <w:rPr>
          <w:rFonts w:asciiTheme="majorHAnsi" w:hAnsiTheme="majorHAnsi" w:cstheme="majorHAnsi"/>
          <w:szCs w:val="28"/>
          <w:lang w:val="vi-VN" w:eastAsia="vi-VN"/>
        </w:rPr>
        <w:t>nin, Nhà xuất bản Chính trị quốc gia Sự thật,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lastRenderedPageBreak/>
        <w:t xml:space="preserve">12. </w:t>
      </w:r>
      <w:r w:rsidRPr="00AB7664">
        <w:rPr>
          <w:rFonts w:asciiTheme="majorHAnsi" w:hAnsiTheme="majorHAnsi" w:cstheme="majorHAnsi"/>
          <w:szCs w:val="28"/>
          <w:lang w:val="vi-VN"/>
        </w:rPr>
        <w:t>Đả</w:t>
      </w:r>
      <w:r w:rsidRPr="00AB7664">
        <w:rPr>
          <w:rFonts w:asciiTheme="majorHAnsi" w:hAnsiTheme="majorHAnsi" w:cstheme="majorHAnsi"/>
          <w:szCs w:val="28"/>
          <w:lang w:val="vi-VN" w:eastAsia="vi-VN"/>
        </w:rPr>
        <w:t>ng Cộng sản Việt Nam, Văn kiện Đại hội Đại biểu toàn quốc lần thứ X</w:t>
      </w:r>
      <w:r w:rsidRPr="00AB7664">
        <w:rPr>
          <w:rFonts w:asciiTheme="majorHAnsi" w:hAnsiTheme="majorHAnsi" w:cstheme="majorHAnsi"/>
          <w:szCs w:val="28"/>
          <w:lang w:val="vi-VN"/>
        </w:rPr>
        <w:t xml:space="preserve">II </w:t>
      </w:r>
      <w:r w:rsidRPr="00AB7664">
        <w:rPr>
          <w:rFonts w:asciiTheme="majorHAnsi" w:hAnsiTheme="majorHAnsi" w:cstheme="majorHAnsi"/>
          <w:szCs w:val="28"/>
          <w:lang w:val="vi-VN" w:eastAsia="vi-VN"/>
        </w:rPr>
        <w:t>của Đảng.</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13. Đảng Cộng sản Việt Nam (2017), Điều lệ Đảng Cộng sản Việt Nam, Nhà xuất bản Chính trị quốc gia sự thật,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14. Học viện Chính trị Quốc gia Hồ Chí Minh (2017), Giáo trình Trung cấp Lý luận - Hành chính: Những vấn đề cơ bản về quản lý nhà nước, Nhà xuất bản Lý luận chính trị,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15. Học viện Chính trị Quốc gia Hồ Chí Minh (2017), Giáo trình Trung cấp Lý luận - Hành chính: Những vấn đề cơ bản của Chủ nghĩa Mác - Lênin, tư tưởng Hồ Chí Minh, Nhà xuất bản Lý luận chính trị,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16. </w:t>
      </w:r>
      <w:r w:rsidRPr="00AB7664">
        <w:rPr>
          <w:rFonts w:asciiTheme="majorHAnsi" w:hAnsiTheme="majorHAnsi" w:cstheme="majorHAnsi"/>
          <w:szCs w:val="28"/>
          <w:lang w:val="vi-VN"/>
        </w:rPr>
        <w:t>H</w:t>
      </w:r>
      <w:r w:rsidRPr="00AB7664">
        <w:rPr>
          <w:rFonts w:asciiTheme="majorHAnsi" w:hAnsiTheme="majorHAnsi" w:cstheme="majorHAnsi"/>
          <w:szCs w:val="28"/>
          <w:lang w:val="vi-VN" w:eastAsia="vi-VN"/>
        </w:rPr>
        <w:t xml:space="preserve">ọc viện Chính trị Quốc gia Hồ Chí Minh (2017), Giáo trình Trung cấp Lý luận- Hành chính: </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ường l</w:t>
      </w:r>
      <w:r w:rsidRPr="00AB7664">
        <w:rPr>
          <w:rFonts w:asciiTheme="majorHAnsi" w:hAnsiTheme="majorHAnsi" w:cstheme="majorHAnsi"/>
          <w:szCs w:val="28"/>
          <w:lang w:val="vi-VN"/>
        </w:rPr>
        <w:t>ố</w:t>
      </w:r>
      <w:r w:rsidRPr="00AB7664">
        <w:rPr>
          <w:rFonts w:asciiTheme="majorHAnsi" w:hAnsiTheme="majorHAnsi" w:cstheme="majorHAnsi"/>
          <w:szCs w:val="28"/>
          <w:lang w:val="vi-VN" w:eastAsia="vi-VN"/>
        </w:rPr>
        <w:t xml:space="preserve">i chính sách của Đảng, Nhà nước Việt Nam về các lĩnh vực của </w:t>
      </w:r>
      <w:r w:rsidRPr="00AB7664">
        <w:rPr>
          <w:rFonts w:asciiTheme="majorHAnsi" w:hAnsiTheme="majorHAnsi" w:cstheme="majorHAnsi"/>
          <w:szCs w:val="28"/>
          <w:lang w:val="vi-VN"/>
        </w:rPr>
        <w:t>đ</w:t>
      </w:r>
      <w:r w:rsidRPr="00AB7664">
        <w:rPr>
          <w:rFonts w:asciiTheme="majorHAnsi" w:hAnsiTheme="majorHAnsi" w:cstheme="majorHAnsi"/>
          <w:szCs w:val="28"/>
          <w:lang w:val="vi-VN" w:eastAsia="vi-VN"/>
        </w:rPr>
        <w:t>ời sống x</w:t>
      </w:r>
      <w:r w:rsidRPr="00AB7664">
        <w:rPr>
          <w:rFonts w:asciiTheme="majorHAnsi" w:hAnsiTheme="majorHAnsi" w:cstheme="majorHAnsi"/>
          <w:szCs w:val="28"/>
          <w:lang w:val="vi-VN"/>
        </w:rPr>
        <w:t xml:space="preserve">ã </w:t>
      </w:r>
      <w:r w:rsidRPr="00AB7664">
        <w:rPr>
          <w:rFonts w:asciiTheme="majorHAnsi" w:hAnsiTheme="majorHAnsi" w:cstheme="majorHAnsi"/>
          <w:szCs w:val="28"/>
          <w:lang w:val="vi-VN" w:eastAsia="vi-VN"/>
        </w:rPr>
        <w:t>hội, Nhà xuất bản Lý luận chính trị,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17. Học viện Chính trị Quốc gia Hồ Chí Minh (2017), Giáo trình Trung cấp Lý luận - Hành chính: Nghiệp vụ công tác đảng </w:t>
      </w:r>
      <w:r w:rsidRPr="00AB7664">
        <w:rPr>
          <w:rFonts w:asciiTheme="majorHAnsi" w:hAnsiTheme="majorHAnsi" w:cstheme="majorHAnsi"/>
          <w:szCs w:val="28"/>
          <w:lang w:val="vi-VN"/>
        </w:rPr>
        <w:t xml:space="preserve">ở </w:t>
      </w:r>
      <w:r w:rsidRPr="00AB7664">
        <w:rPr>
          <w:rFonts w:asciiTheme="majorHAnsi" w:hAnsiTheme="majorHAnsi" w:cstheme="majorHAnsi"/>
          <w:szCs w:val="28"/>
          <w:lang w:val="vi-VN" w:eastAsia="vi-VN"/>
        </w:rPr>
        <w:t>cơ sở, Nhà xuất bản Lý luận chính trị, Hà Nội.</w:t>
      </w:r>
    </w:p>
    <w:p w:rsidR="00C65445" w:rsidRPr="00AB7664" w:rsidRDefault="00C65445" w:rsidP="00DF6C1C">
      <w:pPr>
        <w:spacing w:before="60" w:after="60" w:line="360" w:lineRule="exact"/>
        <w:jc w:val="both"/>
        <w:rPr>
          <w:rFonts w:asciiTheme="majorHAnsi" w:hAnsiTheme="majorHAnsi" w:cstheme="majorHAnsi"/>
          <w:szCs w:val="28"/>
          <w:lang w:val="vi-VN"/>
        </w:rPr>
      </w:pPr>
      <w:r w:rsidRPr="00AB7664">
        <w:rPr>
          <w:rFonts w:asciiTheme="majorHAnsi" w:hAnsiTheme="majorHAnsi" w:cstheme="majorHAnsi"/>
          <w:szCs w:val="28"/>
          <w:lang w:val="vi-VN" w:eastAsia="vi-VN"/>
        </w:rPr>
        <w:t xml:space="preserve">18. </w:t>
      </w:r>
      <w:r w:rsidRPr="00AB7664">
        <w:rPr>
          <w:rFonts w:asciiTheme="majorHAnsi" w:hAnsiTheme="majorHAnsi" w:cstheme="majorHAnsi"/>
          <w:szCs w:val="28"/>
          <w:lang w:val="vi-VN"/>
        </w:rPr>
        <w:t>H</w:t>
      </w:r>
      <w:r w:rsidRPr="00AB7664">
        <w:rPr>
          <w:rFonts w:asciiTheme="majorHAnsi" w:hAnsiTheme="majorHAnsi" w:cstheme="majorHAnsi"/>
          <w:szCs w:val="28"/>
          <w:lang w:val="vi-VN" w:eastAsia="vi-VN"/>
        </w:rPr>
        <w:t xml:space="preserve">ọc viện Chính </w:t>
      </w:r>
      <w:r w:rsidRPr="00AB7664">
        <w:rPr>
          <w:rFonts w:asciiTheme="majorHAnsi" w:hAnsiTheme="majorHAnsi" w:cstheme="majorHAnsi"/>
          <w:szCs w:val="28"/>
          <w:lang w:val="vi-VN"/>
        </w:rPr>
        <w:t>tr</w:t>
      </w:r>
      <w:r w:rsidRPr="00AB7664">
        <w:rPr>
          <w:rFonts w:asciiTheme="majorHAnsi" w:hAnsiTheme="majorHAnsi" w:cstheme="majorHAnsi"/>
          <w:szCs w:val="28"/>
          <w:lang w:val="vi-VN" w:eastAsia="vi-VN"/>
        </w:rPr>
        <w:t>ị Quốc gia Hồ Chí Minh (2017), Giáo trình Trung cấp Lý luận - Hành chính: Những vấn đề cơ bản về Đảng Cộng sản và lịch sử Đảng Cộng sản Vi</w:t>
      </w:r>
      <w:r w:rsidRPr="00AB7664">
        <w:rPr>
          <w:rFonts w:asciiTheme="majorHAnsi" w:hAnsiTheme="majorHAnsi" w:cstheme="majorHAnsi"/>
          <w:szCs w:val="28"/>
          <w:lang w:val="vi-VN"/>
        </w:rPr>
        <w:t xml:space="preserve">ệt </w:t>
      </w:r>
      <w:r w:rsidRPr="00AB7664">
        <w:rPr>
          <w:rFonts w:asciiTheme="majorHAnsi" w:hAnsiTheme="majorHAnsi" w:cstheme="majorHAnsi"/>
          <w:szCs w:val="28"/>
          <w:lang w:val="vi-VN" w:eastAsia="vi-VN"/>
        </w:rPr>
        <w:t>Nam, Nhà xuất bản Lý luận chính trị, Hà Nội;</w:t>
      </w:r>
    </w:p>
    <w:p w:rsidR="00C65445" w:rsidRPr="0082454B" w:rsidRDefault="00C65445" w:rsidP="00DF6C1C">
      <w:pPr>
        <w:spacing w:before="60" w:after="60" w:line="360" w:lineRule="exact"/>
        <w:jc w:val="both"/>
        <w:rPr>
          <w:rFonts w:asciiTheme="majorHAnsi" w:hAnsiTheme="majorHAnsi" w:cstheme="majorHAnsi"/>
          <w:szCs w:val="28"/>
          <w:lang w:val="vi-VN" w:eastAsia="vi-VN"/>
        </w:rPr>
      </w:pPr>
      <w:r w:rsidRPr="00AB7664">
        <w:rPr>
          <w:rFonts w:asciiTheme="majorHAnsi" w:hAnsiTheme="majorHAnsi" w:cstheme="majorHAnsi"/>
          <w:szCs w:val="28"/>
          <w:lang w:val="vi-VN" w:eastAsia="vi-VN"/>
        </w:rPr>
        <w:t>19. Hội đồng Lý luận Trung ương (2017), Phê phán các quan điểm sai trái, bảo vệ nền tảng tư tưởng, cương lĩnh, đường lối của Đảng Cộng sản Việt Nam, nhà xuất bản Chính trị quốc gia Sự thật.</w:t>
      </w: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0655EC" w:rsidRPr="0082454B" w:rsidRDefault="000655EC" w:rsidP="00DF6C1C">
      <w:pPr>
        <w:spacing w:before="60" w:after="60" w:line="360" w:lineRule="exact"/>
        <w:jc w:val="both"/>
        <w:rPr>
          <w:rFonts w:asciiTheme="majorHAnsi" w:hAnsiTheme="majorHAnsi" w:cstheme="majorHAnsi"/>
          <w:szCs w:val="28"/>
          <w:lang w:val="vi-VN" w:eastAsia="vi-VN"/>
        </w:rPr>
      </w:pPr>
    </w:p>
    <w:p w:rsidR="00C968AE" w:rsidRPr="0082454B" w:rsidRDefault="00C968AE" w:rsidP="00DF6C1C">
      <w:pPr>
        <w:spacing w:before="60" w:after="60" w:line="360" w:lineRule="exact"/>
        <w:jc w:val="both"/>
        <w:rPr>
          <w:rFonts w:asciiTheme="majorHAnsi" w:hAnsiTheme="majorHAnsi" w:cstheme="majorHAnsi"/>
          <w:szCs w:val="28"/>
          <w:lang w:val="vi-VN"/>
        </w:rPr>
      </w:pPr>
    </w:p>
    <w:p w:rsidR="007D5495" w:rsidRPr="00AB7664" w:rsidRDefault="007D5495" w:rsidP="007D5495">
      <w:pPr>
        <w:spacing w:line="360" w:lineRule="exact"/>
        <w:ind w:firstLine="720"/>
        <w:jc w:val="center"/>
        <w:rPr>
          <w:rFonts w:asciiTheme="majorHAnsi" w:hAnsiTheme="majorHAnsi" w:cstheme="majorHAnsi"/>
          <w:b/>
          <w:bCs/>
          <w:szCs w:val="28"/>
          <w:lang w:val="vi-VN"/>
        </w:rPr>
      </w:pPr>
      <w:r w:rsidRPr="00AB7664">
        <w:rPr>
          <w:rFonts w:asciiTheme="majorHAnsi" w:hAnsiTheme="majorHAnsi" w:cstheme="majorHAnsi"/>
          <w:b/>
          <w:bCs/>
          <w:szCs w:val="28"/>
          <w:lang w:val="vi-VN"/>
        </w:rPr>
        <w:lastRenderedPageBreak/>
        <w:t>CHƯƠNG TRÌNH MÔN HỌC PHÁP LUẬT</w:t>
      </w:r>
    </w:p>
    <w:p w:rsidR="007D5495" w:rsidRPr="0082454B"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b/>
          <w:bCs/>
          <w:szCs w:val="28"/>
          <w:lang w:val="vi-VN"/>
        </w:rPr>
        <w:t xml:space="preserve">Thời gian thực hiện môn học: </w:t>
      </w:r>
      <w:r w:rsidRPr="00AB7664">
        <w:rPr>
          <w:rFonts w:asciiTheme="majorHAnsi" w:hAnsiTheme="majorHAnsi" w:cstheme="majorHAnsi"/>
          <w:szCs w:val="28"/>
          <w:lang w:val="vi-VN"/>
        </w:rPr>
        <w:t>15 giờ (lý thuyết: 9 giờ; thảo luận, bài tập: 5 giờ; kiểm tra: 1 giờ)</w:t>
      </w:r>
    </w:p>
    <w:p w:rsidR="000655EC" w:rsidRPr="0082454B" w:rsidRDefault="000655EC" w:rsidP="007D5495">
      <w:pPr>
        <w:spacing w:line="360" w:lineRule="exact"/>
        <w:ind w:firstLine="720"/>
        <w:jc w:val="both"/>
        <w:rPr>
          <w:rFonts w:asciiTheme="majorHAnsi" w:hAnsiTheme="majorHAnsi" w:cstheme="majorHAnsi"/>
          <w:szCs w:val="28"/>
          <w:lang w:val="vi-VN"/>
        </w:rPr>
      </w:pPr>
    </w:p>
    <w:p w:rsidR="007D5495" w:rsidRPr="00AB7664" w:rsidRDefault="007D5495" w:rsidP="000655EC">
      <w:pPr>
        <w:pStyle w:val="NormalWeb"/>
        <w:shd w:val="clear" w:color="auto" w:fill="FFFFFF"/>
        <w:spacing w:before="0" w:beforeAutospacing="0" w:after="0" w:afterAutospacing="0" w:line="440" w:lineRule="exact"/>
        <w:ind w:firstLine="720"/>
        <w:jc w:val="both"/>
        <w:rPr>
          <w:rFonts w:asciiTheme="majorHAnsi" w:hAnsiTheme="majorHAnsi" w:cstheme="majorHAnsi"/>
          <w:sz w:val="28"/>
          <w:szCs w:val="28"/>
        </w:rPr>
      </w:pPr>
      <w:r w:rsidRPr="00AB7664">
        <w:rPr>
          <w:rFonts w:asciiTheme="majorHAnsi" w:hAnsiTheme="majorHAnsi" w:cstheme="majorHAnsi"/>
          <w:b/>
          <w:bCs/>
          <w:sz w:val="28"/>
          <w:szCs w:val="28"/>
        </w:rPr>
        <w:t>I. Vị trí, tính chất của môn học</w:t>
      </w:r>
    </w:p>
    <w:p w:rsidR="007D5495" w:rsidRPr="00AB7664" w:rsidRDefault="007D5495" w:rsidP="000655EC">
      <w:pPr>
        <w:spacing w:line="440" w:lineRule="exact"/>
        <w:ind w:firstLine="720"/>
        <w:jc w:val="both"/>
        <w:rPr>
          <w:rFonts w:asciiTheme="majorHAnsi" w:hAnsiTheme="majorHAnsi" w:cstheme="majorHAnsi"/>
          <w:b/>
          <w:szCs w:val="28"/>
          <w:lang w:val="vi-VN"/>
        </w:rPr>
      </w:pPr>
      <w:r w:rsidRPr="00AB7664">
        <w:rPr>
          <w:rFonts w:asciiTheme="majorHAnsi" w:hAnsiTheme="majorHAnsi" w:cstheme="majorHAnsi"/>
          <w:b/>
          <w:szCs w:val="28"/>
          <w:lang w:val="vi-VN"/>
        </w:rPr>
        <w:t>1. Vị trí</w:t>
      </w:r>
    </w:p>
    <w:p w:rsidR="007D5495" w:rsidRPr="00AB7664" w:rsidRDefault="007D5495" w:rsidP="000655EC">
      <w:pPr>
        <w:spacing w:line="44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Môn học Pháp luật là môn học bắt buộc thuộc khối các môn học chung trong chương trình đào tạo trình độ trung cấp. </w:t>
      </w:r>
    </w:p>
    <w:p w:rsidR="007D5495" w:rsidRPr="00AB7664" w:rsidRDefault="007D5495" w:rsidP="000655EC">
      <w:pPr>
        <w:spacing w:line="440" w:lineRule="exact"/>
        <w:ind w:firstLine="720"/>
        <w:jc w:val="both"/>
        <w:rPr>
          <w:rFonts w:asciiTheme="majorHAnsi" w:hAnsiTheme="majorHAnsi" w:cstheme="majorHAnsi"/>
          <w:b/>
          <w:szCs w:val="28"/>
          <w:lang w:val="vi-VN"/>
        </w:rPr>
      </w:pPr>
      <w:r w:rsidRPr="00AB7664">
        <w:rPr>
          <w:rFonts w:asciiTheme="majorHAnsi" w:hAnsiTheme="majorHAnsi" w:cstheme="majorHAnsi"/>
          <w:b/>
          <w:szCs w:val="28"/>
          <w:lang w:val="vi-VN"/>
        </w:rPr>
        <w:t>2. Tính chất</w:t>
      </w:r>
    </w:p>
    <w:p w:rsidR="007D5495" w:rsidRPr="00AB7664" w:rsidRDefault="007D5495" w:rsidP="00C968AE">
      <w:pPr>
        <w:spacing w:line="460" w:lineRule="exact"/>
        <w:ind w:firstLine="720"/>
        <w:jc w:val="both"/>
        <w:rPr>
          <w:rFonts w:asciiTheme="majorHAnsi" w:hAnsiTheme="majorHAnsi" w:cstheme="majorHAnsi"/>
          <w:spacing w:val="-4"/>
          <w:szCs w:val="28"/>
          <w:lang w:val="vi-VN"/>
        </w:rPr>
      </w:pPr>
      <w:r w:rsidRPr="00AB7664">
        <w:rPr>
          <w:rFonts w:asciiTheme="majorHAnsi" w:hAnsiTheme="majorHAnsi" w:cstheme="majorHAnsi"/>
          <w:spacing w:val="-4"/>
          <w:szCs w:val="28"/>
          <w:lang w:val="sv-SE"/>
        </w:rPr>
        <w:t xml:space="preserve">Chương trình môn học </w:t>
      </w:r>
      <w:r w:rsidRPr="00AB7664">
        <w:rPr>
          <w:rFonts w:asciiTheme="majorHAnsi" w:hAnsiTheme="majorHAnsi" w:cstheme="majorHAnsi"/>
          <w:bCs/>
          <w:spacing w:val="-4"/>
          <w:szCs w:val="28"/>
          <w:lang w:val="vi-VN"/>
        </w:rPr>
        <w:t xml:space="preserve">bao gồm </w:t>
      </w:r>
      <w:r w:rsidRPr="00AB7664">
        <w:rPr>
          <w:rFonts w:asciiTheme="majorHAnsi" w:hAnsiTheme="majorHAnsi" w:cstheme="majorHAnsi"/>
          <w:spacing w:val="-4"/>
          <w:szCs w:val="28"/>
          <w:lang w:val="sv-SE"/>
        </w:rPr>
        <w:t xml:space="preserve">một số nội dung về nhà nước và pháp luật; </w:t>
      </w:r>
      <w:r w:rsidRPr="00AB7664">
        <w:rPr>
          <w:rFonts w:asciiTheme="majorHAnsi" w:hAnsiTheme="majorHAnsi" w:cstheme="majorHAnsi"/>
          <w:bCs/>
          <w:spacing w:val="-4"/>
          <w:szCs w:val="28"/>
          <w:lang w:val="vi-VN"/>
        </w:rPr>
        <w:t xml:space="preserve">giúp người học có nhận thức đúng và thực hiện tốt các quy định của pháp luật. </w:t>
      </w:r>
    </w:p>
    <w:p w:rsidR="007D5495" w:rsidRPr="00AB7664" w:rsidRDefault="007D5495" w:rsidP="00C968AE">
      <w:pPr>
        <w:pStyle w:val="NormalWeb"/>
        <w:shd w:val="clear" w:color="auto" w:fill="FFFFFF"/>
        <w:spacing w:before="0" w:beforeAutospacing="0" w:after="0" w:afterAutospacing="0" w:line="460" w:lineRule="exact"/>
        <w:ind w:firstLine="720"/>
        <w:jc w:val="both"/>
        <w:rPr>
          <w:rFonts w:asciiTheme="majorHAnsi" w:hAnsiTheme="majorHAnsi" w:cstheme="majorHAnsi"/>
          <w:sz w:val="28"/>
          <w:szCs w:val="28"/>
        </w:rPr>
      </w:pPr>
      <w:r w:rsidRPr="00AB7664">
        <w:rPr>
          <w:rFonts w:asciiTheme="majorHAnsi" w:hAnsiTheme="majorHAnsi" w:cstheme="majorHAnsi"/>
          <w:b/>
          <w:bCs/>
          <w:sz w:val="28"/>
          <w:szCs w:val="28"/>
        </w:rPr>
        <w:t>II. Mục tiêu môn học</w:t>
      </w:r>
    </w:p>
    <w:p w:rsidR="007D5495" w:rsidRPr="00AB7664" w:rsidRDefault="007D5495" w:rsidP="00C968AE">
      <w:pPr>
        <w:pStyle w:val="NormalWeb"/>
        <w:shd w:val="clear" w:color="auto" w:fill="FFFFFF"/>
        <w:spacing w:before="0" w:beforeAutospacing="0" w:after="0" w:afterAutospacing="0" w:line="460" w:lineRule="exact"/>
        <w:ind w:firstLine="720"/>
        <w:jc w:val="both"/>
        <w:rPr>
          <w:rFonts w:asciiTheme="majorHAnsi" w:hAnsiTheme="majorHAnsi" w:cstheme="majorHAnsi"/>
          <w:sz w:val="28"/>
          <w:szCs w:val="28"/>
        </w:rPr>
      </w:pPr>
      <w:r w:rsidRPr="00AB7664">
        <w:rPr>
          <w:rFonts w:asciiTheme="majorHAnsi" w:hAnsiTheme="majorHAnsi" w:cstheme="majorHAnsi"/>
          <w:sz w:val="28"/>
          <w:szCs w:val="28"/>
        </w:rPr>
        <w:t>Sau khi học xong môn học này, người học đạt được:</w:t>
      </w:r>
    </w:p>
    <w:p w:rsidR="007D5495" w:rsidRPr="00AB7664" w:rsidRDefault="007D5495" w:rsidP="00C968AE">
      <w:pPr>
        <w:pStyle w:val="NormalWeb"/>
        <w:shd w:val="clear" w:color="auto" w:fill="FFFFFF"/>
        <w:spacing w:before="0" w:beforeAutospacing="0" w:after="0" w:afterAutospacing="0" w:line="460" w:lineRule="exact"/>
        <w:ind w:firstLine="720"/>
        <w:jc w:val="both"/>
        <w:rPr>
          <w:rFonts w:asciiTheme="majorHAnsi" w:hAnsiTheme="majorHAnsi" w:cstheme="majorHAnsi"/>
          <w:b/>
          <w:sz w:val="28"/>
          <w:szCs w:val="28"/>
        </w:rPr>
      </w:pPr>
      <w:r w:rsidRPr="00AB7664">
        <w:rPr>
          <w:rFonts w:asciiTheme="majorHAnsi" w:hAnsiTheme="majorHAnsi" w:cstheme="majorHAnsi"/>
          <w:b/>
          <w:sz w:val="28"/>
          <w:szCs w:val="28"/>
        </w:rPr>
        <w:t>1. Về kiến thức</w:t>
      </w:r>
    </w:p>
    <w:p w:rsidR="007D5495" w:rsidRPr="00AB7664" w:rsidRDefault="007D5495" w:rsidP="00C968AE">
      <w:pPr>
        <w:shd w:val="clear" w:color="auto" w:fill="FFFFFF"/>
        <w:spacing w:line="4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Trình bày được một số nội dung cơ bản về Nhà nước Cộng hòa xã hội chủ nghĩa Việt Nam và hệ thống pháp luật của Việt Nam;</w:t>
      </w:r>
    </w:p>
    <w:p w:rsidR="007D5495" w:rsidRPr="00AB7664" w:rsidRDefault="007D5495" w:rsidP="00C968AE">
      <w:pPr>
        <w:shd w:val="clear" w:color="auto" w:fill="FFFFFF"/>
        <w:spacing w:line="4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Trình bày được một số nội dung cơ bản về Hiến pháp nước Cộng hòa xã hội chủ nghĩa Việt Nam; pháp luật lao động; phòng, chống tham nhũng và bảo vệ quyền lợi người tiêu dùng.</w:t>
      </w:r>
    </w:p>
    <w:p w:rsidR="007D5495" w:rsidRPr="00AB7664" w:rsidRDefault="007D5495" w:rsidP="00C968AE">
      <w:pPr>
        <w:pStyle w:val="NormalWeb"/>
        <w:keepNext/>
        <w:shd w:val="clear" w:color="auto" w:fill="FFFFFF"/>
        <w:spacing w:before="0" w:beforeAutospacing="0" w:after="0" w:afterAutospacing="0" w:line="460" w:lineRule="exact"/>
        <w:ind w:firstLine="720"/>
        <w:jc w:val="both"/>
        <w:rPr>
          <w:rFonts w:asciiTheme="majorHAnsi" w:hAnsiTheme="majorHAnsi" w:cstheme="majorHAnsi"/>
          <w:b/>
          <w:sz w:val="28"/>
          <w:szCs w:val="28"/>
        </w:rPr>
      </w:pPr>
      <w:r w:rsidRPr="00AB7664">
        <w:rPr>
          <w:rFonts w:asciiTheme="majorHAnsi" w:hAnsiTheme="majorHAnsi" w:cstheme="majorHAnsi"/>
          <w:b/>
          <w:sz w:val="28"/>
          <w:szCs w:val="28"/>
        </w:rPr>
        <w:t xml:space="preserve">2. Về kỹ năng </w:t>
      </w:r>
    </w:p>
    <w:p w:rsidR="007D5495" w:rsidRPr="00AB7664" w:rsidRDefault="007D5495" w:rsidP="00C968AE">
      <w:pPr>
        <w:shd w:val="clear" w:color="auto" w:fill="FFFFFF"/>
        <w:spacing w:line="4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 </w:t>
      </w:r>
      <w:bookmarkStart w:id="8" w:name="_Hlk510877418"/>
      <w:r w:rsidRPr="00AB7664">
        <w:rPr>
          <w:rFonts w:asciiTheme="majorHAnsi" w:hAnsiTheme="majorHAnsi" w:cstheme="majorHAnsi"/>
          <w:szCs w:val="28"/>
          <w:lang w:val="vi-VN"/>
        </w:rPr>
        <w:t xml:space="preserve">Nhận biết được cấu trúc, chức năng của các cơ quan trong bộ máy nhà nước </w:t>
      </w:r>
      <w:bookmarkEnd w:id="8"/>
      <w:r w:rsidRPr="00AB7664">
        <w:rPr>
          <w:rFonts w:asciiTheme="majorHAnsi" w:hAnsiTheme="majorHAnsi" w:cstheme="majorHAnsi"/>
          <w:szCs w:val="28"/>
          <w:lang w:val="vi-VN"/>
        </w:rPr>
        <w:t>và các tổ chức chính trị, chính trị - xã hội ở Việt Nam; các thành tố của hệ thống pháp luật và các loại văn bản quy phạm pháp luật của Việt Nam;</w:t>
      </w:r>
    </w:p>
    <w:p w:rsidR="007D5495" w:rsidRPr="00AB7664" w:rsidRDefault="007D5495" w:rsidP="00C968AE">
      <w:pPr>
        <w:shd w:val="clear" w:color="auto" w:fill="FFFFFF"/>
        <w:spacing w:line="460" w:lineRule="exact"/>
        <w:ind w:firstLine="720"/>
        <w:jc w:val="both"/>
        <w:rPr>
          <w:rFonts w:asciiTheme="majorHAnsi" w:hAnsiTheme="majorHAnsi" w:cstheme="majorHAnsi"/>
          <w:szCs w:val="28"/>
          <w:lang w:val="vi-VN"/>
        </w:rPr>
      </w:pPr>
      <w:bookmarkStart w:id="9" w:name="_Hlk520104105"/>
      <w:r w:rsidRPr="00AB7664">
        <w:rPr>
          <w:rFonts w:asciiTheme="majorHAnsi" w:hAnsiTheme="majorHAnsi" w:cstheme="majorHAnsi"/>
          <w:szCs w:val="28"/>
          <w:lang w:val="vi-VN"/>
        </w:rPr>
        <w:t xml:space="preserve">- </w:t>
      </w:r>
      <w:bookmarkStart w:id="10" w:name="_Hlk510878973"/>
      <w:r w:rsidRPr="00AB7664">
        <w:rPr>
          <w:rFonts w:asciiTheme="majorHAnsi" w:hAnsiTheme="majorHAnsi" w:cstheme="majorHAnsi"/>
          <w:szCs w:val="28"/>
          <w:lang w:val="vi-VN"/>
        </w:rPr>
        <w:t xml:space="preserve">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bookmarkEnd w:id="9"/>
      <w:bookmarkEnd w:id="10"/>
    </w:p>
    <w:p w:rsidR="007D5495" w:rsidRPr="00AB7664" w:rsidRDefault="007D5495" w:rsidP="00C968AE">
      <w:pPr>
        <w:pStyle w:val="NormalWeb"/>
        <w:shd w:val="clear" w:color="auto" w:fill="FFFFFF"/>
        <w:spacing w:before="0" w:beforeAutospacing="0" w:after="0" w:afterAutospacing="0" w:line="460" w:lineRule="exact"/>
        <w:ind w:firstLine="720"/>
        <w:jc w:val="both"/>
        <w:rPr>
          <w:rFonts w:asciiTheme="majorHAnsi" w:hAnsiTheme="majorHAnsi" w:cstheme="majorHAnsi"/>
          <w:b/>
          <w:sz w:val="28"/>
          <w:szCs w:val="28"/>
        </w:rPr>
      </w:pPr>
      <w:r w:rsidRPr="00AB7664">
        <w:rPr>
          <w:rFonts w:asciiTheme="majorHAnsi" w:hAnsiTheme="majorHAnsi" w:cstheme="majorHAnsi"/>
          <w:b/>
          <w:sz w:val="28"/>
          <w:szCs w:val="28"/>
        </w:rPr>
        <w:t>3. Về năng lực tự chủ và trách nhiệm</w:t>
      </w:r>
    </w:p>
    <w:p w:rsidR="007D5495" w:rsidRPr="00AB7664" w:rsidRDefault="007D5495" w:rsidP="00C968AE">
      <w:pPr>
        <w:shd w:val="clear" w:color="auto" w:fill="FFFFFF"/>
        <w:spacing w:line="460" w:lineRule="exact"/>
        <w:ind w:firstLine="720"/>
        <w:jc w:val="both"/>
        <w:rPr>
          <w:rFonts w:asciiTheme="majorHAnsi" w:hAnsiTheme="majorHAnsi" w:cstheme="majorHAnsi"/>
          <w:szCs w:val="28"/>
          <w:lang w:val="vi-VN"/>
        </w:rPr>
      </w:pPr>
      <w:bookmarkStart w:id="11" w:name="_Hlk529791572"/>
      <w:r w:rsidRPr="00AB7664">
        <w:rPr>
          <w:rFonts w:asciiTheme="majorHAnsi" w:hAnsiTheme="majorHAnsi" w:cstheme="majorHAnsi"/>
          <w:szCs w:val="28"/>
          <w:lang w:val="vi-VN"/>
        </w:rPr>
        <w:t>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bookmarkEnd w:id="11"/>
    <w:p w:rsidR="007D5495" w:rsidRPr="00AB7664" w:rsidRDefault="007D5495" w:rsidP="007D5495">
      <w:pPr>
        <w:pStyle w:val="NormalWeb"/>
        <w:shd w:val="clear" w:color="auto" w:fill="FFFFFF"/>
        <w:spacing w:before="0" w:beforeAutospacing="0" w:after="0" w:afterAutospacing="0" w:line="360" w:lineRule="exact"/>
        <w:ind w:firstLine="720"/>
        <w:jc w:val="both"/>
        <w:rPr>
          <w:rFonts w:asciiTheme="majorHAnsi" w:hAnsiTheme="majorHAnsi" w:cstheme="majorHAnsi"/>
          <w:sz w:val="28"/>
          <w:szCs w:val="28"/>
        </w:rPr>
      </w:pPr>
      <w:r w:rsidRPr="00AB7664">
        <w:rPr>
          <w:rFonts w:asciiTheme="majorHAnsi" w:hAnsiTheme="majorHAnsi" w:cstheme="majorHAnsi"/>
          <w:b/>
          <w:bCs/>
          <w:sz w:val="28"/>
          <w:szCs w:val="28"/>
        </w:rPr>
        <w:lastRenderedPageBreak/>
        <w:t>III. Nội dung môn học</w:t>
      </w:r>
    </w:p>
    <w:p w:rsidR="007D5495" w:rsidRPr="00AB7664" w:rsidRDefault="007D5495" w:rsidP="007D5495">
      <w:pPr>
        <w:pStyle w:val="NormalWeb"/>
        <w:shd w:val="clear" w:color="auto" w:fill="FFFFFF"/>
        <w:spacing w:before="0" w:beforeAutospacing="0" w:after="0" w:afterAutospacing="0" w:line="360" w:lineRule="exact"/>
        <w:ind w:firstLine="720"/>
        <w:jc w:val="both"/>
        <w:rPr>
          <w:rFonts w:asciiTheme="majorHAnsi" w:hAnsiTheme="majorHAnsi" w:cstheme="majorHAnsi"/>
          <w:b/>
          <w:sz w:val="28"/>
          <w:szCs w:val="28"/>
        </w:rPr>
      </w:pPr>
      <w:r w:rsidRPr="00AB7664">
        <w:rPr>
          <w:rFonts w:asciiTheme="majorHAnsi" w:hAnsiTheme="majorHAnsi" w:cstheme="majorHAnsi"/>
          <w:b/>
          <w:sz w:val="28"/>
          <w:szCs w:val="28"/>
        </w:rPr>
        <w:t xml:space="preserve">1. Nội dung </w:t>
      </w:r>
      <w:r w:rsidRPr="00AB7664">
        <w:rPr>
          <w:rFonts w:asciiTheme="majorHAnsi" w:hAnsiTheme="majorHAnsi" w:cstheme="majorHAnsi"/>
          <w:b/>
          <w:bCs/>
          <w:sz w:val="28"/>
          <w:szCs w:val="28"/>
        </w:rPr>
        <w:t>tổng</w:t>
      </w:r>
      <w:r w:rsidRPr="00AB7664">
        <w:rPr>
          <w:rFonts w:asciiTheme="majorHAnsi" w:hAnsiTheme="majorHAnsi" w:cstheme="majorHAnsi"/>
          <w:b/>
          <w:sz w:val="28"/>
          <w:szCs w:val="28"/>
        </w:rPr>
        <w:t xml:space="preserve"> quát và phân bổ thời gian</w:t>
      </w:r>
    </w:p>
    <w:tbl>
      <w:tblPr>
        <w:tblW w:w="9981" w:type="dxa"/>
        <w:tblInd w:w="-601" w:type="dxa"/>
        <w:tblLook w:val="04A0" w:firstRow="1" w:lastRow="0" w:firstColumn="1" w:lastColumn="0" w:noHBand="0" w:noVBand="1"/>
      </w:tblPr>
      <w:tblGrid>
        <w:gridCol w:w="706"/>
        <w:gridCol w:w="4795"/>
        <w:gridCol w:w="960"/>
        <w:gridCol w:w="1260"/>
        <w:gridCol w:w="1300"/>
        <w:gridCol w:w="960"/>
      </w:tblGrid>
      <w:tr w:rsidR="007D5495" w:rsidRPr="00AB7664" w:rsidTr="000655EC">
        <w:trPr>
          <w:trHeight w:val="600"/>
        </w:trPr>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TT</w:t>
            </w:r>
          </w:p>
        </w:tc>
        <w:tc>
          <w:tcPr>
            <w:tcW w:w="479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Tên chương/ bài</w:t>
            </w:r>
          </w:p>
        </w:tc>
        <w:tc>
          <w:tcPr>
            <w:tcW w:w="4480" w:type="dxa"/>
            <w:gridSpan w:val="4"/>
            <w:tcBorders>
              <w:top w:val="single" w:sz="4" w:space="0" w:color="auto"/>
              <w:left w:val="nil"/>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Thời gian (giờ)</w:t>
            </w:r>
          </w:p>
        </w:tc>
      </w:tr>
      <w:tr w:rsidR="007D5495" w:rsidRPr="00AB7664" w:rsidTr="000655EC">
        <w:trPr>
          <w:trHeight w:val="600"/>
        </w:trPr>
        <w:tc>
          <w:tcPr>
            <w:tcW w:w="706" w:type="dxa"/>
            <w:vMerge/>
            <w:tcBorders>
              <w:top w:val="single" w:sz="4" w:space="0" w:color="auto"/>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4795" w:type="dxa"/>
            <w:vMerge/>
            <w:tcBorders>
              <w:top w:val="single" w:sz="4" w:space="0" w:color="auto"/>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Tổng số</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Lý thuyết</w:t>
            </w:r>
          </w:p>
        </w:tc>
        <w:tc>
          <w:tcPr>
            <w:tcW w:w="1300" w:type="dxa"/>
            <w:vMerge w:val="restart"/>
            <w:tcBorders>
              <w:top w:val="nil"/>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Thảo luận/ bài tập</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Kiểm tra</w:t>
            </w:r>
          </w:p>
        </w:tc>
      </w:tr>
      <w:tr w:rsidR="007D5495" w:rsidRPr="00AB7664" w:rsidTr="000655EC">
        <w:trPr>
          <w:trHeight w:val="600"/>
        </w:trPr>
        <w:tc>
          <w:tcPr>
            <w:tcW w:w="706" w:type="dxa"/>
            <w:vMerge/>
            <w:tcBorders>
              <w:top w:val="single" w:sz="4" w:space="0" w:color="auto"/>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4795" w:type="dxa"/>
            <w:vMerge/>
            <w:tcBorders>
              <w:top w:val="single" w:sz="4" w:space="0" w:color="auto"/>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960" w:type="dxa"/>
            <w:vMerge/>
            <w:tcBorders>
              <w:top w:val="nil"/>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1260" w:type="dxa"/>
            <w:vMerge/>
            <w:tcBorders>
              <w:top w:val="nil"/>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1300" w:type="dxa"/>
            <w:vMerge/>
            <w:tcBorders>
              <w:top w:val="nil"/>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c>
          <w:tcPr>
            <w:tcW w:w="960" w:type="dxa"/>
            <w:vMerge/>
            <w:tcBorders>
              <w:top w:val="nil"/>
              <w:left w:val="single" w:sz="4" w:space="0" w:color="auto"/>
              <w:bottom w:val="single" w:sz="4" w:space="0" w:color="auto"/>
              <w:right w:val="single" w:sz="4" w:space="0" w:color="auto"/>
            </w:tcBorders>
            <w:vAlign w:val="center"/>
          </w:tcPr>
          <w:p w:rsidR="007D5495" w:rsidRPr="00AB7664" w:rsidRDefault="007D5495" w:rsidP="00E14A01">
            <w:pPr>
              <w:spacing w:line="360" w:lineRule="exact"/>
              <w:rPr>
                <w:rFonts w:asciiTheme="majorHAnsi" w:hAnsiTheme="majorHAnsi" w:cstheme="majorHAnsi"/>
                <w:b/>
                <w:bCs/>
                <w:szCs w:val="28"/>
              </w:rPr>
            </w:pPr>
          </w:p>
        </w:tc>
      </w:tr>
      <w:tr w:rsidR="007D5495" w:rsidRPr="00AB7664" w:rsidTr="000655EC">
        <w:trPr>
          <w:trHeight w:val="975"/>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Bài 1: Một số vấn đề chung về nhà nước và pháp luật</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 </w:t>
            </w:r>
          </w:p>
        </w:tc>
      </w:tr>
      <w:tr w:rsidR="007D5495" w:rsidRPr="00AB7664" w:rsidTr="000655EC">
        <w:trPr>
          <w:trHeight w:val="600"/>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Bài 2: Hiến pháp</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7D5495" w:rsidRPr="00AB7664" w:rsidTr="000655EC">
        <w:trPr>
          <w:trHeight w:val="600"/>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Bài 3: Pháp luật lao động</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7</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5</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7D5495" w:rsidRPr="00AB7664" w:rsidTr="000655EC">
        <w:trPr>
          <w:trHeight w:val="945"/>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Bài 4: Pháp luật phòng, chống tham nhũng</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7D5495" w:rsidRPr="00AB7664" w:rsidTr="000655EC">
        <w:trPr>
          <w:trHeight w:val="810"/>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5</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Bài 5: Pháp luật bảo vệ quyền lợi người tiêu dùng</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0</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7D5495" w:rsidRPr="00AB7664" w:rsidTr="000655EC">
        <w:trPr>
          <w:trHeight w:val="600"/>
        </w:trPr>
        <w:tc>
          <w:tcPr>
            <w:tcW w:w="706" w:type="dxa"/>
            <w:tcBorders>
              <w:top w:val="nil"/>
              <w:left w:val="single" w:sz="4" w:space="0" w:color="auto"/>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6</w:t>
            </w:r>
          </w:p>
        </w:tc>
        <w:tc>
          <w:tcPr>
            <w:tcW w:w="4795"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Kiểm tra</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2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c>
          <w:tcPr>
            <w:tcW w:w="130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c>
          <w:tcPr>
            <w:tcW w:w="960" w:type="dxa"/>
            <w:tcBorders>
              <w:top w:val="nil"/>
              <w:left w:val="nil"/>
              <w:bottom w:val="dotted"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r>
      <w:tr w:rsidR="007D5495" w:rsidRPr="00AB7664" w:rsidTr="000655EC">
        <w:trPr>
          <w:trHeight w:val="600"/>
        </w:trPr>
        <w:tc>
          <w:tcPr>
            <w:tcW w:w="706" w:type="dxa"/>
            <w:tcBorders>
              <w:top w:val="nil"/>
              <w:left w:val="single" w:sz="4" w:space="0" w:color="auto"/>
              <w:bottom w:val="single" w:sz="4" w:space="0" w:color="auto"/>
              <w:right w:val="single" w:sz="4" w:space="0" w:color="auto"/>
            </w:tcBorders>
            <w:shd w:val="clear" w:color="auto" w:fill="auto"/>
            <w:vAlign w:val="center"/>
          </w:tcPr>
          <w:p w:rsidR="007D5495" w:rsidRPr="00AB7664" w:rsidRDefault="007D5495" w:rsidP="00E14A01">
            <w:pPr>
              <w:spacing w:line="360" w:lineRule="exact"/>
              <w:rPr>
                <w:rFonts w:asciiTheme="majorHAnsi" w:hAnsiTheme="majorHAnsi" w:cstheme="majorHAnsi"/>
                <w:szCs w:val="28"/>
              </w:rPr>
            </w:pPr>
            <w:r w:rsidRPr="00AB7664">
              <w:rPr>
                <w:rFonts w:asciiTheme="majorHAnsi" w:hAnsiTheme="majorHAnsi" w:cstheme="majorHAnsi"/>
                <w:szCs w:val="28"/>
              </w:rPr>
              <w:t> </w:t>
            </w:r>
          </w:p>
        </w:tc>
        <w:tc>
          <w:tcPr>
            <w:tcW w:w="4795" w:type="dxa"/>
            <w:tcBorders>
              <w:top w:val="nil"/>
              <w:left w:val="nil"/>
              <w:bottom w:val="single" w:sz="4" w:space="0" w:color="auto"/>
              <w:right w:val="single" w:sz="4" w:space="0" w:color="auto"/>
            </w:tcBorders>
            <w:shd w:val="clear" w:color="auto" w:fill="auto"/>
            <w:vAlign w:val="center"/>
          </w:tcPr>
          <w:p w:rsidR="007D5495" w:rsidRPr="00AB7664" w:rsidRDefault="007D5495" w:rsidP="000655EC">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Cộng</w:t>
            </w:r>
          </w:p>
        </w:tc>
        <w:tc>
          <w:tcPr>
            <w:tcW w:w="960" w:type="dxa"/>
            <w:tcBorders>
              <w:top w:val="nil"/>
              <w:left w:val="nil"/>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15</w:t>
            </w:r>
          </w:p>
        </w:tc>
        <w:tc>
          <w:tcPr>
            <w:tcW w:w="1260" w:type="dxa"/>
            <w:tcBorders>
              <w:top w:val="nil"/>
              <w:left w:val="nil"/>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9</w:t>
            </w:r>
          </w:p>
        </w:tc>
        <w:tc>
          <w:tcPr>
            <w:tcW w:w="1300" w:type="dxa"/>
            <w:tcBorders>
              <w:top w:val="nil"/>
              <w:left w:val="nil"/>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5</w:t>
            </w:r>
          </w:p>
        </w:tc>
        <w:tc>
          <w:tcPr>
            <w:tcW w:w="960" w:type="dxa"/>
            <w:tcBorders>
              <w:top w:val="nil"/>
              <w:left w:val="nil"/>
              <w:bottom w:val="single" w:sz="4" w:space="0" w:color="auto"/>
              <w:right w:val="single" w:sz="4" w:space="0" w:color="auto"/>
            </w:tcBorders>
            <w:shd w:val="clear" w:color="auto" w:fill="auto"/>
            <w:vAlign w:val="center"/>
          </w:tcPr>
          <w:p w:rsidR="007D5495" w:rsidRPr="00AB7664" w:rsidRDefault="007D5495" w:rsidP="00E14A01">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1</w:t>
            </w:r>
          </w:p>
        </w:tc>
      </w:tr>
    </w:tbl>
    <w:p w:rsidR="007D5495" w:rsidRPr="00AB7664" w:rsidRDefault="007D5495" w:rsidP="007D5495">
      <w:pPr>
        <w:pStyle w:val="NormalWeb"/>
        <w:shd w:val="clear" w:color="auto" w:fill="FFFFFF"/>
        <w:spacing w:before="0" w:beforeAutospacing="0" w:after="0" w:afterAutospacing="0" w:line="360" w:lineRule="exact"/>
        <w:jc w:val="both"/>
        <w:rPr>
          <w:rFonts w:asciiTheme="majorHAnsi" w:hAnsiTheme="majorHAnsi" w:cstheme="majorHAnsi"/>
          <w:b/>
          <w:sz w:val="28"/>
          <w:szCs w:val="28"/>
        </w:rPr>
      </w:pPr>
    </w:p>
    <w:p w:rsidR="007D5495" w:rsidRPr="00AB7664" w:rsidRDefault="007D5495" w:rsidP="007D5495">
      <w:pPr>
        <w:pStyle w:val="NormalWeb"/>
        <w:shd w:val="clear" w:color="auto" w:fill="FFFFFF"/>
        <w:spacing w:before="0" w:beforeAutospacing="0" w:after="0" w:afterAutospacing="0" w:line="360" w:lineRule="exact"/>
        <w:ind w:firstLine="720"/>
        <w:jc w:val="both"/>
        <w:rPr>
          <w:rFonts w:asciiTheme="majorHAnsi" w:hAnsiTheme="majorHAnsi" w:cstheme="majorHAnsi"/>
          <w:b/>
          <w:sz w:val="28"/>
          <w:szCs w:val="28"/>
        </w:rPr>
      </w:pPr>
      <w:r w:rsidRPr="00AB7664">
        <w:rPr>
          <w:rFonts w:asciiTheme="majorHAnsi" w:hAnsiTheme="majorHAnsi" w:cstheme="majorHAnsi"/>
          <w:b/>
          <w:sz w:val="28"/>
          <w:szCs w:val="28"/>
        </w:rPr>
        <w:t>2. Nội dung chi tiết:</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Bài 1:</w:t>
      </w:r>
      <w:bookmarkStart w:id="12" w:name="_Hlk510877483"/>
    </w:p>
    <w:p w:rsidR="007D5495" w:rsidRPr="00AB7664" w:rsidRDefault="007D5495" w:rsidP="007D5495">
      <w:pPr>
        <w:tabs>
          <w:tab w:val="left" w:pos="7088"/>
        </w:tabs>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MỘT SỐ VẤN ĐỀ CHUNG VỀ NHÀ NƯỚC VÀ PHÁP LUẬT</w:t>
      </w:r>
    </w:p>
    <w:bookmarkEnd w:id="12"/>
    <w:p w:rsidR="007D5495" w:rsidRPr="00AB7664" w:rsidRDefault="007D5495" w:rsidP="007D5495">
      <w:pPr>
        <w:spacing w:line="360" w:lineRule="exact"/>
        <w:ind w:firstLine="720"/>
        <w:rPr>
          <w:rFonts w:asciiTheme="majorHAnsi" w:hAnsiTheme="majorHAnsi" w:cstheme="majorHAnsi"/>
          <w:b/>
          <w:szCs w:val="28"/>
        </w:rPr>
      </w:pPr>
      <w:r w:rsidRPr="00AB7664">
        <w:rPr>
          <w:rFonts w:asciiTheme="majorHAnsi" w:hAnsiTheme="majorHAnsi" w:cstheme="majorHAnsi"/>
          <w:b/>
          <w:iCs/>
          <w:szCs w:val="28"/>
        </w:rPr>
        <w:t xml:space="preserve">1. </w:t>
      </w:r>
      <w:r w:rsidRPr="00AB7664">
        <w:rPr>
          <w:rFonts w:asciiTheme="majorHAnsi" w:hAnsiTheme="majorHAnsi" w:cstheme="majorHAnsi"/>
          <w:b/>
          <w:iCs/>
          <w:szCs w:val="28"/>
          <w:lang w:val="vi-VN"/>
        </w:rPr>
        <w:t>Mục tiêu</w:t>
      </w:r>
    </w:p>
    <w:p w:rsidR="007D5495" w:rsidRPr="00AB7664" w:rsidRDefault="007D5495" w:rsidP="007D5495">
      <w:pPr>
        <w:shd w:val="clear" w:color="auto" w:fill="FFFFFF"/>
        <w:spacing w:line="360" w:lineRule="exact"/>
        <w:ind w:firstLine="720"/>
        <w:jc w:val="both"/>
        <w:rPr>
          <w:rFonts w:asciiTheme="majorHAnsi" w:hAnsiTheme="majorHAnsi" w:cstheme="majorHAnsi"/>
          <w:szCs w:val="28"/>
        </w:rPr>
      </w:pPr>
      <w:bookmarkStart w:id="13" w:name="_Hlk520105318"/>
      <w:r w:rsidRPr="00AB7664">
        <w:rPr>
          <w:rFonts w:asciiTheme="majorHAnsi" w:hAnsiTheme="majorHAnsi" w:cstheme="majorHAnsi"/>
          <w:szCs w:val="28"/>
        </w:rPr>
        <w:t>- Nhận biết được bản chất, chức năng, nguyên tắc tổ chức và hoạt động của các cơ quan trong bộ máy Nhà nước Cộng hòa xã hội chủ nghĩa Việt Nam;</w:t>
      </w:r>
    </w:p>
    <w:bookmarkEnd w:id="13"/>
    <w:p w:rsidR="007D5495" w:rsidRPr="00AB7664" w:rsidRDefault="007D5495" w:rsidP="007D5495">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Nhận biết được các thành tố của hệ thống pháp luật và hệ thống văn bản quy phạm pháp luật Việt Nam.</w:t>
      </w:r>
    </w:p>
    <w:p w:rsidR="007D5495" w:rsidRPr="00AB7664" w:rsidRDefault="007D5495" w:rsidP="007D5495">
      <w:pPr>
        <w:shd w:val="clear" w:color="auto" w:fill="FFFFFF"/>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2. Nội dung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w:t>
      </w:r>
      <w:r w:rsidRPr="00AB7664">
        <w:rPr>
          <w:rFonts w:asciiTheme="majorHAnsi" w:hAnsiTheme="majorHAnsi" w:cstheme="majorHAnsi"/>
          <w:szCs w:val="28"/>
        </w:rPr>
        <w:t>1</w:t>
      </w:r>
      <w:r w:rsidRPr="00AB7664">
        <w:rPr>
          <w:rFonts w:asciiTheme="majorHAnsi" w:hAnsiTheme="majorHAnsi" w:cstheme="majorHAnsi"/>
          <w:szCs w:val="28"/>
          <w:lang w:val="vi-VN"/>
        </w:rPr>
        <w:t>. Nhà nước Cộng hòa xã hội chủ nghĩa Việt Nam</w:t>
      </w:r>
    </w:p>
    <w:p w:rsidR="007D5495" w:rsidRPr="00AB7664" w:rsidRDefault="007D5495" w:rsidP="007D5495">
      <w:pPr>
        <w:spacing w:line="360" w:lineRule="exact"/>
        <w:ind w:firstLine="720"/>
        <w:jc w:val="both"/>
        <w:rPr>
          <w:rFonts w:asciiTheme="majorHAnsi" w:hAnsiTheme="majorHAnsi" w:cstheme="majorHAnsi"/>
          <w:spacing w:val="-8"/>
          <w:szCs w:val="28"/>
          <w:lang w:val="vi-VN"/>
        </w:rPr>
      </w:pPr>
      <w:r w:rsidRPr="00AB7664">
        <w:rPr>
          <w:rFonts w:asciiTheme="majorHAnsi" w:hAnsiTheme="majorHAnsi" w:cstheme="majorHAnsi"/>
          <w:spacing w:val="-8"/>
          <w:szCs w:val="28"/>
          <w:lang w:val="vi-VN"/>
        </w:rPr>
        <w:t>2.1.1. Bản chất, chức năng của Nhà nước Cộng hòa xã hội chủ nghĩa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2.1.2. Nguyên tắc tổ chức và hoạt động của bộ máy Nhà nước Cộng hòa xã hội chủ nghĩa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2.1.3. Bộ máy Nhà nước Cộng hòa xã hội chủ nghĩa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 Hệ thống pháp luật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2.2.1. Các thành tố của hệ thống pháp luật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2.2.1.1. Quy phạm pháp luật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lastRenderedPageBreak/>
        <w:t>2.2.1.2. Chế định pháp luật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2.2.1.3. Ngành luật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2.2.2. Các ngành luật trong hệ thống pháp luật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2.2.3. Hệ thống văn bản quy phạm pháp luật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2.2.3.1. Khái niệm văn bản quy phạm pháp luật</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2.2.3.2. Hệ thống văn bản quy phạm pháp luật của Việt Nam hiện nay</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Bài 2:</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HIẾN PHÁP</w:t>
      </w:r>
    </w:p>
    <w:p w:rsidR="007D5495" w:rsidRPr="00AB7664" w:rsidRDefault="007D5495" w:rsidP="007D5495">
      <w:pPr>
        <w:spacing w:line="360" w:lineRule="exact"/>
        <w:ind w:firstLine="720"/>
        <w:jc w:val="both"/>
        <w:rPr>
          <w:rFonts w:asciiTheme="majorHAnsi" w:hAnsiTheme="majorHAnsi" w:cstheme="majorHAnsi"/>
          <w:b/>
          <w:szCs w:val="28"/>
          <w:lang w:val="vi-VN"/>
        </w:rPr>
      </w:pPr>
      <w:r w:rsidRPr="00AB7664">
        <w:rPr>
          <w:rFonts w:asciiTheme="majorHAnsi" w:hAnsiTheme="majorHAnsi" w:cstheme="majorHAnsi"/>
          <w:b/>
          <w:iCs/>
          <w:szCs w:val="28"/>
          <w:lang w:val="vi-VN"/>
        </w:rPr>
        <w:t>1. Mục tiêu</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Trình bày được khái niệm, vị trí của hiến pháp và một số nội dung cơ bản của Hiến pháp nước Cộng hòa xã hội chủ nghĩa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Nhận thức được trách nhiệm của các tổ chức, cá nhân trong việc thi hành và bảo vệ Hiến pháp.</w:t>
      </w:r>
    </w:p>
    <w:p w:rsidR="007D5495" w:rsidRPr="00AB7664" w:rsidRDefault="007D5495" w:rsidP="007D5495">
      <w:pPr>
        <w:spacing w:line="360" w:lineRule="exact"/>
        <w:ind w:firstLine="720"/>
        <w:jc w:val="both"/>
        <w:rPr>
          <w:rFonts w:asciiTheme="majorHAnsi" w:hAnsiTheme="majorHAnsi" w:cstheme="majorHAnsi"/>
          <w:b/>
          <w:szCs w:val="28"/>
          <w:lang w:val="vi-VN"/>
        </w:rPr>
      </w:pPr>
      <w:r w:rsidRPr="00AB7664">
        <w:rPr>
          <w:rFonts w:asciiTheme="majorHAnsi" w:hAnsiTheme="majorHAnsi" w:cstheme="majorHAnsi"/>
          <w:b/>
          <w:iCs/>
          <w:szCs w:val="28"/>
          <w:lang w:val="vi-VN"/>
        </w:rPr>
        <w:t>2. Nội dung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 Hiến pháp trong hệ thống pháp luật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2.1.1. Khái niệm hiến pháp </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2.1.2. Vị trí của hiến pháp trong hệ thống pháp luật Việt Nam</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 Một số nội dung cơ bản của Hiến pháp nước Cộng hòa xã hội chủ nghĩa Việt Nam năm 2013</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2.2.1. Chế độ chính trị</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2.2.2. Quyền con người, quyền và nghĩa vụ cơ bản của công dân </w:t>
      </w:r>
    </w:p>
    <w:p w:rsidR="007D5495" w:rsidRPr="000655EC" w:rsidRDefault="007D5495" w:rsidP="007D5495">
      <w:pPr>
        <w:spacing w:line="360" w:lineRule="exact"/>
        <w:ind w:firstLine="720"/>
        <w:jc w:val="both"/>
        <w:rPr>
          <w:rFonts w:asciiTheme="majorHAnsi" w:hAnsiTheme="majorHAnsi" w:cstheme="majorHAnsi"/>
          <w:spacing w:val="-6"/>
          <w:szCs w:val="28"/>
          <w:lang w:val="vi-VN"/>
        </w:rPr>
      </w:pPr>
      <w:r w:rsidRPr="00AB7664">
        <w:rPr>
          <w:rFonts w:asciiTheme="majorHAnsi" w:hAnsiTheme="majorHAnsi" w:cstheme="majorHAnsi"/>
          <w:szCs w:val="28"/>
          <w:lang w:val="vi-VN"/>
        </w:rPr>
        <w:t xml:space="preserve">2.2.3. </w:t>
      </w:r>
      <w:r w:rsidRPr="000655EC">
        <w:rPr>
          <w:rFonts w:asciiTheme="majorHAnsi" w:hAnsiTheme="majorHAnsi" w:cstheme="majorHAnsi"/>
          <w:spacing w:val="-6"/>
          <w:szCs w:val="28"/>
          <w:lang w:val="vi-VN"/>
        </w:rPr>
        <w:t>Kinh tế, xã hội, văn hóa, giáo dục, khoa học, công nghệ và môi trường</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Bài 3:</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PHÁP LUẬT LAO ĐỘNG</w:t>
      </w:r>
    </w:p>
    <w:p w:rsidR="007D5495" w:rsidRPr="00AB7664" w:rsidRDefault="007D5495" w:rsidP="007D5495">
      <w:pPr>
        <w:spacing w:line="360" w:lineRule="exact"/>
        <w:ind w:firstLine="720"/>
        <w:jc w:val="both"/>
        <w:rPr>
          <w:rFonts w:asciiTheme="majorHAnsi" w:hAnsiTheme="majorHAnsi" w:cstheme="majorHAnsi"/>
          <w:b/>
          <w:iCs/>
          <w:szCs w:val="28"/>
          <w:lang w:val="vi-VN"/>
        </w:rPr>
      </w:pPr>
      <w:r w:rsidRPr="00AB7664">
        <w:rPr>
          <w:rFonts w:asciiTheme="majorHAnsi" w:hAnsiTheme="majorHAnsi" w:cstheme="majorHAnsi"/>
          <w:b/>
          <w:iCs/>
          <w:szCs w:val="28"/>
          <w:lang w:val="vi-VN"/>
        </w:rPr>
        <w:t>1. Mục tiêu</w:t>
      </w:r>
    </w:p>
    <w:p w:rsidR="007D5495" w:rsidRPr="00AB7664" w:rsidRDefault="007D5495" w:rsidP="007D5495">
      <w:pPr>
        <w:shd w:val="clear" w:color="auto" w:fill="FFFFFF"/>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 Trình bày được một số nội dung cơ bản về Luật lao động. </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 Nhận biết được quyền, nghĩa vụ của người lao động, người sử dụng lao động và một số vấn đề cơ bản khác trong pháp luật lao động. </w:t>
      </w:r>
    </w:p>
    <w:p w:rsidR="007D5495" w:rsidRPr="00AB7664" w:rsidRDefault="007D5495" w:rsidP="007D5495">
      <w:pPr>
        <w:spacing w:line="360" w:lineRule="exact"/>
        <w:ind w:firstLine="720"/>
        <w:jc w:val="both"/>
        <w:rPr>
          <w:rFonts w:asciiTheme="majorHAnsi" w:hAnsiTheme="majorHAnsi" w:cstheme="majorHAnsi"/>
          <w:b/>
          <w:iCs/>
          <w:szCs w:val="28"/>
          <w:lang w:val="vi-VN"/>
        </w:rPr>
      </w:pPr>
      <w:r w:rsidRPr="00AB7664">
        <w:rPr>
          <w:rFonts w:asciiTheme="majorHAnsi" w:hAnsiTheme="majorHAnsi" w:cstheme="majorHAnsi"/>
          <w:b/>
          <w:iCs/>
          <w:szCs w:val="28"/>
          <w:lang w:val="vi-VN"/>
        </w:rPr>
        <w:t>2. Nội dung</w:t>
      </w:r>
    </w:p>
    <w:p w:rsidR="007D5495" w:rsidRPr="00AB7664" w:rsidRDefault="007D5495" w:rsidP="007D5495">
      <w:pPr>
        <w:tabs>
          <w:tab w:val="left" w:pos="5970"/>
        </w:tabs>
        <w:spacing w:line="360" w:lineRule="exact"/>
        <w:ind w:firstLine="720"/>
        <w:jc w:val="both"/>
        <w:rPr>
          <w:rFonts w:asciiTheme="majorHAnsi" w:hAnsiTheme="majorHAnsi" w:cstheme="majorHAnsi"/>
          <w:szCs w:val="28"/>
          <w:lang w:val="vi-VN"/>
        </w:rPr>
      </w:pPr>
      <w:bookmarkStart w:id="14" w:name="_Hlk529878942"/>
      <w:r w:rsidRPr="00AB7664">
        <w:rPr>
          <w:rFonts w:asciiTheme="majorHAnsi" w:hAnsiTheme="majorHAnsi" w:cstheme="majorHAnsi"/>
          <w:szCs w:val="28"/>
          <w:lang w:val="vi-VN"/>
        </w:rPr>
        <w:t xml:space="preserve">2.1. Khái niệm, đối tượng và phương pháp điều chỉnh của Luật lao động </w:t>
      </w:r>
    </w:p>
    <w:p w:rsidR="007D5495" w:rsidRPr="00AB7664" w:rsidRDefault="007D5495" w:rsidP="007D5495">
      <w:pPr>
        <w:tabs>
          <w:tab w:val="left" w:pos="5970"/>
        </w:tabs>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 Các nguyên tắc cơ bản của Luật lao động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 Một số nội dung của Bộ luật lao động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2.3.1. Quyền và nghĩa vụ của người lao động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2.3.2. Quyền và nghĩa vụ của người sử dụng lao động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2.3.3. Hợp đồng lao động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2.3.4. Tiền lương </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2.3.5. Bảo hiểm xã hội</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2.3.6. Thời gian làm việc, thời gian nghỉ ngơi</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lastRenderedPageBreak/>
        <w:t>2.3.7. Kỷ luật lao động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2.3.8. Tranh chấp lao động</w:t>
      </w:r>
    </w:p>
    <w:p w:rsidR="007D5495" w:rsidRPr="00AB7664" w:rsidRDefault="007D5495" w:rsidP="007D5495">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2.3.9. Công đoàn</w:t>
      </w:r>
    </w:p>
    <w:bookmarkEnd w:id="14"/>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Bài 4:</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PHÁP LUẬT PHÒNG, CHỐNG THAM NHŨNG</w:t>
      </w:r>
    </w:p>
    <w:p w:rsidR="007D5495" w:rsidRPr="00AB7664" w:rsidRDefault="007D5495" w:rsidP="007D5495">
      <w:pPr>
        <w:tabs>
          <w:tab w:val="left" w:pos="7088"/>
        </w:tabs>
        <w:spacing w:line="360" w:lineRule="exact"/>
        <w:ind w:firstLine="720"/>
        <w:jc w:val="right"/>
        <w:rPr>
          <w:rFonts w:asciiTheme="majorHAnsi" w:hAnsiTheme="majorHAnsi" w:cstheme="majorHAnsi"/>
          <w:b/>
          <w:szCs w:val="28"/>
          <w:lang w:val="vi-VN"/>
        </w:rPr>
      </w:pPr>
    </w:p>
    <w:p w:rsidR="007D5495" w:rsidRPr="00AB7664" w:rsidRDefault="007D5495" w:rsidP="007D5495">
      <w:pPr>
        <w:spacing w:line="360" w:lineRule="exact"/>
        <w:ind w:firstLine="720"/>
        <w:jc w:val="both"/>
        <w:rPr>
          <w:rFonts w:asciiTheme="majorHAnsi" w:hAnsiTheme="majorHAnsi" w:cstheme="majorHAnsi"/>
          <w:b/>
          <w:iCs/>
          <w:szCs w:val="28"/>
          <w:lang w:val="vi-VN"/>
        </w:rPr>
      </w:pPr>
      <w:r w:rsidRPr="00AB7664">
        <w:rPr>
          <w:rFonts w:asciiTheme="majorHAnsi" w:hAnsiTheme="majorHAnsi" w:cstheme="majorHAnsi"/>
          <w:b/>
          <w:iCs/>
          <w:szCs w:val="28"/>
          <w:lang w:val="vi-VN"/>
        </w:rPr>
        <w:t>1. Mục tiêu</w:t>
      </w:r>
    </w:p>
    <w:p w:rsidR="007D5495" w:rsidRPr="00AB7664" w:rsidRDefault="007D5495" w:rsidP="007D5495">
      <w:pPr>
        <w:shd w:val="clear" w:color="auto" w:fill="FFFFFF"/>
        <w:spacing w:line="360" w:lineRule="exact"/>
        <w:ind w:firstLine="720"/>
        <w:jc w:val="both"/>
        <w:rPr>
          <w:rFonts w:asciiTheme="majorHAnsi" w:hAnsiTheme="majorHAnsi" w:cstheme="majorHAnsi"/>
          <w:szCs w:val="28"/>
          <w:lang w:val="vi-VN"/>
        </w:rPr>
      </w:pPr>
      <w:bookmarkStart w:id="15" w:name="_Hlk520446930"/>
      <w:r w:rsidRPr="00AB7664">
        <w:rPr>
          <w:rFonts w:asciiTheme="majorHAnsi" w:hAnsiTheme="majorHAnsi" w:cstheme="majorHAnsi"/>
          <w:szCs w:val="28"/>
          <w:lang w:val="vi-VN"/>
        </w:rPr>
        <w:t>- Trình bày được một số nội dung cơ bản về phòng, chống tham nhũng và các điểm chính của Luật Phòng, chống tham nhũng;</w:t>
      </w:r>
    </w:p>
    <w:bookmarkEnd w:id="15"/>
    <w:p w:rsidR="007D5495" w:rsidRPr="00AB7664" w:rsidRDefault="007D5495" w:rsidP="007D5495">
      <w:pPr>
        <w:shd w:val="clear" w:color="auto" w:fill="FFFFFF"/>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Nhận thức đúng quyền, nghĩa vụ và trách nhiệm của công dân trong công tác phòng, chống tham nhũng.</w:t>
      </w:r>
    </w:p>
    <w:p w:rsidR="007D5495" w:rsidRPr="00AB7664" w:rsidRDefault="007D5495" w:rsidP="007D5495">
      <w:pPr>
        <w:spacing w:line="360" w:lineRule="exact"/>
        <w:ind w:firstLine="720"/>
        <w:jc w:val="both"/>
        <w:rPr>
          <w:rFonts w:asciiTheme="majorHAnsi" w:hAnsiTheme="majorHAnsi" w:cstheme="majorHAnsi"/>
          <w:b/>
          <w:bCs/>
          <w:szCs w:val="28"/>
          <w:lang w:val="vi-VN"/>
        </w:rPr>
      </w:pPr>
      <w:r w:rsidRPr="00AB7664">
        <w:rPr>
          <w:rFonts w:asciiTheme="majorHAnsi" w:hAnsiTheme="majorHAnsi" w:cstheme="majorHAnsi"/>
          <w:b/>
          <w:bCs/>
          <w:szCs w:val="28"/>
          <w:lang w:val="vi-VN"/>
        </w:rPr>
        <w:t>2. Nội dung</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 Khái niệm tham nhũng</w:t>
      </w:r>
    </w:p>
    <w:p w:rsidR="007D5495" w:rsidRPr="00AB7664" w:rsidRDefault="007D5495" w:rsidP="007D5495">
      <w:pPr>
        <w:spacing w:line="360" w:lineRule="exact"/>
        <w:ind w:firstLine="720"/>
        <w:rPr>
          <w:rFonts w:asciiTheme="majorHAnsi" w:hAnsiTheme="majorHAnsi" w:cstheme="majorHAnsi"/>
          <w:szCs w:val="28"/>
          <w:lang w:val="vi-VN"/>
        </w:rPr>
      </w:pPr>
      <w:r w:rsidRPr="00AB7664">
        <w:rPr>
          <w:rFonts w:asciiTheme="majorHAnsi" w:hAnsiTheme="majorHAnsi" w:cstheme="majorHAnsi"/>
          <w:szCs w:val="28"/>
          <w:lang w:val="vi-VN"/>
        </w:rPr>
        <w:t>2.2. Nguyên nhân, hậu quả của tham nhũng</w:t>
      </w:r>
    </w:p>
    <w:p w:rsidR="007D5495" w:rsidRPr="00AB7664" w:rsidRDefault="007D5495" w:rsidP="007D5495">
      <w:pPr>
        <w:spacing w:line="360" w:lineRule="exact"/>
        <w:ind w:firstLine="720"/>
        <w:rPr>
          <w:rFonts w:asciiTheme="majorHAnsi" w:hAnsiTheme="majorHAnsi" w:cstheme="majorHAnsi"/>
          <w:szCs w:val="28"/>
          <w:lang w:val="vi-VN"/>
        </w:rPr>
      </w:pPr>
      <w:r w:rsidRPr="00AB7664">
        <w:rPr>
          <w:rFonts w:asciiTheme="majorHAnsi" w:hAnsiTheme="majorHAnsi" w:cstheme="majorHAnsi"/>
          <w:szCs w:val="28"/>
          <w:lang w:val="vi-VN"/>
        </w:rPr>
        <w:t>2.3. Ý nghĩa, tầm quan trọng của công tác phòng, chống tham nhũng</w:t>
      </w:r>
    </w:p>
    <w:p w:rsidR="007D5495" w:rsidRPr="00AB7664" w:rsidRDefault="007D5495" w:rsidP="007D5495">
      <w:pPr>
        <w:spacing w:line="360" w:lineRule="exact"/>
        <w:ind w:firstLine="720"/>
        <w:rPr>
          <w:rFonts w:asciiTheme="majorHAnsi" w:hAnsiTheme="majorHAnsi" w:cstheme="majorHAnsi"/>
          <w:szCs w:val="28"/>
          <w:lang w:val="vi-VN"/>
        </w:rPr>
      </w:pPr>
      <w:r w:rsidRPr="00AB7664">
        <w:rPr>
          <w:rFonts w:asciiTheme="majorHAnsi" w:hAnsiTheme="majorHAnsi" w:cstheme="majorHAnsi"/>
          <w:szCs w:val="28"/>
          <w:lang w:val="vi-VN"/>
        </w:rPr>
        <w:t>2.4. Trách nhiệm của công dân trong việc phòng, chống tham nhũng</w:t>
      </w:r>
    </w:p>
    <w:p w:rsidR="007D5495" w:rsidRPr="00AB7664" w:rsidRDefault="007D5495" w:rsidP="007D5495">
      <w:pPr>
        <w:spacing w:line="360" w:lineRule="exact"/>
        <w:ind w:firstLine="720"/>
        <w:rPr>
          <w:rFonts w:asciiTheme="majorHAnsi" w:hAnsiTheme="majorHAnsi" w:cstheme="majorHAnsi"/>
          <w:szCs w:val="28"/>
          <w:lang w:val="vi-VN"/>
        </w:rPr>
      </w:pPr>
      <w:r w:rsidRPr="00AB7664">
        <w:rPr>
          <w:rFonts w:asciiTheme="majorHAnsi" w:hAnsiTheme="majorHAnsi" w:cstheme="majorHAnsi"/>
          <w:szCs w:val="28"/>
          <w:lang w:val="vi-VN"/>
        </w:rPr>
        <w:t>2.5. Giới thiệu Luật Phòng, chống tham nhũng</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Bài 5:</w:t>
      </w:r>
    </w:p>
    <w:p w:rsidR="007D5495" w:rsidRPr="00AB7664" w:rsidRDefault="007D5495" w:rsidP="007D5495">
      <w:pPr>
        <w:tabs>
          <w:tab w:val="left" w:pos="7088"/>
        </w:tabs>
        <w:spacing w:line="360" w:lineRule="exact"/>
        <w:ind w:firstLine="720"/>
        <w:jc w:val="center"/>
        <w:rPr>
          <w:rFonts w:asciiTheme="majorHAnsi" w:hAnsiTheme="majorHAnsi" w:cstheme="majorHAnsi"/>
          <w:b/>
          <w:szCs w:val="28"/>
          <w:lang w:val="vi-VN"/>
        </w:rPr>
      </w:pPr>
      <w:r w:rsidRPr="00AB7664">
        <w:rPr>
          <w:rFonts w:asciiTheme="majorHAnsi" w:hAnsiTheme="majorHAnsi" w:cstheme="majorHAnsi"/>
          <w:b/>
          <w:szCs w:val="28"/>
          <w:lang w:val="vi-VN"/>
        </w:rPr>
        <w:t>PHÁP LUẬT BẢO VỆ QUYỀN LỢI NGƯỜI TIÊU DÙNG</w:t>
      </w:r>
    </w:p>
    <w:p w:rsidR="007D5495" w:rsidRPr="00AB7664" w:rsidRDefault="007D5495" w:rsidP="007D5495">
      <w:pPr>
        <w:spacing w:line="360" w:lineRule="exact"/>
        <w:ind w:firstLine="720"/>
        <w:jc w:val="both"/>
        <w:rPr>
          <w:rFonts w:asciiTheme="majorHAnsi" w:hAnsiTheme="majorHAnsi" w:cstheme="majorHAnsi"/>
          <w:b/>
          <w:iCs/>
          <w:szCs w:val="28"/>
          <w:lang w:val="vi-VN"/>
        </w:rPr>
      </w:pPr>
      <w:r w:rsidRPr="00AB7664">
        <w:rPr>
          <w:rFonts w:asciiTheme="majorHAnsi" w:hAnsiTheme="majorHAnsi" w:cstheme="majorHAnsi"/>
          <w:b/>
          <w:iCs/>
          <w:szCs w:val="28"/>
          <w:lang w:val="vi-VN"/>
        </w:rPr>
        <w:t>1. Mục tiêu</w:t>
      </w:r>
    </w:p>
    <w:p w:rsidR="007D5495" w:rsidRPr="00AB7664" w:rsidRDefault="007D5495" w:rsidP="00C968AE">
      <w:pPr>
        <w:shd w:val="clear" w:color="auto" w:fill="FFFFFF"/>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Trình bày được quyền và nghĩa vụ của người tiêu dùng;</w:t>
      </w:r>
    </w:p>
    <w:p w:rsidR="007D5495" w:rsidRPr="00AB7664" w:rsidRDefault="007D5495" w:rsidP="00C968AE">
      <w:pPr>
        <w:shd w:val="clear" w:color="auto" w:fill="FFFFFF"/>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 Nhận thức được trách nhiệm của tổ chức, cá nhân đối với người tiêu dùng và bảo vệ quyền lợi người tiêu dùng. </w:t>
      </w:r>
    </w:p>
    <w:p w:rsidR="007D5495" w:rsidRPr="00AB7664" w:rsidRDefault="007D5495" w:rsidP="00C968AE">
      <w:pPr>
        <w:spacing w:line="420" w:lineRule="exact"/>
        <w:ind w:firstLine="720"/>
        <w:jc w:val="both"/>
        <w:rPr>
          <w:rFonts w:asciiTheme="majorHAnsi" w:hAnsiTheme="majorHAnsi" w:cstheme="majorHAnsi"/>
          <w:b/>
          <w:bCs/>
          <w:szCs w:val="28"/>
          <w:lang w:val="vi-VN"/>
        </w:rPr>
      </w:pPr>
      <w:r w:rsidRPr="00AB7664">
        <w:rPr>
          <w:rFonts w:asciiTheme="majorHAnsi" w:hAnsiTheme="majorHAnsi" w:cstheme="majorHAnsi"/>
          <w:b/>
          <w:bCs/>
          <w:szCs w:val="28"/>
          <w:lang w:val="vi-VN"/>
        </w:rPr>
        <w:t>2. Nội dung</w:t>
      </w:r>
    </w:p>
    <w:p w:rsidR="007D5495" w:rsidRPr="00AB7664" w:rsidRDefault="007D5495" w:rsidP="00C968AE">
      <w:pPr>
        <w:shd w:val="clear" w:color="auto" w:fill="FFFFFF"/>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2.1. Quyền và nghĩa vụ của người tiêu dùng</w:t>
      </w:r>
    </w:p>
    <w:p w:rsidR="007D5495" w:rsidRPr="00AB7664" w:rsidRDefault="007D5495" w:rsidP="00C968AE">
      <w:pPr>
        <w:shd w:val="clear" w:color="auto" w:fill="FFFFFF"/>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2.2. Trách nhiệm của tổ chức, cá nhân đối với người tiêu dùng và bảo vệ quyền lợi người tiêu dùng</w:t>
      </w:r>
    </w:p>
    <w:p w:rsidR="007D5495" w:rsidRPr="00AB7664" w:rsidRDefault="007D5495" w:rsidP="00C968AE">
      <w:pPr>
        <w:pStyle w:val="NormalWeb"/>
        <w:shd w:val="clear" w:color="auto" w:fill="FFFFFF"/>
        <w:spacing w:before="0" w:beforeAutospacing="0" w:after="0" w:afterAutospacing="0" w:line="420" w:lineRule="exact"/>
        <w:ind w:firstLine="720"/>
        <w:jc w:val="both"/>
        <w:rPr>
          <w:rFonts w:asciiTheme="majorHAnsi" w:hAnsiTheme="majorHAnsi" w:cstheme="majorHAnsi"/>
          <w:sz w:val="28"/>
          <w:szCs w:val="28"/>
        </w:rPr>
      </w:pPr>
      <w:r w:rsidRPr="00AB7664">
        <w:rPr>
          <w:rFonts w:asciiTheme="majorHAnsi" w:hAnsiTheme="majorHAnsi" w:cstheme="majorHAnsi"/>
          <w:b/>
          <w:bCs/>
          <w:sz w:val="28"/>
          <w:szCs w:val="28"/>
        </w:rPr>
        <w:t>IV. Điều kiện thực hiện môn học:</w:t>
      </w:r>
    </w:p>
    <w:p w:rsidR="007D5495" w:rsidRPr="00AB7664" w:rsidRDefault="007D5495" w:rsidP="00C968AE">
      <w:pPr>
        <w:pStyle w:val="NormalWeb"/>
        <w:shd w:val="clear" w:color="auto" w:fill="FFFFFF"/>
        <w:spacing w:before="0" w:beforeAutospacing="0" w:after="0" w:afterAutospacing="0" w:line="420" w:lineRule="exact"/>
        <w:ind w:firstLine="720"/>
        <w:jc w:val="both"/>
        <w:rPr>
          <w:rFonts w:asciiTheme="majorHAnsi" w:hAnsiTheme="majorHAnsi" w:cstheme="majorHAnsi"/>
          <w:sz w:val="28"/>
          <w:szCs w:val="28"/>
        </w:rPr>
      </w:pPr>
      <w:r w:rsidRPr="00AB7664">
        <w:rPr>
          <w:rFonts w:asciiTheme="majorHAnsi" w:hAnsiTheme="majorHAnsi" w:cstheme="majorHAnsi"/>
          <w:sz w:val="28"/>
          <w:szCs w:val="28"/>
        </w:rPr>
        <w:t xml:space="preserve">1. Phòng học chuyên môn hóa/nhà xưởng: Phòng học. </w:t>
      </w:r>
    </w:p>
    <w:p w:rsidR="007D5495" w:rsidRPr="00AB7664" w:rsidRDefault="007D5495" w:rsidP="00C968AE">
      <w:pPr>
        <w:pStyle w:val="NormalWeb"/>
        <w:shd w:val="clear" w:color="auto" w:fill="FFFFFF"/>
        <w:spacing w:before="0" w:beforeAutospacing="0" w:after="0" w:afterAutospacing="0" w:line="420" w:lineRule="exact"/>
        <w:ind w:firstLine="720"/>
        <w:jc w:val="both"/>
        <w:rPr>
          <w:rFonts w:asciiTheme="majorHAnsi" w:hAnsiTheme="majorHAnsi" w:cstheme="majorHAnsi"/>
          <w:sz w:val="28"/>
          <w:szCs w:val="28"/>
        </w:rPr>
      </w:pPr>
      <w:r w:rsidRPr="00AB7664">
        <w:rPr>
          <w:rFonts w:asciiTheme="majorHAnsi" w:hAnsiTheme="majorHAnsi" w:cstheme="majorHAnsi"/>
          <w:sz w:val="28"/>
          <w:szCs w:val="28"/>
        </w:rPr>
        <w:t>2. Trang thiết bị máy móc: Máy tính, máy chiếu Projector.</w:t>
      </w:r>
    </w:p>
    <w:p w:rsidR="007D5495" w:rsidRPr="00AB7664" w:rsidRDefault="007D5495" w:rsidP="00C968AE">
      <w:pPr>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3. Học liệu, dụng cụ, nguyên vật liệu: Phim, tranh ảnh minh họa các tình huống pháp luật, tài liệu phát tay cho học sinh, tài liệu tham khảo.</w:t>
      </w:r>
    </w:p>
    <w:p w:rsidR="007D5495" w:rsidRPr="00AB7664" w:rsidRDefault="007D5495" w:rsidP="00C968AE">
      <w:pPr>
        <w:spacing w:line="42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4. Các điều kiện khác: </w:t>
      </w:r>
    </w:p>
    <w:p w:rsidR="007D5495" w:rsidRPr="00AB7664" w:rsidRDefault="007D5495" w:rsidP="00C968AE">
      <w:pPr>
        <w:tabs>
          <w:tab w:val="right" w:pos="9072"/>
        </w:tabs>
        <w:spacing w:line="420" w:lineRule="exact"/>
        <w:ind w:firstLine="720"/>
        <w:jc w:val="both"/>
        <w:rPr>
          <w:rFonts w:asciiTheme="majorHAnsi" w:hAnsiTheme="majorHAnsi" w:cstheme="majorHAnsi"/>
          <w:bCs/>
          <w:iCs/>
          <w:szCs w:val="28"/>
          <w:lang w:val="sv-SE"/>
        </w:rPr>
      </w:pPr>
      <w:r w:rsidRPr="00AB7664">
        <w:rPr>
          <w:rFonts w:asciiTheme="majorHAnsi" w:hAnsiTheme="majorHAnsi" w:cstheme="majorHAnsi"/>
          <w:bCs/>
          <w:iCs/>
          <w:szCs w:val="28"/>
          <w:lang w:val="sv-SE"/>
        </w:rPr>
        <w:t>Khuyến khích các cơ sở giáo dục nghề nghiệp, cơ sở giáo dục đại học có đăng ký hoạt động giáo dục nghề nghiệp trang bị phòng học và các điều kiện khác để có thể tổ chức giảng dạy môn học hoặc một số nội dung của môn học theo hình thức trực tuyến.</w:t>
      </w:r>
    </w:p>
    <w:p w:rsidR="007D5495" w:rsidRPr="00AB7664" w:rsidRDefault="007D5495" w:rsidP="007D5495">
      <w:pPr>
        <w:spacing w:line="360" w:lineRule="exact"/>
        <w:ind w:firstLine="720"/>
        <w:jc w:val="both"/>
        <w:rPr>
          <w:rFonts w:asciiTheme="majorHAnsi" w:hAnsiTheme="majorHAnsi" w:cstheme="majorHAnsi"/>
          <w:b/>
          <w:szCs w:val="28"/>
          <w:lang w:val="sv-SE"/>
        </w:rPr>
      </w:pPr>
      <w:bookmarkStart w:id="16" w:name="_Hlk529284941"/>
      <w:r w:rsidRPr="00AB7664">
        <w:rPr>
          <w:rFonts w:asciiTheme="majorHAnsi" w:hAnsiTheme="majorHAnsi" w:cstheme="majorHAnsi"/>
          <w:b/>
          <w:szCs w:val="28"/>
          <w:lang w:val="sv-SE"/>
        </w:rPr>
        <w:lastRenderedPageBreak/>
        <w:t>V. Phương pháp đánh giá</w:t>
      </w:r>
    </w:p>
    <w:p w:rsidR="007D5495" w:rsidRPr="00AB7664" w:rsidRDefault="007D5495" w:rsidP="007D5495">
      <w:pPr>
        <w:spacing w:line="360" w:lineRule="exact"/>
        <w:ind w:firstLine="720"/>
        <w:jc w:val="both"/>
        <w:rPr>
          <w:rFonts w:asciiTheme="majorHAnsi" w:hAnsiTheme="majorHAnsi" w:cstheme="majorHAnsi"/>
          <w:szCs w:val="28"/>
          <w:lang w:val="sv-SE"/>
        </w:rPr>
      </w:pPr>
      <w:bookmarkStart w:id="17" w:name="_Hlk523214864"/>
      <w:bookmarkStart w:id="18" w:name="_Hlk529285057"/>
      <w:bookmarkEnd w:id="16"/>
      <w:r w:rsidRPr="00AB7664">
        <w:rPr>
          <w:rFonts w:asciiTheme="majorHAnsi" w:hAnsiTheme="majorHAnsi" w:cstheme="majorHAnsi"/>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B7664">
        <w:rPr>
          <w:rFonts w:asciiTheme="majorHAnsi" w:hAnsiTheme="majorHAnsi" w:cstheme="majorHAnsi"/>
          <w:szCs w:val="28"/>
          <w:lang w:val="vi-VN" w:eastAsia="vi-VN"/>
        </w:rPr>
        <w:t>quy chế kiểm tra, thi, xét công nhận tốt nghiệp.</w:t>
      </w:r>
    </w:p>
    <w:p w:rsidR="007D5495" w:rsidRPr="00AB7664" w:rsidRDefault="007D5495" w:rsidP="007D5495">
      <w:pPr>
        <w:tabs>
          <w:tab w:val="right" w:pos="9072"/>
        </w:tabs>
        <w:spacing w:line="36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 xml:space="preserve">VI. </w:t>
      </w:r>
      <w:bookmarkStart w:id="19" w:name="_Hlk529284969"/>
      <w:r w:rsidRPr="00AB7664">
        <w:rPr>
          <w:rFonts w:asciiTheme="majorHAnsi" w:hAnsiTheme="majorHAnsi" w:cstheme="majorHAnsi"/>
          <w:b/>
          <w:szCs w:val="28"/>
          <w:lang w:val="sv-SE"/>
        </w:rPr>
        <w:t>Miễn trừ, bảo lưu kết quả học tập</w:t>
      </w:r>
    </w:p>
    <w:bookmarkEnd w:id="17"/>
    <w:bookmarkEnd w:id="18"/>
    <w:bookmarkEnd w:id="19"/>
    <w:p w:rsidR="007D5495" w:rsidRPr="000655EC" w:rsidRDefault="007D5495" w:rsidP="000655EC">
      <w:pPr>
        <w:shd w:val="clear" w:color="auto" w:fill="FFFFFF"/>
        <w:tabs>
          <w:tab w:val="left" w:pos="851"/>
        </w:tabs>
        <w:spacing w:line="360" w:lineRule="exact"/>
        <w:ind w:firstLine="720"/>
        <w:jc w:val="both"/>
        <w:rPr>
          <w:rFonts w:asciiTheme="majorHAnsi" w:hAnsiTheme="majorHAnsi" w:cstheme="majorHAnsi"/>
          <w:bCs/>
          <w:szCs w:val="28"/>
          <w:lang w:val="sv-SE"/>
        </w:rPr>
      </w:pPr>
      <w:r w:rsidRPr="00AB7664">
        <w:rPr>
          <w:rFonts w:asciiTheme="majorHAnsi" w:hAnsiTheme="majorHAnsi" w:cstheme="majorHAnsi"/>
          <w:bCs/>
          <w:szCs w:val="28"/>
          <w:lang w:val="sv-SE"/>
        </w:rPr>
        <w:t>Việc miễn trừ, bảo lưu kết quả học tập môn học được thực hiện theo Thông tư số 09/2017/TT-BLĐTBXH.</w:t>
      </w:r>
    </w:p>
    <w:p w:rsidR="007D5495" w:rsidRPr="00AB7664" w:rsidRDefault="007D5495" w:rsidP="007D5495">
      <w:pPr>
        <w:shd w:val="clear" w:color="auto" w:fill="FFFFFF"/>
        <w:spacing w:line="360" w:lineRule="exact"/>
        <w:ind w:firstLine="720"/>
        <w:jc w:val="both"/>
        <w:rPr>
          <w:rFonts w:asciiTheme="majorHAnsi" w:hAnsiTheme="majorHAnsi" w:cstheme="majorHAnsi"/>
          <w:b/>
          <w:szCs w:val="28"/>
          <w:lang w:val="vi-VN"/>
        </w:rPr>
      </w:pPr>
      <w:r w:rsidRPr="00AB7664">
        <w:rPr>
          <w:rFonts w:asciiTheme="majorHAnsi" w:hAnsiTheme="majorHAnsi" w:cstheme="majorHAnsi"/>
          <w:b/>
          <w:szCs w:val="28"/>
          <w:lang w:val="vi-VN"/>
        </w:rPr>
        <w:t>Tài liệu tham khảo</w:t>
      </w:r>
    </w:p>
    <w:p w:rsidR="007D5495" w:rsidRPr="00AB7664" w:rsidRDefault="007D5495" w:rsidP="007D5495">
      <w:pPr>
        <w:shd w:val="clear" w:color="auto" w:fill="FFFFFF"/>
        <w:spacing w:line="360" w:lineRule="exact"/>
        <w:ind w:firstLine="720"/>
        <w:jc w:val="both"/>
        <w:rPr>
          <w:rFonts w:asciiTheme="majorHAnsi" w:hAnsiTheme="majorHAnsi" w:cstheme="majorHAnsi"/>
          <w:iCs/>
          <w:szCs w:val="28"/>
          <w:lang w:val="vi-VN"/>
        </w:rPr>
      </w:pPr>
      <w:bookmarkStart w:id="20" w:name="_Hlk521333925"/>
      <w:r w:rsidRPr="00AB7664">
        <w:rPr>
          <w:rFonts w:asciiTheme="majorHAnsi" w:hAnsiTheme="majorHAnsi" w:cstheme="majorHAnsi"/>
          <w:szCs w:val="28"/>
          <w:lang w:val="vi-VN"/>
        </w:rPr>
        <w:t xml:space="preserve">1. </w:t>
      </w:r>
      <w:r w:rsidRPr="00AB7664">
        <w:rPr>
          <w:rFonts w:asciiTheme="majorHAnsi" w:hAnsiTheme="majorHAnsi" w:cstheme="majorHAnsi"/>
          <w:iCs/>
          <w:szCs w:val="28"/>
          <w:lang w:val="vi-VN"/>
        </w:rPr>
        <w:t>Hiến pháp nước Cộng hòa xã hội chủ nghĩa Việt Nam, 2013.</w:t>
      </w:r>
    </w:p>
    <w:bookmarkEnd w:id="20"/>
    <w:p w:rsidR="007D5495" w:rsidRPr="00AB7664" w:rsidRDefault="007D5495" w:rsidP="007D5495">
      <w:pPr>
        <w:spacing w:line="360" w:lineRule="exact"/>
        <w:ind w:firstLine="720"/>
        <w:jc w:val="both"/>
        <w:rPr>
          <w:rFonts w:asciiTheme="majorHAnsi" w:hAnsiTheme="majorHAnsi" w:cstheme="majorHAnsi"/>
          <w:iCs/>
          <w:szCs w:val="28"/>
          <w:lang w:val="vi-VN"/>
        </w:rPr>
      </w:pPr>
      <w:r w:rsidRPr="00AB7664">
        <w:rPr>
          <w:rFonts w:asciiTheme="majorHAnsi" w:hAnsiTheme="majorHAnsi" w:cstheme="majorHAnsi"/>
          <w:szCs w:val="28"/>
          <w:lang w:val="vi-VN"/>
        </w:rPr>
        <w:t xml:space="preserve">2. </w:t>
      </w:r>
      <w:r w:rsidRPr="00AB7664">
        <w:rPr>
          <w:rFonts w:asciiTheme="majorHAnsi" w:hAnsiTheme="majorHAnsi" w:cstheme="majorHAnsi"/>
          <w:iCs/>
          <w:szCs w:val="28"/>
          <w:lang w:val="vi-VN"/>
        </w:rPr>
        <w:t>Bộ Luật lao động, 2012.</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3. Luật Bảo vệ quyền lợi người tiêu dùng, 2010.</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rPr>
        <w:t>4</w:t>
      </w:r>
      <w:r w:rsidRPr="00AB7664">
        <w:rPr>
          <w:rFonts w:asciiTheme="majorHAnsi" w:hAnsiTheme="majorHAnsi" w:cstheme="majorHAnsi"/>
          <w:szCs w:val="28"/>
          <w:lang w:val="vi-VN"/>
        </w:rPr>
        <w:t>. Luật Phòng</w:t>
      </w:r>
      <w:r w:rsidRPr="00AB7664">
        <w:rPr>
          <w:rFonts w:asciiTheme="majorHAnsi" w:hAnsiTheme="majorHAnsi" w:cstheme="majorHAnsi"/>
          <w:szCs w:val="28"/>
        </w:rPr>
        <w:t>,</w:t>
      </w:r>
      <w:r w:rsidRPr="00AB7664">
        <w:rPr>
          <w:rFonts w:asciiTheme="majorHAnsi" w:hAnsiTheme="majorHAnsi" w:cstheme="majorHAnsi"/>
          <w:szCs w:val="28"/>
          <w:lang w:val="vi-VN"/>
        </w:rPr>
        <w:t xml:space="preserve"> chống tham nhũng</w:t>
      </w:r>
      <w:r w:rsidRPr="00AB7664">
        <w:rPr>
          <w:rFonts w:asciiTheme="majorHAnsi" w:hAnsiTheme="majorHAnsi" w:cstheme="majorHAnsi"/>
          <w:szCs w:val="28"/>
        </w:rPr>
        <w:t>,</w:t>
      </w:r>
      <w:r w:rsidRPr="00AB7664">
        <w:rPr>
          <w:rFonts w:asciiTheme="majorHAnsi" w:hAnsiTheme="majorHAnsi" w:cstheme="majorHAnsi"/>
          <w:szCs w:val="28"/>
          <w:lang w:val="vi-VN"/>
        </w:rPr>
        <w:t xml:space="preserve"> 2005.</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5. Quyết định số 1309/QĐ-TTg ngày 05/9/2017 của Thủ tướng Chính phủ  Phê duyệt Đề án đưa nội dung quyền con người vào chương trình giáo dục trong hệ thống giáo dục quốc dân.</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6. Quyết định số 1997/QĐ-TTg ngày 18/10/2016 của Thủ tướng Chính phủ phê duyệt Chương trình phát triển các hoạt động bảo vệ quyền lợi người tiêu dùng giai đoạn 2016 – 2020.</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7. Chỉ thị số 10/CT- TTg ngày 12/06/2013 của Thủ tướng Chính phủ về việc đưa nội dung phòng, chống tham nhũng vào giảng dạy tại các cơ sở giáo dục, đào tạo từ năm học 2013-2014.</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8. Thông tư số 08/2014/TT-BLĐTBXH ngày 22/04/2014 của Bộ trưởng Bộ Lao động – Thương binh và Xã hội ban hành chương trình, giáo trình môn học Pháp luật dùng trong đào tạo trung cấp nghề, trình độ cao đẳng nghề.</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9. </w:t>
      </w:r>
      <w:bookmarkStart w:id="21" w:name="_Hlk520447918"/>
      <w:r w:rsidRPr="00AB7664">
        <w:rPr>
          <w:rFonts w:asciiTheme="majorHAnsi" w:hAnsiTheme="majorHAnsi" w:cstheme="majorHAnsi"/>
          <w:szCs w:val="28"/>
          <w:lang w:val="vi-VN"/>
        </w:rPr>
        <w:t xml:space="preserve">Bộ Giáo dục và Đào tạo: Giáo trình Pháp luật đại cương, Nhà Xuất bản Đại học Sư phạm, 2017. </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11. Đại học Quốc gia thành phố Hồ Chí Minh -  Trường Đại học Kinh tế - Luật: Giáo trình Luật Lao động, năm 2016.</w:t>
      </w:r>
    </w:p>
    <w:bookmarkEnd w:id="21"/>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12. Trường Đại học Luật Hà Nội: </w:t>
      </w:r>
      <w:r w:rsidRPr="00AB7664">
        <w:rPr>
          <w:rFonts w:asciiTheme="majorHAnsi" w:hAnsiTheme="majorHAnsi" w:cstheme="majorHAnsi"/>
          <w:iCs/>
          <w:szCs w:val="28"/>
          <w:lang w:val="vi-VN"/>
        </w:rPr>
        <w:t>Giáo trình Lý luận chung về Nhà nước và Pháp luật</w:t>
      </w:r>
      <w:r w:rsidRPr="00AB7664">
        <w:rPr>
          <w:rFonts w:asciiTheme="majorHAnsi" w:hAnsiTheme="majorHAnsi" w:cstheme="majorHAnsi"/>
          <w:szCs w:val="28"/>
          <w:lang w:val="vi-VN"/>
        </w:rPr>
        <w:t>, Nhà Xuất bản Tư pháp, năm 2018.</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13. Trường Đại học Luật Hà Nội: </w:t>
      </w:r>
      <w:r w:rsidRPr="00AB7664">
        <w:rPr>
          <w:rFonts w:asciiTheme="majorHAnsi" w:hAnsiTheme="majorHAnsi" w:cstheme="majorHAnsi"/>
          <w:iCs/>
          <w:szCs w:val="28"/>
          <w:lang w:val="vi-VN"/>
        </w:rPr>
        <w:t>Giáo trình Luật Hiến pháp Việt Nam</w:t>
      </w:r>
      <w:r w:rsidRPr="00AB7664">
        <w:rPr>
          <w:rFonts w:asciiTheme="majorHAnsi" w:hAnsiTheme="majorHAnsi" w:cstheme="majorHAnsi"/>
          <w:szCs w:val="28"/>
          <w:lang w:val="vi-VN"/>
        </w:rPr>
        <w:t>, Nhà Xuất bản Công an nhân dân, năm 2017.</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lastRenderedPageBreak/>
        <w:t xml:space="preserve">14. Trường Đại học Luật Hà Nội: </w:t>
      </w:r>
      <w:r w:rsidRPr="00AB7664">
        <w:rPr>
          <w:rFonts w:asciiTheme="majorHAnsi" w:hAnsiTheme="majorHAnsi" w:cstheme="majorHAnsi"/>
          <w:iCs/>
          <w:szCs w:val="28"/>
          <w:lang w:val="vi-VN"/>
        </w:rPr>
        <w:t>Giáo trình Luật Lao động Việt Nam</w:t>
      </w:r>
      <w:r w:rsidRPr="00AB7664">
        <w:rPr>
          <w:rFonts w:asciiTheme="majorHAnsi" w:hAnsiTheme="majorHAnsi" w:cstheme="majorHAnsi"/>
          <w:szCs w:val="28"/>
          <w:lang w:val="vi-VN"/>
        </w:rPr>
        <w:t>, Nhà Xuất bản Công an nhân dân, năm 2018.</w:t>
      </w:r>
    </w:p>
    <w:p w:rsidR="007D5495" w:rsidRPr="00AB7664" w:rsidRDefault="007D5495" w:rsidP="007D5495">
      <w:pPr>
        <w:spacing w:line="360" w:lineRule="exact"/>
        <w:ind w:firstLine="720"/>
        <w:jc w:val="both"/>
        <w:rPr>
          <w:rFonts w:asciiTheme="majorHAnsi" w:hAnsiTheme="majorHAnsi" w:cstheme="majorHAnsi"/>
          <w:szCs w:val="28"/>
          <w:lang w:val="vi-VN"/>
        </w:rPr>
      </w:pPr>
      <w:r w:rsidRPr="00AB7664">
        <w:rPr>
          <w:rFonts w:asciiTheme="majorHAnsi" w:hAnsiTheme="majorHAnsi" w:cstheme="majorHAnsi"/>
          <w:szCs w:val="28"/>
          <w:lang w:val="vi-VN"/>
        </w:rPr>
        <w:t xml:space="preserve">15. Trường Đại học Luật Hà Nội: </w:t>
      </w:r>
      <w:r w:rsidRPr="00AB7664">
        <w:rPr>
          <w:rFonts w:asciiTheme="majorHAnsi" w:hAnsiTheme="majorHAnsi" w:cstheme="majorHAnsi"/>
          <w:iCs/>
          <w:szCs w:val="28"/>
          <w:lang w:val="vi-VN"/>
        </w:rPr>
        <w:t>Giáo trình Xây dựng văn bản pháp luật</w:t>
      </w:r>
      <w:r w:rsidRPr="00AB7664">
        <w:rPr>
          <w:rFonts w:asciiTheme="majorHAnsi" w:hAnsiTheme="majorHAnsi" w:cstheme="majorHAnsi"/>
          <w:szCs w:val="28"/>
          <w:lang w:val="vi-VN"/>
        </w:rPr>
        <w:t>, Nhà Xuất bản Tư pháp, năm 2016.</w:t>
      </w:r>
    </w:p>
    <w:p w:rsidR="007D5495" w:rsidRPr="00AB7664" w:rsidRDefault="007D5495" w:rsidP="007D5495">
      <w:pPr>
        <w:spacing w:line="360" w:lineRule="exact"/>
        <w:ind w:firstLine="720"/>
        <w:jc w:val="both"/>
        <w:rPr>
          <w:rFonts w:asciiTheme="majorHAnsi" w:eastAsia="Calibri" w:hAnsiTheme="majorHAnsi" w:cstheme="majorHAnsi"/>
          <w:szCs w:val="28"/>
          <w:lang w:val="vi-VN"/>
        </w:rPr>
      </w:pPr>
      <w:r w:rsidRPr="00AB7664">
        <w:rPr>
          <w:rFonts w:asciiTheme="majorHAnsi" w:eastAsia="Calibri" w:hAnsiTheme="majorHAnsi" w:cstheme="majorHAnsi"/>
          <w:szCs w:val="28"/>
          <w:lang w:val="vi-VN"/>
        </w:rPr>
        <w:t>16. Trường Đại học Luật TP. Hồ Chí Minh: Giáo trình Luật Hiến pháp Việt Nam, năm 2017.</w:t>
      </w:r>
    </w:p>
    <w:p w:rsidR="00C7250D" w:rsidRPr="0082454B" w:rsidRDefault="007D5495" w:rsidP="000655EC">
      <w:pPr>
        <w:spacing w:line="360" w:lineRule="exact"/>
        <w:ind w:firstLine="720"/>
        <w:jc w:val="both"/>
        <w:rPr>
          <w:rFonts w:asciiTheme="majorHAnsi" w:eastAsia="Calibri" w:hAnsiTheme="majorHAnsi" w:cstheme="majorHAnsi"/>
          <w:szCs w:val="28"/>
          <w:lang w:val="vi-VN"/>
        </w:rPr>
      </w:pPr>
      <w:r w:rsidRPr="00AB7664">
        <w:rPr>
          <w:rFonts w:asciiTheme="majorHAnsi" w:eastAsia="Calibri" w:hAnsiTheme="majorHAnsi" w:cstheme="majorHAnsi"/>
          <w:szCs w:val="28"/>
          <w:lang w:val="vi-VN"/>
        </w:rPr>
        <w:t>17. Trường Đại học Luật TP. Hồ Chí Minh: Giáo trình Pháp luật về hợp đồng và bồi thường thiệt hại ngoài hợp đồng, năm 2017./.</w:t>
      </w: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968AE" w:rsidRPr="0082454B" w:rsidRDefault="00C968AE" w:rsidP="000655EC">
      <w:pPr>
        <w:spacing w:line="360" w:lineRule="exact"/>
        <w:ind w:firstLine="720"/>
        <w:jc w:val="both"/>
        <w:rPr>
          <w:rFonts w:asciiTheme="majorHAnsi" w:eastAsia="Calibri" w:hAnsiTheme="majorHAnsi" w:cstheme="majorHAnsi"/>
          <w:szCs w:val="28"/>
          <w:lang w:val="vi-VN"/>
        </w:rPr>
      </w:pPr>
    </w:p>
    <w:p w:rsidR="00C7250D" w:rsidRPr="00AB7664" w:rsidRDefault="00C7250D" w:rsidP="00C7250D">
      <w:pPr>
        <w:spacing w:line="360" w:lineRule="exact"/>
        <w:jc w:val="center"/>
        <w:rPr>
          <w:rFonts w:asciiTheme="majorHAnsi" w:hAnsiTheme="majorHAnsi" w:cstheme="majorHAnsi"/>
          <w:szCs w:val="28"/>
          <w:lang w:val="vi-VN"/>
        </w:rPr>
      </w:pPr>
      <w:r w:rsidRPr="00AB7664">
        <w:rPr>
          <w:rFonts w:asciiTheme="majorHAnsi" w:hAnsiTheme="majorHAnsi" w:cstheme="majorHAnsi"/>
          <w:b/>
          <w:bCs/>
          <w:szCs w:val="28"/>
          <w:lang w:val="sv-SE"/>
        </w:rPr>
        <w:lastRenderedPageBreak/>
        <w:t>CHƯƠNG TRÌNH MÔN HỌC GIÁO DỤC THỂ CHẤT</w:t>
      </w:r>
    </w:p>
    <w:p w:rsidR="00962D75" w:rsidRDefault="00C7250D" w:rsidP="00C7250D">
      <w:pPr>
        <w:spacing w:line="360" w:lineRule="exact"/>
        <w:rPr>
          <w:rFonts w:asciiTheme="majorHAnsi" w:hAnsiTheme="majorHAnsi" w:cstheme="majorHAnsi"/>
          <w:szCs w:val="28"/>
          <w:lang w:val="it-IT"/>
        </w:rPr>
      </w:pPr>
      <w:r w:rsidRPr="00AB7664">
        <w:rPr>
          <w:rFonts w:asciiTheme="majorHAnsi" w:hAnsiTheme="majorHAnsi" w:cstheme="majorHAnsi"/>
          <w:b/>
          <w:bCs/>
          <w:szCs w:val="28"/>
          <w:lang w:val="it-IT"/>
        </w:rPr>
        <w:t xml:space="preserve">Thời gian </w:t>
      </w:r>
      <w:r w:rsidRPr="00AB7664">
        <w:rPr>
          <w:rFonts w:asciiTheme="majorHAnsi" w:hAnsiTheme="majorHAnsi" w:cstheme="majorHAnsi"/>
          <w:b/>
          <w:bCs/>
          <w:szCs w:val="28"/>
          <w:lang w:val="sv-SE"/>
        </w:rPr>
        <w:t xml:space="preserve">thực </w:t>
      </w:r>
      <w:r w:rsidRPr="00AB7664">
        <w:rPr>
          <w:rFonts w:asciiTheme="majorHAnsi" w:hAnsiTheme="majorHAnsi" w:cstheme="majorHAnsi"/>
          <w:b/>
          <w:bCs/>
          <w:szCs w:val="28"/>
          <w:lang w:val="it-IT"/>
        </w:rPr>
        <w:t>hiện</w:t>
      </w:r>
      <w:r w:rsidRPr="00AB7664">
        <w:rPr>
          <w:rFonts w:asciiTheme="majorHAnsi" w:hAnsiTheme="majorHAnsi" w:cstheme="majorHAnsi"/>
          <w:szCs w:val="28"/>
          <w:lang w:val="it-IT"/>
        </w:rPr>
        <w:t xml:space="preserve">: 30 giờ </w:t>
      </w:r>
    </w:p>
    <w:p w:rsidR="00C7250D" w:rsidRDefault="00C7250D" w:rsidP="00C7250D">
      <w:pPr>
        <w:spacing w:line="360" w:lineRule="exact"/>
        <w:rPr>
          <w:rFonts w:asciiTheme="majorHAnsi" w:hAnsiTheme="majorHAnsi" w:cstheme="majorHAnsi"/>
          <w:szCs w:val="28"/>
          <w:lang w:val="it-IT"/>
        </w:rPr>
      </w:pPr>
      <w:r w:rsidRPr="00AB7664">
        <w:rPr>
          <w:rFonts w:asciiTheme="majorHAnsi" w:hAnsiTheme="majorHAnsi" w:cstheme="majorHAnsi"/>
          <w:szCs w:val="28"/>
          <w:lang w:val="it-IT"/>
        </w:rPr>
        <w:t>(lý thuyết: 04 giờ; thực hành: 24 giờ; kiểm tra: 02 giờ)</w:t>
      </w:r>
    </w:p>
    <w:p w:rsidR="000655EC" w:rsidRPr="00AB7664" w:rsidRDefault="000655EC" w:rsidP="00C7250D">
      <w:pPr>
        <w:spacing w:line="360" w:lineRule="exact"/>
        <w:rPr>
          <w:rFonts w:asciiTheme="majorHAnsi" w:hAnsiTheme="majorHAnsi" w:cstheme="majorHAnsi"/>
          <w:szCs w:val="28"/>
          <w:lang w:val="vi-VN"/>
        </w:rPr>
      </w:pP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sv-SE"/>
        </w:rPr>
        <w:t>I. Vị trí, tính chất của môn học</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pt-BR"/>
        </w:rPr>
        <w:t>1. Vị trí</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sv-SE"/>
        </w:rPr>
        <w:t>Môn học Giáo dục thể chất là môn học điều kiện, bắt buộc thuộc khối các môn học chung trong chương trình đào tạo trình độ trung cấp.</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pt-BR"/>
        </w:rPr>
        <w:t>2. Tính chất</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sv-SE"/>
        </w:rPr>
        <w:t>II. Mục tiêu môn học</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pt-BR"/>
        </w:rPr>
        <w:t>Sau khi học xong môn học này, người học đạt được:</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pt-BR"/>
        </w:rPr>
        <w:t>1. Về kiến thức</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sv-SE"/>
        </w:rPr>
        <w:t>Trình bày được tác dụng, các kỹ thuật chính và một số quy định của luật môn thể dục thể thao được học để rèn luyện sức khỏe, phát triển thể lực chung.</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pt-BR"/>
        </w:rPr>
        <w:t>2. Về kỹ năng</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sv-SE"/>
        </w:rPr>
        <w:t>Tự tập luyện, rèn luyện đúng các yêu cầu về kỹ thuật, quy định của môn thể dục thể thao được học.</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b/>
          <w:bCs/>
          <w:szCs w:val="28"/>
          <w:lang w:val="pt-BR"/>
        </w:rPr>
        <w:t>3. Về năng lực tự chủ và trách nhiệm</w:t>
      </w:r>
    </w:p>
    <w:p w:rsidR="00C7250D" w:rsidRPr="00AB7664" w:rsidRDefault="00C7250D" w:rsidP="000655EC">
      <w:pPr>
        <w:spacing w:line="440" w:lineRule="exact"/>
        <w:rPr>
          <w:rFonts w:asciiTheme="majorHAnsi" w:hAnsiTheme="majorHAnsi" w:cstheme="majorHAnsi"/>
          <w:szCs w:val="28"/>
          <w:lang w:val="vi-VN"/>
        </w:rPr>
      </w:pPr>
      <w:r w:rsidRPr="00AB7664">
        <w:rPr>
          <w:rFonts w:asciiTheme="majorHAnsi" w:hAnsiTheme="majorHAnsi" w:cstheme="majorHAnsi"/>
          <w:szCs w:val="28"/>
          <w:lang w:val="sv-SE"/>
        </w:rPr>
        <w:t>Có ý thức tự giác và hình thành thói quen tập luyện thể dục thể thao hàng ngày để góp phần bảo đảm sức khỏe trong học tập, lao động và trong các hoạt động khác.</w:t>
      </w:r>
    </w:p>
    <w:p w:rsidR="00C7250D" w:rsidRPr="00AB7664" w:rsidRDefault="00C7250D" w:rsidP="00C7250D">
      <w:pPr>
        <w:spacing w:line="360" w:lineRule="exact"/>
        <w:rPr>
          <w:rFonts w:asciiTheme="majorHAnsi" w:hAnsiTheme="majorHAnsi" w:cstheme="majorHAnsi"/>
          <w:szCs w:val="28"/>
          <w:lang w:val="vi-VN"/>
        </w:rPr>
      </w:pPr>
      <w:r w:rsidRPr="00AB7664">
        <w:rPr>
          <w:rFonts w:asciiTheme="majorHAnsi" w:hAnsiTheme="majorHAnsi" w:cstheme="majorHAnsi"/>
          <w:b/>
          <w:bCs/>
          <w:szCs w:val="28"/>
          <w:lang w:val="sv-SE"/>
        </w:rPr>
        <w:t>III. Nội dung môn học</w:t>
      </w:r>
    </w:p>
    <w:p w:rsidR="00C7250D" w:rsidRPr="00AB7664" w:rsidRDefault="00C7250D" w:rsidP="00C7250D">
      <w:pPr>
        <w:spacing w:line="360" w:lineRule="exact"/>
        <w:rPr>
          <w:rFonts w:asciiTheme="majorHAnsi" w:hAnsiTheme="majorHAnsi" w:cstheme="majorHAnsi"/>
          <w:szCs w:val="28"/>
          <w:lang w:val="vi-VN"/>
        </w:rPr>
      </w:pPr>
      <w:bookmarkStart w:id="22" w:name="dieu_1_1"/>
      <w:r w:rsidRPr="00AB7664">
        <w:rPr>
          <w:rFonts w:asciiTheme="majorHAnsi" w:hAnsiTheme="majorHAnsi" w:cstheme="majorHAnsi"/>
          <w:b/>
          <w:bCs/>
          <w:szCs w:val="28"/>
          <w:lang w:val="sv-SE"/>
        </w:rPr>
        <w:t>1. Nội dung tổng quát và phân bổ thời gian</w:t>
      </w:r>
      <w:bookmarkEnd w:id="22"/>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851"/>
        <w:gridCol w:w="3940"/>
        <w:gridCol w:w="1106"/>
        <w:gridCol w:w="1106"/>
        <w:gridCol w:w="1106"/>
        <w:gridCol w:w="1089"/>
      </w:tblGrid>
      <w:tr w:rsidR="00C7250D" w:rsidRPr="00AB7664" w:rsidTr="00E14A01">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TT</w:t>
            </w:r>
          </w:p>
        </w:tc>
        <w:tc>
          <w:tcPr>
            <w:tcW w:w="3940"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rPr>
              <w:t>Chương/ bài</w:t>
            </w:r>
          </w:p>
        </w:tc>
        <w:tc>
          <w:tcPr>
            <w:tcW w:w="440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Thời gian (giờ)</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C7250D" w:rsidRPr="00AB7664" w:rsidRDefault="00C7250D" w:rsidP="00E14A01">
            <w:pPr>
              <w:spacing w:line="360" w:lineRule="exact"/>
              <w:jc w:val="center"/>
              <w:rPr>
                <w:rFonts w:asciiTheme="majorHAnsi" w:hAnsiTheme="majorHAnsi" w:cstheme="majorHAnsi"/>
                <w:szCs w:val="28"/>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C7250D" w:rsidRPr="00AB7664" w:rsidRDefault="00C7250D" w:rsidP="00E14A01">
            <w:pPr>
              <w:spacing w:line="360" w:lineRule="exact"/>
              <w:jc w:val="center"/>
              <w:rPr>
                <w:rFonts w:asciiTheme="majorHAnsi" w:hAnsiTheme="majorHAnsi" w:cstheme="majorHAnsi"/>
                <w:szCs w:val="28"/>
              </w:rPr>
            </w:pP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Lý thuyết</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Thực hành</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rPr>
              <w:t>Kiểm tra</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rPr>
              <w:t>I</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rPr>
              <w:t>BÀI MỞ ĐẦU</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lang w:val="vi-VN"/>
              </w:rPr>
              <w:t>II</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rPr>
              <w:t>Chương I: GIÁO DỤC THỂ CHẤT CHUNG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lang w:val="vi-VN"/>
              </w:rPr>
              <w:t>1</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Bài 1: </w:t>
            </w:r>
            <w:r w:rsidRPr="00AB7664">
              <w:rPr>
                <w:rFonts w:asciiTheme="majorHAnsi" w:hAnsiTheme="majorHAnsi" w:cstheme="majorHAnsi"/>
                <w:szCs w:val="28"/>
                <w:lang w:val="sv-SE"/>
              </w:rPr>
              <w:t>Thể dục cơ bản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6</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5</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lang w:val="vi-VN"/>
              </w:rPr>
              <w:t>2</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Bài 2: </w:t>
            </w:r>
            <w:r w:rsidRPr="00AB7664">
              <w:rPr>
                <w:rFonts w:asciiTheme="majorHAnsi" w:hAnsiTheme="majorHAnsi" w:cstheme="majorHAnsi"/>
                <w:szCs w:val="28"/>
                <w:lang w:val="sv-SE"/>
              </w:rPr>
              <w:t>Điền kinh</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8</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7</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r>
      <w:tr w:rsidR="00C7250D" w:rsidRPr="00AB7664" w:rsidTr="000655E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4"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3</w:t>
            </w:r>
          </w:p>
        </w:tc>
        <w:tc>
          <w:tcPr>
            <w:tcW w:w="3940"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Kiểm tra giáo dục thể chất chung</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 </w:t>
            </w:r>
          </w:p>
        </w:tc>
        <w:tc>
          <w:tcPr>
            <w:tcW w:w="1089"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0655EC">
        <w:tblPrEx>
          <w:tblBorders>
            <w:top w:val="none" w:sz="0" w:space="0" w:color="auto"/>
            <w:bottom w:val="none" w:sz="0" w:space="0" w:color="auto"/>
            <w:insideH w:val="none" w:sz="0" w:space="0" w:color="auto"/>
            <w:insideV w:val="none" w:sz="0" w:space="0" w:color="auto"/>
          </w:tblBorders>
        </w:tblPrEx>
        <w:tc>
          <w:tcPr>
            <w:tcW w:w="851" w:type="dxa"/>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lang w:val="vi-VN"/>
              </w:rPr>
              <w:lastRenderedPageBreak/>
              <w:t>III</w:t>
            </w:r>
          </w:p>
        </w:tc>
        <w:tc>
          <w:tcPr>
            <w:tcW w:w="3940"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lang w:val="vi-VN"/>
              </w:rPr>
              <w:t>Chương II: CHUYÊN ĐỀ THỂ DỤC THỂ THAO TỰ CHỌN (chọn 1 trong các chuyên đề sau)</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1</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1</w:t>
            </w:r>
            <w:r w:rsidRPr="00AB7664">
              <w:rPr>
                <w:rFonts w:asciiTheme="majorHAnsi" w:hAnsiTheme="majorHAnsi" w:cstheme="majorHAnsi"/>
                <w:szCs w:val="28"/>
              </w:rPr>
              <w:t>: Môn bơi lội</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2</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2</w:t>
            </w:r>
            <w:r w:rsidRPr="00AB7664">
              <w:rPr>
                <w:rFonts w:asciiTheme="majorHAnsi" w:hAnsiTheme="majorHAnsi" w:cstheme="majorHAnsi"/>
                <w:szCs w:val="28"/>
              </w:rPr>
              <w:t>: Môn cầu lông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3</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3</w:t>
            </w:r>
            <w:r w:rsidRPr="00AB7664">
              <w:rPr>
                <w:rFonts w:asciiTheme="majorHAnsi" w:hAnsiTheme="majorHAnsi" w:cstheme="majorHAnsi"/>
                <w:szCs w:val="28"/>
              </w:rPr>
              <w:t>: Môn bóng chuyền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DF6C1C">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4"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4</w:t>
            </w:r>
          </w:p>
        </w:tc>
        <w:tc>
          <w:tcPr>
            <w:tcW w:w="3940"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4</w:t>
            </w:r>
            <w:r w:rsidRPr="00AB7664">
              <w:rPr>
                <w:rFonts w:asciiTheme="majorHAnsi" w:hAnsiTheme="majorHAnsi" w:cstheme="majorHAnsi"/>
                <w:szCs w:val="28"/>
              </w:rPr>
              <w:t>: Môn bóng rổ</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4"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DF6C1C">
        <w:tblPrEx>
          <w:tblBorders>
            <w:top w:val="none" w:sz="0" w:space="0" w:color="auto"/>
            <w:bottom w:val="none" w:sz="0" w:space="0" w:color="auto"/>
            <w:insideH w:val="none" w:sz="0" w:space="0" w:color="auto"/>
            <w:insideV w:val="none" w:sz="0" w:space="0" w:color="auto"/>
          </w:tblBorders>
        </w:tblPrEx>
        <w:tc>
          <w:tcPr>
            <w:tcW w:w="851" w:type="dxa"/>
            <w:tcBorders>
              <w:top w:val="single"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5</w:t>
            </w:r>
          </w:p>
        </w:tc>
        <w:tc>
          <w:tcPr>
            <w:tcW w:w="3940"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5</w:t>
            </w:r>
            <w:r w:rsidRPr="00AB7664">
              <w:rPr>
                <w:rFonts w:asciiTheme="majorHAnsi" w:hAnsiTheme="majorHAnsi" w:cstheme="majorHAnsi"/>
                <w:szCs w:val="28"/>
              </w:rPr>
              <w:t>: Môn bóng đá</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single"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6</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6</w:t>
            </w:r>
            <w:r w:rsidRPr="00AB7664">
              <w:rPr>
                <w:rFonts w:asciiTheme="majorHAnsi" w:hAnsiTheme="majorHAnsi" w:cstheme="majorHAnsi"/>
                <w:szCs w:val="28"/>
              </w:rPr>
              <w:t>: Môn bóng bàn</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7</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Chuyên đề </w:t>
            </w:r>
            <w:r w:rsidRPr="00AB7664">
              <w:rPr>
                <w:rFonts w:asciiTheme="majorHAnsi" w:hAnsiTheme="majorHAnsi" w:cstheme="majorHAnsi"/>
                <w:szCs w:val="28"/>
                <w:lang w:val="vi-VN"/>
              </w:rPr>
              <w:t>7</w:t>
            </w:r>
            <w:r w:rsidRPr="00AB7664">
              <w:rPr>
                <w:rFonts w:asciiTheme="majorHAnsi" w:hAnsiTheme="majorHAnsi" w:cstheme="majorHAnsi"/>
                <w:szCs w:val="28"/>
              </w:rPr>
              <w:t>: Môn thể dục thể thao khác</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12</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color w:val="000000"/>
                <w:szCs w:val="28"/>
              </w:rPr>
              <w:t>1</w:t>
            </w:r>
          </w:p>
        </w:tc>
      </w:tr>
      <w:tr w:rsidR="00C7250D" w:rsidRPr="00AB7664" w:rsidTr="00E14A01">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rPr>
              <w:t> </w:t>
            </w:r>
          </w:p>
        </w:tc>
        <w:tc>
          <w:tcPr>
            <w:tcW w:w="394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C7250D" w:rsidRPr="00AB7664" w:rsidRDefault="00C7250D" w:rsidP="00E14A01">
            <w:pPr>
              <w:spacing w:line="360" w:lineRule="exact"/>
              <w:rPr>
                <w:rFonts w:asciiTheme="majorHAnsi" w:hAnsiTheme="majorHAnsi" w:cstheme="majorHAnsi"/>
                <w:szCs w:val="28"/>
              </w:rPr>
            </w:pPr>
            <w:r w:rsidRPr="00AB7664">
              <w:rPr>
                <w:rFonts w:asciiTheme="majorHAnsi" w:hAnsiTheme="majorHAnsi" w:cstheme="majorHAnsi"/>
                <w:b/>
                <w:bCs/>
                <w:szCs w:val="28"/>
              </w:rPr>
              <w:t>Cộng</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30</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24</w:t>
            </w:r>
          </w:p>
        </w:tc>
        <w:tc>
          <w:tcPr>
            <w:tcW w:w="108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C7250D" w:rsidRPr="00AB7664" w:rsidRDefault="00C7250D" w:rsidP="00E14A01">
            <w:pPr>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2</w:t>
            </w:r>
          </w:p>
        </w:tc>
      </w:tr>
    </w:tbl>
    <w:p w:rsidR="00C7250D" w:rsidRPr="00AB7664" w:rsidRDefault="00C7250D" w:rsidP="00C7250D">
      <w:pPr>
        <w:spacing w:line="360" w:lineRule="exact"/>
        <w:rPr>
          <w:rFonts w:asciiTheme="majorHAnsi" w:hAnsiTheme="majorHAnsi" w:cstheme="majorHAnsi"/>
          <w:szCs w:val="28"/>
        </w:rPr>
      </w:pPr>
      <w:bookmarkStart w:id="23" w:name="dieu_2_1"/>
      <w:r w:rsidRPr="00AB7664">
        <w:rPr>
          <w:rFonts w:asciiTheme="majorHAnsi" w:hAnsiTheme="majorHAnsi" w:cstheme="majorHAnsi"/>
          <w:b/>
          <w:bCs/>
          <w:szCs w:val="28"/>
          <w:lang w:val="sv-SE"/>
        </w:rPr>
        <w:t>2. Nội dung chi tiết</w:t>
      </w:r>
      <w:bookmarkEnd w:id="23"/>
    </w:p>
    <w:p w:rsidR="00C7250D" w:rsidRPr="00AB7664" w:rsidRDefault="00C7250D" w:rsidP="00C7250D">
      <w:pPr>
        <w:spacing w:line="360" w:lineRule="exact"/>
        <w:jc w:val="center"/>
        <w:rPr>
          <w:rFonts w:asciiTheme="majorHAnsi" w:hAnsiTheme="majorHAnsi" w:cstheme="majorHAnsi"/>
          <w:szCs w:val="28"/>
        </w:rPr>
      </w:pPr>
      <w:bookmarkStart w:id="24" w:name="chuong_1_1"/>
      <w:r w:rsidRPr="00AB7664">
        <w:rPr>
          <w:rFonts w:asciiTheme="majorHAnsi" w:hAnsiTheme="majorHAnsi" w:cstheme="majorHAnsi"/>
          <w:b/>
          <w:bCs/>
          <w:szCs w:val="28"/>
          <w:lang w:val="sv-SE"/>
        </w:rPr>
        <w:t>BÀI MỞ ĐẦU</w:t>
      </w:r>
      <w:bookmarkEnd w:id="24"/>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1. Mục tiêu</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Sau khi học xong bài này, người học đạt được: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Trình bày được vị trí, tính chất, mục tiêu, nội dung chính, phương pháp dạy học và đánh giá môn học.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2. Nội dung</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 Vị trí, tính chất môn học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 Mục tiêu của môn học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2.3. Nội dung chính</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2.4. Tổ chức dạy học và đánh giá kết quả học tập</w:t>
      </w:r>
    </w:p>
    <w:p w:rsidR="00C7250D" w:rsidRPr="00AB7664" w:rsidRDefault="00C7250D" w:rsidP="00C7250D">
      <w:pPr>
        <w:spacing w:line="360" w:lineRule="exact"/>
        <w:jc w:val="center"/>
        <w:rPr>
          <w:rFonts w:asciiTheme="majorHAnsi" w:hAnsiTheme="majorHAnsi" w:cstheme="majorHAnsi"/>
          <w:szCs w:val="28"/>
        </w:rPr>
      </w:pPr>
      <w:bookmarkStart w:id="25" w:name="chuong_1_2"/>
      <w:r w:rsidRPr="00AB7664">
        <w:rPr>
          <w:rFonts w:asciiTheme="majorHAnsi" w:hAnsiTheme="majorHAnsi" w:cstheme="majorHAnsi"/>
          <w:b/>
          <w:bCs/>
          <w:szCs w:val="28"/>
          <w:lang w:val="sv-SE"/>
        </w:rPr>
        <w:t>Chương I: GIÁO DỤC THỂ CHẤT CHUNG</w:t>
      </w:r>
      <w:bookmarkEnd w:id="25"/>
    </w:p>
    <w:p w:rsidR="00C7250D" w:rsidRPr="00AB7664" w:rsidRDefault="00C7250D" w:rsidP="00C7250D">
      <w:pPr>
        <w:spacing w:line="360" w:lineRule="exact"/>
        <w:jc w:val="center"/>
        <w:rPr>
          <w:rFonts w:asciiTheme="majorHAnsi" w:hAnsiTheme="majorHAnsi" w:cstheme="majorHAnsi"/>
          <w:szCs w:val="28"/>
        </w:rPr>
      </w:pPr>
      <w:r w:rsidRPr="00AB7664">
        <w:rPr>
          <w:rFonts w:asciiTheme="majorHAnsi" w:hAnsiTheme="majorHAnsi" w:cstheme="majorHAnsi"/>
          <w:szCs w:val="28"/>
          <w:lang w:val="sv-SE"/>
        </w:rPr>
        <w:t>Bài 1: THỂ DỤC CƠ BẢN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Sau khi học xong bài này, người học đạt được: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 Trình bày được tác dụng, kỹ thuật cơ bản đối với bài thể dục tay không liên hoàn;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 Thực hiện được đúng động tác kỹ thuật của bài thể dục tay không liên hoàn.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 Giới thiệu về thể dục cơ bản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 Thể dục tay không liên hoàn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2.2.1. Tác dụng của thể dục tay không liên hoàn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2.2.2. Các động tác kỹ thuật</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Bài 2: ĐIỀN KINH</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Sau khi học xong bài này, người học đạt được: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lastRenderedPageBreak/>
        <w:t>- Trình bày được tác dụng, kỹ thuật cơ bản và một số nội dung trong Luật Điền kinh như: Chạy cự ly ngắn, chạy cự ly trung bình;</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 Thực hiện đúng động tác kỹ thuật và bảo đảm các yêu cầu khác của môn điền kinh được học.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 Chạy cự ly ngắn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2.1.1. Tác dụng của chạy cự ly ngắn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2.1.3. Một số quy định trong Luật Điền kinh về chạy cự ly ngắn</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 Chạy cự ly trung bình</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Tác dụng của chạy cự ly trung bình</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Một số quy định trong Luật Điền kinh về chạy cự ly trung bình</w:t>
      </w:r>
    </w:p>
    <w:p w:rsidR="00C7250D" w:rsidRPr="00AB7664" w:rsidRDefault="00C7250D" w:rsidP="00C7250D">
      <w:pPr>
        <w:spacing w:line="360" w:lineRule="exact"/>
        <w:jc w:val="center"/>
        <w:rPr>
          <w:rFonts w:asciiTheme="majorHAnsi" w:hAnsiTheme="majorHAnsi" w:cstheme="majorHAnsi"/>
          <w:szCs w:val="28"/>
          <w:lang w:val="sv-SE"/>
        </w:rPr>
      </w:pPr>
      <w:bookmarkStart w:id="26" w:name="chuong_2_1"/>
      <w:r w:rsidRPr="00AB7664">
        <w:rPr>
          <w:rFonts w:asciiTheme="majorHAnsi" w:hAnsiTheme="majorHAnsi" w:cstheme="majorHAnsi"/>
          <w:b/>
          <w:bCs/>
          <w:szCs w:val="28"/>
          <w:lang w:val="sv-SE"/>
        </w:rPr>
        <w:t>Chương II: CHUYÊN ĐỀ THỂ DỤC THỂ THAO TỰ CHỌN</w:t>
      </w:r>
      <w:bookmarkEnd w:id="26"/>
    </w:p>
    <w:p w:rsidR="00C7250D" w:rsidRPr="00AB7664" w:rsidRDefault="00C7250D" w:rsidP="00C7250D">
      <w:pPr>
        <w:spacing w:line="360" w:lineRule="exact"/>
        <w:jc w:val="center"/>
        <w:rPr>
          <w:rFonts w:asciiTheme="majorHAnsi" w:hAnsiTheme="majorHAnsi" w:cstheme="majorHAnsi"/>
          <w:szCs w:val="28"/>
        </w:rPr>
      </w:pPr>
      <w:bookmarkStart w:id="27" w:name="chuong_2_1_name"/>
      <w:r w:rsidRPr="00AB7664">
        <w:rPr>
          <w:rFonts w:asciiTheme="majorHAnsi" w:hAnsiTheme="majorHAnsi" w:cstheme="majorHAnsi"/>
          <w:i/>
          <w:iCs/>
          <w:szCs w:val="28"/>
          <w:lang w:val="sv-SE"/>
        </w:rPr>
        <w:t>(Chọn 1 trong các chuyên đề sau)</w:t>
      </w:r>
      <w:bookmarkEnd w:id="27"/>
    </w:p>
    <w:p w:rsidR="00C7250D" w:rsidRPr="00AB7664" w:rsidRDefault="00C7250D" w:rsidP="00C7250D">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sv-SE"/>
        </w:rPr>
        <w:t>Chuyên đề 1: MÔN BƠI LỘI</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 Trình bày được tác dụng, kỹ thuật chính và một số quy định trong Luật bơi;</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 Thực hiện đúng một số động tác kỹ thuật của môn Bơi lội.</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2.1. Tác dụng của môn Bơi lội</w:t>
      </w:r>
    </w:p>
    <w:p w:rsidR="00C7250D" w:rsidRPr="00AB7664" w:rsidRDefault="00C7250D" w:rsidP="00C7250D">
      <w:pPr>
        <w:spacing w:line="360" w:lineRule="exact"/>
        <w:rPr>
          <w:rFonts w:asciiTheme="majorHAnsi" w:hAnsiTheme="majorHAnsi" w:cstheme="majorHAnsi"/>
          <w:szCs w:val="28"/>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Làm quen với nước, phương pháp thở nước và thả nổi</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Động tác chân và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Phối hợp tay - chân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Phối hợp tay - chân - thở</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bơi</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2: MÔN CẦU LÔNG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Trình bày được tác dụng, kỹ thuật chính và một số quy định trong Luật Cầu lông;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Thực hiện đúng một số động tác kỹ thuật của môn Cầu lông.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Tác dụng của môn Cầu lông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Tư thế cơ bản và cách cầm vợt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Các bước di chuyển (phải trái, trước, sau, chếch), bước đơn, kép, đệm</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lastRenderedPageBreak/>
        <w:t>2.2.3. Kỹ thuật đánh cầu phải, trái cao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Kỹ thuật đánh cầu phải, trái thấp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2.2.5. Kỹ thuật đánh cầu sát lưới và bỏ nhỏ</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2.2.6. Kỹ thuật phát cầu (thấp gần, cao sâu)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Cầu lông</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3: MÔN BÓNG CHUYỀN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Trình bày được tác dụng, kỹ thuật chính và một số quy định trong Luật Bóng chuyền;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Thực hiện đúng một số động tác kỹ thuật của môn Bóng chuyền.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Tác dụng của môn Bóng chuyền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Tư thế cơ bản, các bước di chuyển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Kỹ thuật chuyền bóng cao tay cơ bản (chuyền bước 2)</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Kỹ thuật chuyền bóng thấp tay cơ bản (chuyền bước 1)</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Kỹ thuật phát bóng thấp tay trước mặt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2.2.5. Kỹ thuật phát bóng cao tay trước mặt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Bóng chuyền</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4: MÔN BÓNG RỔ</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Trình bày được tác dụng, kỹ thuật chính và một số quy định trong Luật Bóng rổ;</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Thực hiện đúng một số động tác kỹ thuật của môn Bóng rổ.</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Tác dụng của môn Bóng rổ</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Cách cầm bóng và tư thế chuẩn bị và di chuyển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Kỹ thuật dẫn bóng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Kỹ thuật chuyền bóng và bắt bóng hai tay trước ngực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Kỹ thuật ném rổ bằng một tay trên vai</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2.2.5. Kỹ thuật hai bước ném rổ</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Bóng rổ</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5: MÔN BÓNG ĐÁ</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lastRenderedPageBreak/>
        <w:t>- Trình bày được tác dụng, kỹ thuật chính và một số quy định trong Luật Bóng đá;</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Thực hiện đúng một số động tác kỹ thuật của môn Bóng đá.</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Tác dụng của môn Bóng đá</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Kỹ thuật di chuyển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Kỹ thuật dẫn bóng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Kỹ thuật giữ/ khống chế bóng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Kỹ thuật đá bóng bằng lòng bàn chân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2.2.5. Kỹ thuật đá biên hoặc ném biên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Bóng đá</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6: MÔN BÓNG BÀN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1. Mục tiêu</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Sau khi học xong chuyên đề này, người học đạt được: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Trình bày được tác dụng, kỹ thuật chính và một số quy định trong Luật Bóng bàn;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Thực hiện đúng một số động tác kỹ thuật của môn Bóng bàn.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2. Nội dung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Tác dụng của môn Bóng bàn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 Các động tác kỹ thuật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2.2.1. Cách cầm vợt và tư thế chuẩn bị và di chuyển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2.2.2. Kỹ thuật giao bóng, đỡ giao bóng thuận tay và trái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2.2.3. Kỹ thuật líp bóng thuận tay và trái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2.2.4. Kỹ thuật gò bóng thuận và trái tay</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2.3. Một số quy định của Luật Bóng bàn</w:t>
      </w:r>
    </w:p>
    <w:p w:rsidR="00C7250D" w:rsidRPr="00AB7664" w:rsidRDefault="00C7250D" w:rsidP="00C7250D">
      <w:pPr>
        <w:spacing w:line="360" w:lineRule="exact"/>
        <w:jc w:val="center"/>
        <w:rPr>
          <w:rFonts w:asciiTheme="majorHAnsi" w:hAnsiTheme="majorHAnsi" w:cstheme="majorHAnsi"/>
          <w:szCs w:val="28"/>
          <w:lang w:val="sv-SE"/>
        </w:rPr>
      </w:pPr>
      <w:r w:rsidRPr="00AB7664">
        <w:rPr>
          <w:rFonts w:asciiTheme="majorHAnsi" w:hAnsiTheme="majorHAnsi" w:cstheme="majorHAnsi"/>
          <w:b/>
          <w:bCs/>
          <w:szCs w:val="28"/>
          <w:lang w:val="sv-SE"/>
        </w:rPr>
        <w:t>Chuyên đề 7: MÔN THỂ DỤC THỂ THAO KHÁC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Căn cứ vào điều kiện thực tế và nhu cầu của người học, Hiệu trưởng nhà trường có thể xem xét, quyết định xây dựng và thực hiện các chuyên đề thể dục thể thao tự chọn khác như: Võ thuật, đẩy tạ, tenis, đá cầu...bảo đảm yêu cầu về mục tiêu, nội dung và thời lượng của chuyên đề thể dục thể thao.</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IV. Điều kiện thực hiện môn học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 Điều kiện chung: Nhà tập luyện/ thi đấu đa năng; video/clip, tranh ảnh, máy chiếu, loa, đài, còi, cờ lệnh, đồng hồ bấm giờ; bàn, ghế; quần áo tập luyện, dụng cụ y tế.</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 Trang thiết bị</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2.1. Đối với giáo dục thể chất chung</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Thể dục cơ bản: Sân tập, còi, tranh động tác, thảm tập; dụng cụ tập như gậy, bóng, hoa; nhạc tập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lastRenderedPageBreak/>
        <w:t>- Điền kinh:</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Chạy cự ly ngắn và trung bình: Sân chạy, dụng cụ phát lệnh, bàn đạp xuất phát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xml:space="preserve">2.2. Đối với </w:t>
      </w:r>
      <w:r w:rsidRPr="00AB7664">
        <w:rPr>
          <w:rFonts w:asciiTheme="majorHAnsi" w:hAnsiTheme="majorHAnsi" w:cstheme="majorHAnsi"/>
          <w:szCs w:val="28"/>
          <w:lang w:val="vi-VN"/>
        </w:rPr>
        <w:t>chuyên đề thể dục thể thao tự chọn</w:t>
      </w:r>
      <w:r w:rsidRPr="00AB7664">
        <w:rPr>
          <w:rFonts w:asciiTheme="majorHAnsi" w:hAnsiTheme="majorHAnsi" w:cstheme="majorHAnsi"/>
          <w:szCs w:val="28"/>
          <w:lang w:val="sv-SE"/>
        </w:rPr>
        <w:t>:</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bơi lội: Hồ bơi, phao bơi, nón bơi, kính bơi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cầu lông: Sân cầu lông, bộ trụ; lưới, vợt, quả cầu lông, bảng lật tỷ số và các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bóng chuyền: Sân bóng chuyền; trụ, lưới, bóng chuyền; bảng lật tỷ số, sa bàn chiến thuật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bóng rổ: Sân bóng rổ, trụ bóng rổ; bảng lật tỷ số, sa bàn chiến thuật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bóng đá: Sân bóng đá, khung thành, bóng đá, thẻ phạt, bảng lật tỷ số, sa bàn chiến thuật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Môn bóng bàn: Phòng tập; bàn, vợt, bóng, bảng lật tỷ số và các thiết bị khác.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3. Các điều kiện khác</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V. Phương pháp đánh giá</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B7664">
        <w:rPr>
          <w:rFonts w:asciiTheme="majorHAnsi" w:hAnsiTheme="majorHAnsi" w:cstheme="majorHAnsi"/>
          <w:color w:val="000000"/>
          <w:szCs w:val="28"/>
          <w:lang w:val="vi-VN"/>
        </w:rPr>
        <w:t>quy chế kiểm tra, thi, xét công nhận tốt nghiệp.</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b/>
          <w:bCs/>
          <w:szCs w:val="28"/>
          <w:lang w:val="sv-SE"/>
        </w:rPr>
        <w:t>VI. Miễn trừ, bảo lưu kết quả học tập</w:t>
      </w:r>
    </w:p>
    <w:p w:rsidR="00C7250D" w:rsidRPr="00AB7664" w:rsidRDefault="00C7250D" w:rsidP="00C7250D">
      <w:pPr>
        <w:shd w:val="solid" w:color="FFFFFF" w:fill="auto"/>
        <w:spacing w:line="360" w:lineRule="exact"/>
        <w:rPr>
          <w:rFonts w:asciiTheme="majorHAnsi" w:hAnsiTheme="majorHAnsi" w:cstheme="majorHAnsi"/>
          <w:szCs w:val="28"/>
          <w:lang w:val="sv-SE"/>
        </w:rPr>
      </w:pPr>
      <w:r w:rsidRPr="00AB7664">
        <w:rPr>
          <w:rFonts w:asciiTheme="majorHAnsi" w:hAnsiTheme="majorHAnsi" w:cstheme="majorHAnsi"/>
          <w:szCs w:val="28"/>
          <w:lang w:val="sv-SE"/>
        </w:rPr>
        <w:t>Việc miễn trừ, bảo lưu kết quả học tập môn học được thực hiện theo Thông tư số 09/2017/TT-BLĐTBXH.</w:t>
      </w:r>
    </w:p>
    <w:p w:rsidR="00C7250D" w:rsidRPr="00AB7664" w:rsidRDefault="00C7250D" w:rsidP="00C7250D">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 xml:space="preserve">Người học là đối tượng tuyển sinh hệ tốt nghiệp trung học cơ sở bắt buộc học toàn bộ chương trình môn học này. </w:t>
      </w:r>
      <w:r w:rsidRPr="00AB7664">
        <w:rPr>
          <w:rFonts w:asciiTheme="majorHAnsi" w:hAnsiTheme="majorHAnsi" w:cstheme="majorHAnsi"/>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C7250D" w:rsidRPr="00AB7664" w:rsidRDefault="00C7250D" w:rsidP="00C7250D">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color w:val="000000"/>
          <w:szCs w:val="28"/>
          <w:lang w:val="nl-NL"/>
        </w:rPr>
        <w:t> </w:t>
      </w:r>
    </w:p>
    <w:p w:rsidR="00C7250D" w:rsidRPr="00AB7664" w:rsidRDefault="00C7250D" w:rsidP="00C7250D">
      <w:pPr>
        <w:spacing w:line="360" w:lineRule="exact"/>
        <w:jc w:val="center"/>
        <w:rPr>
          <w:rFonts w:asciiTheme="majorHAnsi" w:hAnsiTheme="majorHAnsi" w:cstheme="majorHAnsi"/>
          <w:szCs w:val="28"/>
          <w:lang w:val="nl-NL"/>
        </w:rPr>
      </w:pPr>
      <w:r w:rsidRPr="00AB7664">
        <w:rPr>
          <w:rFonts w:asciiTheme="majorHAnsi" w:hAnsiTheme="majorHAnsi" w:cstheme="majorHAnsi"/>
          <w:b/>
          <w:bCs/>
          <w:szCs w:val="28"/>
          <w:lang w:val="sv-SE"/>
        </w:rPr>
        <w:t>Tài liệu tham khảo</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1. Nghị định số 11/2015/NĐ-CP ngày 32/01/2015 của Chính phủ Quy định về Giáo dục thể chất và hoạt động thể thao trong nhà trường.</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2. Quyết định số 1076/QĐ-TTg ngày 17/6/2016 của Thủ tướng Chính phủ Phê duyệt đề án tổng thể phát triển giáo dục thể chất và thể thao trường học giai đoạn 2016 - 2020, định hướng đến năm 2025;</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lastRenderedPageBreak/>
        <w:t>3. Trường Đại học Thể dục thể thao Bắc Ninh: Giáo trình Cầu lông, Nhà Xuất bản Thể dục thể thao, năm 2000.</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4. Trường Đại học Thể dục thể thao Bắc Ninh: Giáo trình Bơi thể thao, Nhà Xuất bản Thể dục thể thao, năm 2015.</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5. Trường Đại học Thể dục thể thao Bắc Ninh: Giáo trình Thể dục, Nhà Xuất bản Thể dục thể thao, năm 2009.</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6. Trường Đại học Thể dục thể thao Bắc Ninh: Giáo trình Bóng chuyền, Nhà xuất bản Thể dục thể thao, năm 2006.</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7. Trường Đại học Thể dục thể thao Bắc Ninh: Điền kinh (sách giáo khoa), năm 2006.</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8. Trường Đại học Thể dục thể thao Bắc Ninh: Giáo trình Bóng đá, Nhà Xuất bản Thể dục thể thao, năm 2007.</w:t>
      </w:r>
    </w:p>
    <w:p w:rsidR="00C7250D" w:rsidRPr="00AB7664" w:rsidRDefault="00C7250D" w:rsidP="00C7250D">
      <w:pPr>
        <w:spacing w:line="360" w:lineRule="exact"/>
        <w:rPr>
          <w:rFonts w:asciiTheme="majorHAnsi" w:hAnsiTheme="majorHAnsi" w:cstheme="majorHAnsi"/>
          <w:szCs w:val="28"/>
          <w:lang w:val="nl-NL"/>
        </w:rPr>
      </w:pPr>
      <w:r w:rsidRPr="00AB7664">
        <w:rPr>
          <w:rFonts w:asciiTheme="majorHAnsi" w:hAnsiTheme="majorHAnsi" w:cstheme="majorHAnsi"/>
          <w:szCs w:val="28"/>
          <w:lang w:val="sv-SE"/>
        </w:rPr>
        <w:t>9. Trường Đại học Thể dục thể thao Bắc Ninh: Giáo trình Bơi thể thao, Nhà Xuất bản Thể dục thể thao, năm 2015.</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10. Trường Đại học Thể dục thể thao TP. Hồ Chí Minh: Giáo trình điền kinh, Nhà Xuất bản Đại học Quốc gia TP. Hồ Chí Minh, năm 2016.</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11. Trường Đại học Thể dục thể thao TP. Hồ Chí Minh: Giáo trình bóng rổ, Nhà Xuất bản Đại học Quốc gia TP. Hồ Chí Minh, năm 2016.</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12. Trường Đại học Thể dục thể thao TP. Hồ Chí Minh: Giáo trình bóng đá, Nhà Xuất bản Đại học Quốc gia TP. Hồ Chí Minh, năm 2017.</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13. Trường Đại học Thể dục thể thao TP. Hồ Chí Minh: Giáo trình bơi lội (tập 1, tập 2), Nhà Xuất bản Đại học Quốc gia TP. Hồ Chí Minh, năm 2016.</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14. Trường Đại học Thể dục thể thao TP. Hồ Chí Minh: Giáo trình bóng bàn, Nhà Xuất bản Đại học Quốc gia TP. Hồ Chí Minh, năm 2014.</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15. Trường Đại học Sư phạm thể dục thể thao TP. Hồ Chí Minh: Giáo trình Điền kinh, năm 2016.</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16. Trường Đại học Sư phạm thể dục thể thao Thành phố Hồ Chí Minh: Giáo trình Bóng chuyền, Nhà Xuất bản Đại học Quốc gia Thành phố Hồ Chí Minh, năm 2014.</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17. Trường Đại học Thể dục thể thao Đà Nẵng: Giáo trình thể dục (tập 1, tập 2) Nhà Xuất bản Thể dục thể thao, năm 2014.</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18. Trường Đại học Thể dục thể thao Đà Nẵng: Giáo trình điền kinh, Nhà Xuất bản Thể dục thể thao, năm 2014.</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19. Trường Đại học Thể dục thể thao Đà Nẵng: Giáo trình bóng bàn, Nhà Xuất bản Thể dục thể thao, năm 2015.</w:t>
      </w:r>
    </w:p>
    <w:p w:rsidR="00C7250D" w:rsidRPr="00AB7664" w:rsidRDefault="00C7250D" w:rsidP="00C7250D">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20. Luật các môn thể thao và các tài liệu tham khảo khác./.</w:t>
      </w:r>
    </w:p>
    <w:p w:rsidR="00C4563E" w:rsidRDefault="00C7250D" w:rsidP="00E139E6">
      <w:pPr>
        <w:spacing w:line="360" w:lineRule="exact"/>
        <w:rPr>
          <w:rFonts w:asciiTheme="majorHAnsi" w:hAnsiTheme="majorHAnsi" w:cstheme="majorHAnsi"/>
          <w:szCs w:val="28"/>
          <w:lang w:val="sv-SE"/>
        </w:rPr>
      </w:pPr>
      <w:r w:rsidRPr="00AB7664">
        <w:rPr>
          <w:rFonts w:asciiTheme="majorHAnsi" w:hAnsiTheme="majorHAnsi" w:cstheme="majorHAnsi"/>
          <w:szCs w:val="28"/>
          <w:lang w:val="sv-SE"/>
        </w:rPr>
        <w:t> </w:t>
      </w:r>
    </w:p>
    <w:p w:rsidR="00E139E6" w:rsidRPr="00E139E6" w:rsidRDefault="00E139E6" w:rsidP="00E139E6">
      <w:pPr>
        <w:spacing w:line="360" w:lineRule="exact"/>
        <w:rPr>
          <w:rFonts w:asciiTheme="majorHAnsi" w:hAnsiTheme="majorHAnsi" w:cstheme="majorHAnsi"/>
          <w:szCs w:val="28"/>
          <w:lang w:val="sv-SE"/>
        </w:rPr>
      </w:pPr>
    </w:p>
    <w:p w:rsidR="000655EC" w:rsidRPr="00AB7664" w:rsidRDefault="000655EC" w:rsidP="000655EC">
      <w:pPr>
        <w:spacing w:line="276" w:lineRule="auto"/>
        <w:rPr>
          <w:rFonts w:asciiTheme="majorHAnsi" w:hAnsiTheme="majorHAnsi" w:cstheme="majorHAnsi"/>
          <w:b/>
          <w:bCs/>
          <w:szCs w:val="28"/>
          <w:lang w:val="pt-BR"/>
        </w:rPr>
      </w:pPr>
    </w:p>
    <w:p w:rsidR="00C7250D" w:rsidRPr="00AB7664" w:rsidRDefault="00C7250D" w:rsidP="00C7250D">
      <w:pPr>
        <w:spacing w:line="360" w:lineRule="exact"/>
        <w:ind w:firstLine="720"/>
        <w:jc w:val="center"/>
        <w:rPr>
          <w:rFonts w:asciiTheme="majorHAnsi" w:hAnsiTheme="majorHAnsi" w:cstheme="majorHAnsi"/>
          <w:b/>
          <w:szCs w:val="28"/>
          <w:lang w:val="sv-SE"/>
        </w:rPr>
      </w:pPr>
      <w:r w:rsidRPr="00AB7664">
        <w:rPr>
          <w:rFonts w:asciiTheme="majorHAnsi" w:hAnsiTheme="majorHAnsi" w:cstheme="majorHAnsi"/>
          <w:b/>
          <w:szCs w:val="28"/>
          <w:lang w:val="sv-SE"/>
        </w:rPr>
        <w:lastRenderedPageBreak/>
        <w:t>CHƯƠNG TRÌNH MÔN HỌC</w:t>
      </w:r>
    </w:p>
    <w:p w:rsidR="00C7250D" w:rsidRDefault="00C7250D" w:rsidP="00C7250D">
      <w:pPr>
        <w:spacing w:line="360" w:lineRule="exact"/>
        <w:ind w:firstLine="720"/>
        <w:jc w:val="center"/>
        <w:rPr>
          <w:rFonts w:asciiTheme="majorHAnsi" w:hAnsiTheme="majorHAnsi" w:cstheme="majorHAnsi"/>
          <w:b/>
          <w:szCs w:val="28"/>
          <w:lang w:val="sv-SE"/>
        </w:rPr>
      </w:pPr>
      <w:r w:rsidRPr="00AB7664">
        <w:rPr>
          <w:rFonts w:asciiTheme="majorHAnsi" w:hAnsiTheme="majorHAnsi" w:cstheme="majorHAnsi"/>
          <w:b/>
          <w:szCs w:val="28"/>
          <w:lang w:val="sv-SE"/>
        </w:rPr>
        <w:t>GIÁO DỤC QUỐC PHÒNG VÀ AN NINH</w:t>
      </w:r>
    </w:p>
    <w:p w:rsidR="000655EC" w:rsidRPr="00AB7664" w:rsidRDefault="000655EC" w:rsidP="00C7250D">
      <w:pPr>
        <w:spacing w:line="360" w:lineRule="exact"/>
        <w:ind w:firstLine="720"/>
        <w:jc w:val="center"/>
        <w:rPr>
          <w:rFonts w:asciiTheme="majorHAnsi" w:hAnsiTheme="majorHAnsi" w:cstheme="majorHAnsi"/>
          <w:b/>
          <w:szCs w:val="28"/>
          <w:lang w:val="sv-SE"/>
        </w:rPr>
      </w:pPr>
    </w:p>
    <w:p w:rsidR="00C7250D" w:rsidRDefault="00C7250D" w:rsidP="00C7250D">
      <w:pPr>
        <w:spacing w:line="360" w:lineRule="exact"/>
        <w:ind w:firstLine="720"/>
        <w:jc w:val="both"/>
        <w:rPr>
          <w:rFonts w:asciiTheme="majorHAnsi" w:hAnsiTheme="majorHAnsi" w:cstheme="majorHAnsi"/>
          <w:spacing w:val="-4"/>
          <w:szCs w:val="28"/>
          <w:lang w:val="sv-SE"/>
        </w:rPr>
      </w:pPr>
      <w:r w:rsidRPr="00AB7664">
        <w:rPr>
          <w:rFonts w:asciiTheme="majorHAnsi" w:hAnsiTheme="majorHAnsi" w:cstheme="majorHAnsi"/>
          <w:b/>
          <w:szCs w:val="28"/>
          <w:lang w:val="it-IT"/>
        </w:rPr>
        <w:t>Thời gian thực hiện:</w:t>
      </w:r>
      <w:r w:rsidRPr="00AB7664">
        <w:rPr>
          <w:rFonts w:asciiTheme="majorHAnsi" w:hAnsiTheme="majorHAnsi" w:cstheme="majorHAnsi"/>
          <w:szCs w:val="28"/>
          <w:lang w:val="it-IT"/>
        </w:rPr>
        <w:t xml:space="preserve"> 45 giờ </w:t>
      </w:r>
      <w:r w:rsidRPr="00AB7664">
        <w:rPr>
          <w:rFonts w:asciiTheme="majorHAnsi" w:hAnsiTheme="majorHAnsi" w:cstheme="majorHAnsi"/>
          <w:spacing w:val="-4"/>
          <w:szCs w:val="28"/>
          <w:lang w:val="it-IT"/>
        </w:rPr>
        <w:t>(lý thuyết: 2</w:t>
      </w:r>
      <w:r w:rsidRPr="00AB7664">
        <w:rPr>
          <w:rFonts w:asciiTheme="majorHAnsi" w:hAnsiTheme="majorHAnsi" w:cstheme="majorHAnsi"/>
          <w:spacing w:val="-4"/>
          <w:szCs w:val="28"/>
          <w:lang w:val="sv-SE"/>
        </w:rPr>
        <w:t>1</w:t>
      </w:r>
      <w:r w:rsidRPr="00AB7664">
        <w:rPr>
          <w:rFonts w:asciiTheme="majorHAnsi" w:hAnsiTheme="majorHAnsi" w:cstheme="majorHAnsi"/>
          <w:spacing w:val="-4"/>
          <w:szCs w:val="28"/>
          <w:lang w:val="it-IT"/>
        </w:rPr>
        <w:t xml:space="preserve"> giờ; thực hành, thảo luận, bài tập: </w:t>
      </w:r>
      <w:r w:rsidRPr="00AB7664">
        <w:rPr>
          <w:rFonts w:asciiTheme="majorHAnsi" w:hAnsiTheme="majorHAnsi" w:cstheme="majorHAnsi"/>
          <w:spacing w:val="-4"/>
          <w:szCs w:val="28"/>
          <w:lang w:val="sv-SE"/>
        </w:rPr>
        <w:t xml:space="preserve">21 </w:t>
      </w:r>
      <w:r w:rsidRPr="00AB7664">
        <w:rPr>
          <w:rFonts w:asciiTheme="majorHAnsi" w:hAnsiTheme="majorHAnsi" w:cstheme="majorHAnsi"/>
          <w:spacing w:val="-4"/>
          <w:szCs w:val="28"/>
          <w:lang w:val="it-IT"/>
        </w:rPr>
        <w:t xml:space="preserve">giờ; </w:t>
      </w:r>
      <w:r w:rsidRPr="00AB7664">
        <w:rPr>
          <w:rFonts w:asciiTheme="majorHAnsi" w:hAnsiTheme="majorHAnsi" w:cstheme="majorHAnsi"/>
          <w:spacing w:val="-4"/>
          <w:szCs w:val="28"/>
          <w:lang w:val="sv-SE"/>
        </w:rPr>
        <w:t>kiểm tra: 03 giờ)</w:t>
      </w:r>
    </w:p>
    <w:p w:rsidR="000655EC" w:rsidRPr="00AB7664" w:rsidRDefault="000655EC" w:rsidP="00C7250D">
      <w:pPr>
        <w:spacing w:line="360" w:lineRule="exact"/>
        <w:ind w:firstLine="720"/>
        <w:jc w:val="both"/>
        <w:rPr>
          <w:rFonts w:asciiTheme="majorHAnsi" w:hAnsiTheme="majorHAnsi" w:cstheme="majorHAnsi"/>
          <w:spacing w:val="-4"/>
          <w:szCs w:val="28"/>
          <w:lang w:val="sv-SE"/>
        </w:rPr>
      </w:pPr>
    </w:p>
    <w:p w:rsidR="00C7250D" w:rsidRPr="00AB7664" w:rsidRDefault="00C7250D" w:rsidP="000655EC">
      <w:pPr>
        <w:shd w:val="clear" w:color="auto" w:fill="FFFFFF"/>
        <w:spacing w:line="38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I. Vị trí, tính chất của môn học</w:t>
      </w:r>
    </w:p>
    <w:p w:rsidR="00C7250D" w:rsidRPr="00AB7664" w:rsidRDefault="00C7250D" w:rsidP="000655EC">
      <w:pPr>
        <w:spacing w:line="380" w:lineRule="exact"/>
        <w:ind w:firstLine="720"/>
        <w:jc w:val="both"/>
        <w:rPr>
          <w:rFonts w:asciiTheme="majorHAnsi" w:hAnsiTheme="majorHAnsi" w:cstheme="majorHAnsi"/>
          <w:b/>
          <w:bCs/>
          <w:szCs w:val="28"/>
          <w:lang w:val="sv-SE"/>
        </w:rPr>
      </w:pPr>
      <w:r w:rsidRPr="00AB7664">
        <w:rPr>
          <w:rFonts w:asciiTheme="majorHAnsi" w:hAnsiTheme="majorHAnsi" w:cstheme="majorHAnsi"/>
          <w:b/>
          <w:bCs/>
          <w:szCs w:val="28"/>
          <w:lang w:val="sv-SE"/>
        </w:rPr>
        <w:t xml:space="preserve">1. Vị trí </w:t>
      </w:r>
    </w:p>
    <w:p w:rsidR="00C7250D" w:rsidRPr="00AB7664" w:rsidRDefault="00C7250D" w:rsidP="000655EC">
      <w:pPr>
        <w:spacing w:line="380" w:lineRule="exact"/>
        <w:ind w:firstLine="720"/>
        <w:jc w:val="both"/>
        <w:rPr>
          <w:rFonts w:asciiTheme="majorHAnsi" w:hAnsiTheme="majorHAnsi" w:cstheme="majorHAnsi"/>
          <w:color w:val="000000"/>
          <w:szCs w:val="28"/>
          <w:shd w:val="clear" w:color="auto" w:fill="FFFFFF"/>
          <w:lang w:val="sv-SE"/>
        </w:rPr>
      </w:pPr>
      <w:r w:rsidRPr="00AB7664">
        <w:rPr>
          <w:rFonts w:asciiTheme="majorHAnsi" w:hAnsiTheme="majorHAnsi" w:cstheme="majorHAnsi"/>
          <w:bCs/>
          <w:szCs w:val="28"/>
          <w:lang w:val="sv-SE"/>
        </w:rPr>
        <w:t xml:space="preserve"> Môn học Giáo dục quốc phòng và an ninh là môn học điều kiện, bắt buộc thuộc khối các môn học chung trong chương trình đào tạo trung cấp.</w:t>
      </w:r>
    </w:p>
    <w:p w:rsidR="00C7250D" w:rsidRPr="00AB7664" w:rsidRDefault="00C7250D" w:rsidP="000655EC">
      <w:pPr>
        <w:spacing w:line="380" w:lineRule="exact"/>
        <w:ind w:firstLine="720"/>
        <w:jc w:val="both"/>
        <w:rPr>
          <w:rFonts w:asciiTheme="majorHAnsi" w:hAnsiTheme="majorHAnsi" w:cstheme="majorHAnsi"/>
          <w:b/>
          <w:bCs/>
          <w:szCs w:val="28"/>
          <w:lang w:val="sv-SE"/>
        </w:rPr>
      </w:pPr>
      <w:r w:rsidRPr="00AB7664">
        <w:rPr>
          <w:rFonts w:asciiTheme="majorHAnsi" w:hAnsiTheme="majorHAnsi" w:cstheme="majorHAnsi"/>
          <w:b/>
          <w:bCs/>
          <w:szCs w:val="28"/>
          <w:lang w:val="sv-SE"/>
        </w:rPr>
        <w:t xml:space="preserve">2. Tính chất </w:t>
      </w:r>
    </w:p>
    <w:p w:rsidR="00C7250D" w:rsidRPr="00AB7664" w:rsidRDefault="00C7250D" w:rsidP="000655EC">
      <w:pPr>
        <w:spacing w:line="380" w:lineRule="exact"/>
        <w:ind w:firstLine="720"/>
        <w:jc w:val="both"/>
        <w:rPr>
          <w:rFonts w:asciiTheme="majorHAnsi" w:hAnsiTheme="majorHAnsi" w:cstheme="majorHAnsi"/>
          <w:color w:val="000000"/>
          <w:szCs w:val="28"/>
          <w:shd w:val="clear" w:color="auto" w:fill="FFFFFF"/>
          <w:lang w:val="sv-SE"/>
        </w:rPr>
      </w:pPr>
      <w:r w:rsidRPr="00AB7664">
        <w:rPr>
          <w:rFonts w:asciiTheme="majorHAnsi" w:hAnsiTheme="majorHAnsi" w:cstheme="majorHAnsi"/>
          <w:bCs/>
          <w:szCs w:val="28"/>
          <w:lang w:val="sv-SE"/>
        </w:rPr>
        <w:t>Chương trình môn học bao gồm những nội dung cơ bản về</w:t>
      </w:r>
      <w:r w:rsidRPr="00AB7664">
        <w:rPr>
          <w:rFonts w:asciiTheme="majorHAnsi" w:hAnsiTheme="majorHAnsi" w:cstheme="majorHAnsi"/>
          <w:color w:val="000000"/>
          <w:szCs w:val="28"/>
          <w:shd w:val="clear" w:color="auto" w:fill="FFFFFF"/>
          <w:lang w:val="sv-SE"/>
        </w:rPr>
        <w:t xml:space="preserve"> xây dựng nền quốc phòng toàn dân, an ninh nhân dân; lực lượng vũ trang nhân dân; có kiến thức cơ bản về phòng thủ dân sự, rèn luyện kỹ năng quân sự, sẵn sàng tham gia bảo vệ Tổ quốc.</w:t>
      </w:r>
    </w:p>
    <w:p w:rsidR="00C7250D" w:rsidRPr="00AB7664" w:rsidRDefault="00C7250D" w:rsidP="000655EC">
      <w:pPr>
        <w:spacing w:line="38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II. Mục tiêu môn học</w:t>
      </w:r>
    </w:p>
    <w:p w:rsidR="00C7250D" w:rsidRPr="00AB7664" w:rsidRDefault="00C7250D" w:rsidP="000655EC">
      <w:pPr>
        <w:shd w:val="clear" w:color="auto" w:fill="FFFFFF"/>
        <w:spacing w:line="380" w:lineRule="exact"/>
        <w:ind w:firstLine="720"/>
        <w:jc w:val="both"/>
        <w:rPr>
          <w:rFonts w:asciiTheme="majorHAnsi" w:hAnsiTheme="majorHAnsi" w:cstheme="majorHAnsi"/>
          <w:szCs w:val="28"/>
          <w:lang w:val="sv-SE"/>
        </w:rPr>
      </w:pPr>
      <w:r w:rsidRPr="00AB7664">
        <w:rPr>
          <w:rFonts w:asciiTheme="majorHAnsi" w:hAnsiTheme="majorHAnsi" w:cstheme="majorHAnsi"/>
          <w:szCs w:val="28"/>
          <w:lang w:val="sv-SE"/>
        </w:rPr>
        <w:t>Sau khi học xong môn học, người học đạt được:</w:t>
      </w:r>
    </w:p>
    <w:p w:rsidR="00C7250D" w:rsidRPr="00AB7664" w:rsidRDefault="00C7250D" w:rsidP="000655EC">
      <w:pPr>
        <w:shd w:val="clear" w:color="auto" w:fill="FFFFFF"/>
        <w:spacing w:line="38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1. Về kiến thức</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szCs w:val="28"/>
          <w:lang w:val="sv-SE"/>
        </w:rPr>
        <w:t>- Trình bày được</w:t>
      </w:r>
      <w:r w:rsidRPr="00AB7664">
        <w:rPr>
          <w:rFonts w:asciiTheme="majorHAnsi" w:hAnsiTheme="majorHAnsi" w:cstheme="majorHAnsi"/>
          <w:bCs/>
          <w:szCs w:val="28"/>
          <w:lang w:val="sv-SE"/>
        </w:rPr>
        <w:t xml:space="preserve"> những nội dung cơ bản về chiến lược “Diễn biến hoà bình”, bạo loạn lật đổ của các thế lực thù địch đối với Việt Nam; </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bCs/>
          <w:szCs w:val="28"/>
          <w:lang w:val="sv-SE"/>
        </w:rPr>
        <w:t>- Trình bày được những kiến thức cơ bản về xây dựng lực lượng dân quân tự vệ, dự bị động viên; xây dựng và bảo vệ chủ quyền lãnh thổ, biên giới quốc gia;</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bCs/>
          <w:szCs w:val="28"/>
          <w:lang w:val="sv-SE"/>
        </w:rPr>
        <w:t xml:space="preserve">- Trình bày được một số nội dung cơ bản về dân tộc và tôn giáo; phòng chống tội phạm và tệ nạn xã hội; </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szCs w:val="28"/>
          <w:lang w:val="sv-SE"/>
        </w:rPr>
      </w:pPr>
      <w:r w:rsidRPr="00AB7664">
        <w:rPr>
          <w:rFonts w:asciiTheme="majorHAnsi" w:hAnsiTheme="majorHAnsi" w:cstheme="majorHAnsi"/>
          <w:szCs w:val="28"/>
          <w:lang w:val="sv-SE"/>
        </w:rPr>
        <w:t>- Trình bày được một số nội dung cơ bản về đội ngũ đơn vị cấp tiểu đội, trung đội</w:t>
      </w:r>
      <w:r w:rsidRPr="00AB7664">
        <w:rPr>
          <w:rFonts w:asciiTheme="majorHAnsi" w:hAnsiTheme="majorHAnsi" w:cstheme="majorHAnsi"/>
          <w:bCs/>
          <w:szCs w:val="28"/>
          <w:lang w:val="sv-SE"/>
        </w:rPr>
        <w:t>;</w:t>
      </w:r>
      <w:r w:rsidRPr="00AB7664">
        <w:rPr>
          <w:rFonts w:asciiTheme="majorHAnsi" w:hAnsiTheme="majorHAnsi" w:cstheme="majorHAnsi"/>
          <w:szCs w:val="28"/>
          <w:lang w:val="sv-SE"/>
        </w:rPr>
        <w:t xml:space="preserve"> tác dụng, tính năng, cấu tạo và cách thức sử dụng của một số loại vũ khí bộ binh thông thường</w:t>
      </w:r>
      <w:r w:rsidRPr="00AB7664">
        <w:rPr>
          <w:rFonts w:asciiTheme="majorHAnsi" w:hAnsiTheme="majorHAnsi" w:cstheme="majorHAnsi"/>
          <w:iCs/>
          <w:szCs w:val="28"/>
          <w:lang w:val="sv-SE" w:bidi="he-IL"/>
        </w:rPr>
        <w:t>;</w:t>
      </w:r>
      <w:r w:rsidRPr="00AB7664">
        <w:rPr>
          <w:rFonts w:asciiTheme="majorHAnsi" w:hAnsiTheme="majorHAnsi" w:cstheme="majorHAnsi"/>
          <w:szCs w:val="28"/>
          <w:lang w:val="sv-SE"/>
        </w:rPr>
        <w:t xml:space="preserve"> kỹ thuật cấp cứu chuyển thương.</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2. Về kỹ năng</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szCs w:val="28"/>
          <w:lang w:val="sv-SE"/>
        </w:rPr>
        <w:t xml:space="preserve">- Nhận biết được một số biểu hiện, hoạt động về “Diễn biến hoà bình”, bạo loạn lật đổ của các thế lực thù địch </w:t>
      </w:r>
      <w:r w:rsidRPr="00AB7664">
        <w:rPr>
          <w:rFonts w:asciiTheme="majorHAnsi" w:hAnsiTheme="majorHAnsi" w:cstheme="majorHAnsi"/>
          <w:bCs/>
          <w:szCs w:val="28"/>
          <w:lang w:val="sv-SE"/>
        </w:rPr>
        <w:t>đối với Việt Nam</w:t>
      </w:r>
      <w:r w:rsidRPr="00AB7664">
        <w:rPr>
          <w:rFonts w:asciiTheme="majorHAnsi" w:hAnsiTheme="majorHAnsi" w:cstheme="majorHAnsi"/>
          <w:szCs w:val="28"/>
          <w:lang w:val="sv-SE"/>
        </w:rPr>
        <w:t xml:space="preserve"> hiện nay</w:t>
      </w:r>
      <w:r w:rsidRPr="00AB7664">
        <w:rPr>
          <w:rFonts w:asciiTheme="majorHAnsi" w:hAnsiTheme="majorHAnsi" w:cstheme="majorHAnsi"/>
          <w:bCs/>
          <w:szCs w:val="28"/>
          <w:lang w:val="sv-SE"/>
        </w:rPr>
        <w:t>;</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bCs/>
          <w:szCs w:val="28"/>
          <w:lang w:val="sv-SE"/>
        </w:rPr>
        <w:t xml:space="preserve">- </w:t>
      </w:r>
      <w:r w:rsidRPr="00AB7664">
        <w:rPr>
          <w:rFonts w:asciiTheme="majorHAnsi" w:hAnsiTheme="majorHAnsi" w:cstheme="majorHAnsi"/>
          <w:szCs w:val="28"/>
          <w:lang w:val="sv-SE"/>
        </w:rPr>
        <w:t>Nhận biết được trách nhiệm của tổ chức và cá nhân trong</w:t>
      </w:r>
      <w:r w:rsidRPr="00AB7664">
        <w:rPr>
          <w:rFonts w:asciiTheme="majorHAnsi" w:hAnsiTheme="majorHAnsi" w:cstheme="majorHAnsi"/>
          <w:bCs/>
          <w:szCs w:val="28"/>
          <w:lang w:val="sv-SE"/>
        </w:rPr>
        <w:t xml:space="preserve"> xây dựng lực lượng dân quân tự vệ, dự bị động viên; xây dựng và bảo vệ chủ quyền lãnh thổ, biên giới quốc gia;</w:t>
      </w:r>
    </w:p>
    <w:p w:rsidR="00C7250D" w:rsidRPr="00AB7664" w:rsidRDefault="00C7250D" w:rsidP="000655EC">
      <w:pPr>
        <w:shd w:val="clear" w:color="auto" w:fill="FFFFFF"/>
        <w:tabs>
          <w:tab w:val="left" w:pos="0"/>
          <w:tab w:val="left" w:pos="540"/>
        </w:tabs>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bCs/>
          <w:szCs w:val="28"/>
          <w:lang w:val="sv-SE"/>
        </w:rPr>
        <w:t>- Xác định được một số vấn đề cơ bản về dân tộc và tôn giáo; phòng chống tội phạm và tệ nạn xã hội;</w:t>
      </w:r>
    </w:p>
    <w:p w:rsidR="00C7250D" w:rsidRPr="00AB7664" w:rsidRDefault="00C7250D" w:rsidP="000655EC">
      <w:pPr>
        <w:spacing w:line="380" w:lineRule="exact"/>
        <w:ind w:firstLine="720"/>
        <w:jc w:val="both"/>
        <w:rPr>
          <w:rFonts w:asciiTheme="majorHAnsi" w:hAnsiTheme="majorHAnsi" w:cstheme="majorHAnsi"/>
          <w:bCs/>
          <w:szCs w:val="28"/>
          <w:lang w:val="sv-SE"/>
        </w:rPr>
      </w:pPr>
      <w:r w:rsidRPr="00AB7664">
        <w:rPr>
          <w:rFonts w:asciiTheme="majorHAnsi" w:hAnsiTheme="majorHAnsi" w:cstheme="majorHAnsi"/>
          <w:iCs/>
          <w:szCs w:val="28"/>
          <w:lang w:val="sv-SE" w:bidi="he-IL"/>
        </w:rPr>
        <w:t xml:space="preserve">- </w:t>
      </w:r>
      <w:r w:rsidRPr="00AB7664">
        <w:rPr>
          <w:rFonts w:asciiTheme="majorHAnsi" w:hAnsiTheme="majorHAnsi" w:cstheme="majorHAnsi"/>
          <w:szCs w:val="28"/>
          <w:lang w:val="sv-SE"/>
        </w:rPr>
        <w:t>Thực hiện đúng các động tác trong đội ngũ đơn vị;</w:t>
      </w:r>
      <w:r w:rsidRPr="00AB7664">
        <w:rPr>
          <w:rFonts w:asciiTheme="majorHAnsi" w:hAnsiTheme="majorHAnsi" w:cstheme="majorHAnsi"/>
          <w:iCs/>
          <w:szCs w:val="28"/>
          <w:lang w:val="sv-SE" w:bidi="he-IL"/>
        </w:rPr>
        <w:t xml:space="preserve"> kỹ thuật sử dụng một số loại vũ khí bộ binh</w:t>
      </w:r>
      <w:r w:rsidRPr="00AB7664">
        <w:rPr>
          <w:rFonts w:asciiTheme="majorHAnsi" w:hAnsiTheme="majorHAnsi" w:cstheme="majorHAnsi"/>
          <w:bCs/>
          <w:szCs w:val="28"/>
          <w:lang w:val="sv-SE"/>
        </w:rPr>
        <w:t>; cấp cứu</w:t>
      </w:r>
      <w:r w:rsidRPr="00AB7664">
        <w:rPr>
          <w:rFonts w:asciiTheme="majorHAnsi" w:hAnsiTheme="majorHAnsi" w:cstheme="majorHAnsi"/>
          <w:szCs w:val="28"/>
          <w:lang w:val="sv-SE"/>
        </w:rPr>
        <w:t xml:space="preserve"> chuyển thương</w:t>
      </w:r>
      <w:r w:rsidRPr="00AB7664">
        <w:rPr>
          <w:rFonts w:asciiTheme="majorHAnsi" w:hAnsiTheme="majorHAnsi" w:cstheme="majorHAnsi"/>
          <w:bCs/>
          <w:szCs w:val="28"/>
          <w:lang w:val="sv-SE"/>
        </w:rPr>
        <w:t>.</w:t>
      </w:r>
    </w:p>
    <w:p w:rsidR="00C7250D" w:rsidRPr="00AB7664" w:rsidRDefault="00C7250D" w:rsidP="00C7250D">
      <w:pPr>
        <w:tabs>
          <w:tab w:val="left" w:pos="540"/>
        </w:tabs>
        <w:spacing w:line="36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lastRenderedPageBreak/>
        <w:t>3. Về năng lực tự chủ và trách nhiệm</w:t>
      </w:r>
    </w:p>
    <w:p w:rsidR="00C7250D" w:rsidRPr="00AB7664" w:rsidRDefault="00C7250D" w:rsidP="00C7250D">
      <w:pPr>
        <w:tabs>
          <w:tab w:val="left" w:pos="540"/>
        </w:tabs>
        <w:spacing w:line="360" w:lineRule="exact"/>
        <w:ind w:firstLine="720"/>
        <w:jc w:val="both"/>
        <w:rPr>
          <w:rFonts w:asciiTheme="majorHAnsi" w:hAnsiTheme="majorHAnsi" w:cstheme="majorHAnsi"/>
          <w:szCs w:val="28"/>
          <w:lang w:val="sv-SE"/>
        </w:rPr>
      </w:pPr>
      <w:r w:rsidRPr="00AB7664">
        <w:rPr>
          <w:rFonts w:asciiTheme="majorHAnsi" w:hAnsiTheme="majorHAnsi" w:cstheme="majorHAnsi"/>
          <w:szCs w:val="28"/>
          <w:lang w:val="sv-SE"/>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C7250D" w:rsidRPr="00AB7664" w:rsidRDefault="00C7250D" w:rsidP="00C7250D">
      <w:pPr>
        <w:spacing w:line="360" w:lineRule="exact"/>
        <w:ind w:firstLine="720"/>
        <w:jc w:val="both"/>
        <w:rPr>
          <w:rFonts w:asciiTheme="majorHAnsi" w:hAnsiTheme="majorHAnsi" w:cstheme="majorHAnsi"/>
          <w:szCs w:val="28"/>
          <w:lang w:val="sv-SE"/>
        </w:rPr>
      </w:pPr>
      <w:bookmarkStart w:id="28" w:name="_Hlk519665825"/>
      <w:r w:rsidRPr="00AB7664">
        <w:rPr>
          <w:rFonts w:asciiTheme="majorHAnsi" w:hAnsiTheme="majorHAnsi" w:cstheme="majorHAnsi"/>
          <w:bCs/>
          <w:szCs w:val="28"/>
          <w:lang w:val="sv-SE"/>
        </w:rPr>
        <w:t>- Rèn luyện bản lĩnh chính trị, đạo đức, hình thành lối sống có kỷ luật, có ý thức tự giác và tác phong nhanh nhẹn trong các hoạt động</w:t>
      </w:r>
      <w:bookmarkEnd w:id="28"/>
      <w:r w:rsidRPr="00AB7664">
        <w:rPr>
          <w:rFonts w:asciiTheme="majorHAnsi" w:hAnsiTheme="majorHAnsi" w:cstheme="majorHAnsi"/>
          <w:bCs/>
          <w:szCs w:val="28"/>
          <w:lang w:val="sv-SE"/>
        </w:rPr>
        <w:t>;</w:t>
      </w:r>
    </w:p>
    <w:p w:rsidR="00C7250D" w:rsidRPr="00AB7664" w:rsidRDefault="00C7250D" w:rsidP="00C7250D">
      <w:pPr>
        <w:spacing w:line="360" w:lineRule="exact"/>
        <w:ind w:firstLine="720"/>
        <w:jc w:val="both"/>
        <w:rPr>
          <w:rFonts w:asciiTheme="majorHAnsi" w:hAnsiTheme="majorHAnsi" w:cstheme="majorHAnsi"/>
          <w:szCs w:val="28"/>
          <w:lang w:val="sv-SE"/>
        </w:rPr>
      </w:pPr>
      <w:bookmarkStart w:id="29" w:name="_Hlk522626896"/>
      <w:r w:rsidRPr="00AB7664">
        <w:rPr>
          <w:rFonts w:asciiTheme="majorHAnsi" w:hAnsiTheme="majorHAnsi" w:cstheme="majorHAnsi"/>
          <w:szCs w:val="28"/>
          <w:lang w:val="sv-SE"/>
        </w:rPr>
        <w:t xml:space="preserve">- Sẵn sàng tham gia xây dựng và bảo vệ Tổ quốc, các hoạt động xã hội góp phần xây dựng khối đại đoàn kết toàn dân tộc. </w:t>
      </w:r>
    </w:p>
    <w:bookmarkEnd w:id="29"/>
    <w:p w:rsidR="00C7250D" w:rsidRPr="00AB7664" w:rsidRDefault="00C7250D" w:rsidP="00C7250D">
      <w:pPr>
        <w:shd w:val="clear" w:color="auto" w:fill="FFFFFF"/>
        <w:spacing w:line="36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III. Nội dung môn học</w:t>
      </w:r>
      <w:r w:rsidRPr="00AB7664">
        <w:rPr>
          <w:rFonts w:asciiTheme="majorHAnsi" w:hAnsiTheme="majorHAnsi" w:cstheme="majorHAnsi"/>
          <w:b/>
          <w:szCs w:val="28"/>
          <w:lang w:val="sv-SE"/>
        </w:rPr>
        <w:tab/>
      </w:r>
    </w:p>
    <w:p w:rsidR="00C7250D" w:rsidRPr="00AB7664" w:rsidRDefault="00C7250D" w:rsidP="00C7250D">
      <w:pPr>
        <w:shd w:val="clear" w:color="auto" w:fill="FFFFFF"/>
        <w:spacing w:line="360" w:lineRule="exact"/>
        <w:ind w:firstLine="720"/>
        <w:jc w:val="both"/>
        <w:rPr>
          <w:rFonts w:asciiTheme="majorHAnsi" w:hAnsiTheme="majorHAnsi" w:cstheme="majorHAnsi"/>
          <w:b/>
          <w:szCs w:val="28"/>
          <w:lang w:val="sv-SE"/>
        </w:rPr>
      </w:pPr>
      <w:r w:rsidRPr="00AB7664">
        <w:rPr>
          <w:rFonts w:asciiTheme="majorHAnsi" w:hAnsiTheme="majorHAnsi" w:cstheme="majorHAnsi"/>
          <w:b/>
          <w:szCs w:val="28"/>
          <w:lang w:val="sv-SE"/>
        </w:rPr>
        <w:t>1. 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C7250D" w:rsidRPr="00AB7664" w:rsidTr="00E14A01">
        <w:trPr>
          <w:trHeight w:val="375"/>
          <w:tblHeader/>
        </w:trPr>
        <w:tc>
          <w:tcPr>
            <w:tcW w:w="748" w:type="dxa"/>
            <w:vMerge w:val="restart"/>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lang w:val="sv-SE"/>
              </w:rPr>
              <w:t>STT</w:t>
            </w:r>
          </w:p>
        </w:tc>
        <w:tc>
          <w:tcPr>
            <w:tcW w:w="4821" w:type="dxa"/>
            <w:vMerge w:val="restart"/>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Tên bài</w:t>
            </w:r>
          </w:p>
        </w:tc>
        <w:tc>
          <w:tcPr>
            <w:tcW w:w="3719" w:type="dxa"/>
            <w:gridSpan w:val="4"/>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Thời gian (giờ)</w:t>
            </w:r>
          </w:p>
        </w:tc>
      </w:tr>
      <w:tr w:rsidR="00C7250D" w:rsidRPr="00AB7664" w:rsidTr="00E14A01">
        <w:trPr>
          <w:trHeight w:val="1140"/>
          <w:tblHeader/>
        </w:trPr>
        <w:tc>
          <w:tcPr>
            <w:tcW w:w="748" w:type="dxa"/>
            <w:vMerge/>
          </w:tcPr>
          <w:p w:rsidR="00C7250D" w:rsidRPr="00AB7664" w:rsidRDefault="00C7250D" w:rsidP="00E14A01">
            <w:pPr>
              <w:shd w:val="clear" w:color="auto" w:fill="FFFFFF"/>
              <w:spacing w:line="360" w:lineRule="exact"/>
              <w:jc w:val="both"/>
              <w:rPr>
                <w:rFonts w:asciiTheme="majorHAnsi" w:hAnsiTheme="majorHAnsi" w:cstheme="majorHAnsi"/>
                <w:b/>
                <w:bCs/>
                <w:szCs w:val="28"/>
              </w:rPr>
            </w:pPr>
          </w:p>
        </w:tc>
        <w:tc>
          <w:tcPr>
            <w:tcW w:w="4821" w:type="dxa"/>
            <w:vMerge/>
          </w:tcPr>
          <w:p w:rsidR="00C7250D" w:rsidRPr="00AB7664" w:rsidRDefault="00C7250D" w:rsidP="00E14A01">
            <w:pPr>
              <w:shd w:val="clear" w:color="auto" w:fill="FFFFFF"/>
              <w:spacing w:line="360" w:lineRule="exact"/>
              <w:jc w:val="both"/>
              <w:rPr>
                <w:rFonts w:asciiTheme="majorHAnsi" w:hAnsiTheme="majorHAnsi" w:cstheme="majorHAnsi"/>
                <w:b/>
                <w:bCs/>
                <w:szCs w:val="28"/>
              </w:rPr>
            </w:pPr>
          </w:p>
        </w:tc>
        <w:tc>
          <w:tcPr>
            <w:tcW w:w="839" w:type="dxa"/>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Tổng số</w:t>
            </w:r>
          </w:p>
        </w:tc>
        <w:tc>
          <w:tcPr>
            <w:tcW w:w="994" w:type="dxa"/>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Lý thuyết</w:t>
            </w:r>
          </w:p>
        </w:tc>
        <w:tc>
          <w:tcPr>
            <w:tcW w:w="1016" w:type="dxa"/>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Thực hành/ thảo luận</w:t>
            </w:r>
          </w:p>
        </w:tc>
        <w:tc>
          <w:tcPr>
            <w:tcW w:w="870" w:type="dxa"/>
            <w:vAlign w:val="center"/>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Kiểm tra</w:t>
            </w:r>
          </w:p>
        </w:tc>
      </w:tr>
      <w:tr w:rsidR="00C7250D" w:rsidRPr="00AB7664" w:rsidTr="00E14A01">
        <w:trPr>
          <w:trHeight w:val="375"/>
        </w:trPr>
        <w:tc>
          <w:tcPr>
            <w:tcW w:w="748" w:type="dxa"/>
            <w:tcBorders>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4821" w:type="dxa"/>
            <w:tcBorders>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1: Nhập môn Giáo dục quốc phòng và an ninh</w:t>
            </w:r>
          </w:p>
        </w:tc>
        <w:tc>
          <w:tcPr>
            <w:tcW w:w="839" w:type="dxa"/>
            <w:tcBorders>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94" w:type="dxa"/>
            <w:tcBorders>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1016" w:type="dxa"/>
            <w:tcBorders>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870" w:type="dxa"/>
            <w:tcBorders>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1125"/>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737"/>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404"/>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750"/>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5</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5: Một số vấn đề cơ bản về dân tộc và tôn giáo</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750"/>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6</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iCs/>
                <w:szCs w:val="28"/>
              </w:rPr>
              <w:t>3</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375"/>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7</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rPr>
                <w:rFonts w:asciiTheme="majorHAnsi" w:hAnsiTheme="majorHAnsi" w:cstheme="majorHAnsi"/>
                <w:szCs w:val="28"/>
              </w:rPr>
            </w:pPr>
            <w:r w:rsidRPr="00AB7664">
              <w:rPr>
                <w:rFonts w:asciiTheme="majorHAnsi" w:hAnsiTheme="majorHAnsi" w:cstheme="majorHAnsi"/>
                <w:szCs w:val="28"/>
              </w:rPr>
              <w:t xml:space="preserve">Kiểm tra </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r>
      <w:tr w:rsidR="00C7250D" w:rsidRPr="00AB7664" w:rsidTr="00E14A01">
        <w:trPr>
          <w:trHeight w:val="375"/>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8</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 xml:space="preserve">Bài 7: Đội ngũ đơn vị </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750"/>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9</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10</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8</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375"/>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10</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jc w:val="both"/>
              <w:rPr>
                <w:rFonts w:asciiTheme="majorHAnsi" w:hAnsiTheme="majorHAnsi" w:cstheme="majorHAnsi"/>
                <w:szCs w:val="28"/>
              </w:rPr>
            </w:pPr>
            <w:r w:rsidRPr="00AB7664">
              <w:rPr>
                <w:rFonts w:asciiTheme="majorHAnsi" w:hAnsiTheme="majorHAnsi" w:cstheme="majorHAnsi"/>
                <w:szCs w:val="28"/>
              </w:rPr>
              <w:t>Bài 9: Kỹ thuật cấp cứu và chuyển thương</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6</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bCs/>
                <w:szCs w:val="28"/>
              </w:rPr>
              <w:t>1</w:t>
            </w: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5</w:t>
            </w: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both"/>
              <w:rPr>
                <w:rFonts w:asciiTheme="majorHAnsi" w:hAnsiTheme="majorHAnsi" w:cstheme="majorHAnsi"/>
                <w:szCs w:val="28"/>
              </w:rPr>
            </w:pPr>
          </w:p>
        </w:tc>
      </w:tr>
      <w:tr w:rsidR="00C7250D" w:rsidRPr="00AB7664" w:rsidTr="00E14A01">
        <w:trPr>
          <w:trHeight w:val="375"/>
        </w:trPr>
        <w:tc>
          <w:tcPr>
            <w:tcW w:w="748"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11</w:t>
            </w:r>
          </w:p>
        </w:tc>
        <w:tc>
          <w:tcPr>
            <w:tcW w:w="4821" w:type="dxa"/>
            <w:tcBorders>
              <w:top w:val="dotted" w:sz="4" w:space="0" w:color="auto"/>
              <w:bottom w:val="dotted" w:sz="4" w:space="0" w:color="auto"/>
            </w:tcBorders>
          </w:tcPr>
          <w:p w:rsidR="00C7250D" w:rsidRPr="00AB7664" w:rsidRDefault="00C7250D" w:rsidP="00E14A01">
            <w:pPr>
              <w:shd w:val="clear" w:color="auto" w:fill="FFFFFF"/>
              <w:spacing w:line="360" w:lineRule="exact"/>
              <w:rPr>
                <w:rFonts w:asciiTheme="majorHAnsi" w:hAnsiTheme="majorHAnsi" w:cstheme="majorHAnsi"/>
                <w:szCs w:val="28"/>
              </w:rPr>
            </w:pPr>
            <w:r w:rsidRPr="00AB7664">
              <w:rPr>
                <w:rFonts w:asciiTheme="majorHAnsi" w:hAnsiTheme="majorHAnsi" w:cstheme="majorHAnsi"/>
                <w:szCs w:val="28"/>
              </w:rPr>
              <w:t xml:space="preserve">Kiểm tra </w:t>
            </w:r>
          </w:p>
        </w:tc>
        <w:tc>
          <w:tcPr>
            <w:tcW w:w="839"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94"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1016"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870" w:type="dxa"/>
            <w:tcBorders>
              <w:top w:val="dotted" w:sz="4" w:space="0" w:color="auto"/>
              <w:bottom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r>
      <w:tr w:rsidR="00C7250D" w:rsidRPr="00AB7664" w:rsidTr="00E14A01">
        <w:trPr>
          <w:trHeight w:val="375"/>
        </w:trPr>
        <w:tc>
          <w:tcPr>
            <w:tcW w:w="748" w:type="dxa"/>
            <w:tcBorders>
              <w:top w:val="dotted" w:sz="4" w:space="0" w:color="auto"/>
            </w:tcBorders>
            <w:vAlign w:val="center"/>
          </w:tcPr>
          <w:p w:rsidR="00C7250D" w:rsidRPr="00AB7664" w:rsidRDefault="00C7250D" w:rsidP="00E14A01">
            <w:pPr>
              <w:shd w:val="clear" w:color="auto" w:fill="FFFFFF"/>
              <w:spacing w:line="360" w:lineRule="exact"/>
              <w:jc w:val="center"/>
              <w:rPr>
                <w:rFonts w:asciiTheme="majorHAnsi" w:hAnsiTheme="majorHAnsi" w:cstheme="majorHAnsi"/>
                <w:szCs w:val="28"/>
              </w:rPr>
            </w:pPr>
          </w:p>
        </w:tc>
        <w:tc>
          <w:tcPr>
            <w:tcW w:w="4821" w:type="dxa"/>
            <w:tcBorders>
              <w:top w:val="dotted" w:sz="4" w:space="0" w:color="auto"/>
            </w:tcBorders>
          </w:tcPr>
          <w:p w:rsidR="00C7250D" w:rsidRPr="00AB7664" w:rsidRDefault="00C7250D" w:rsidP="00E14A01">
            <w:pPr>
              <w:shd w:val="clear" w:color="auto" w:fill="FFFFFF"/>
              <w:spacing w:line="360" w:lineRule="exact"/>
              <w:jc w:val="center"/>
              <w:rPr>
                <w:rFonts w:asciiTheme="majorHAnsi" w:hAnsiTheme="majorHAnsi" w:cstheme="majorHAnsi"/>
                <w:b/>
                <w:bCs/>
                <w:szCs w:val="28"/>
              </w:rPr>
            </w:pPr>
            <w:r w:rsidRPr="00AB7664">
              <w:rPr>
                <w:rFonts w:asciiTheme="majorHAnsi" w:hAnsiTheme="majorHAnsi" w:cstheme="majorHAnsi"/>
                <w:b/>
                <w:bCs/>
                <w:szCs w:val="28"/>
              </w:rPr>
              <w:t>CỘNG</w:t>
            </w:r>
          </w:p>
        </w:tc>
        <w:tc>
          <w:tcPr>
            <w:tcW w:w="839" w:type="dxa"/>
            <w:vAlign w:val="center"/>
          </w:tcPr>
          <w:p w:rsidR="00C7250D" w:rsidRPr="00AB7664" w:rsidRDefault="00C7250D" w:rsidP="00E14A01">
            <w:pPr>
              <w:spacing w:line="360" w:lineRule="exact"/>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45</w:t>
            </w:r>
          </w:p>
        </w:tc>
        <w:tc>
          <w:tcPr>
            <w:tcW w:w="994" w:type="dxa"/>
            <w:tcBorders>
              <w:left w:val="nil"/>
            </w:tcBorders>
            <w:vAlign w:val="center"/>
          </w:tcPr>
          <w:p w:rsidR="00C7250D" w:rsidRPr="00AB7664" w:rsidRDefault="00C7250D" w:rsidP="00E14A01">
            <w:pPr>
              <w:spacing w:line="360" w:lineRule="exact"/>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21</w:t>
            </w:r>
          </w:p>
        </w:tc>
        <w:tc>
          <w:tcPr>
            <w:tcW w:w="1016" w:type="dxa"/>
            <w:tcBorders>
              <w:left w:val="nil"/>
            </w:tcBorders>
            <w:vAlign w:val="center"/>
          </w:tcPr>
          <w:p w:rsidR="00C7250D" w:rsidRPr="00AB7664" w:rsidRDefault="00C7250D" w:rsidP="00E14A01">
            <w:pPr>
              <w:spacing w:line="360" w:lineRule="exact"/>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21</w:t>
            </w:r>
          </w:p>
        </w:tc>
        <w:tc>
          <w:tcPr>
            <w:tcW w:w="870" w:type="dxa"/>
            <w:tcBorders>
              <w:left w:val="nil"/>
            </w:tcBorders>
            <w:vAlign w:val="center"/>
          </w:tcPr>
          <w:p w:rsidR="00C7250D" w:rsidRPr="00AB7664" w:rsidRDefault="00C7250D" w:rsidP="00E14A01">
            <w:pPr>
              <w:spacing w:line="360" w:lineRule="exact"/>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3</w:t>
            </w:r>
          </w:p>
        </w:tc>
      </w:tr>
    </w:tbl>
    <w:p w:rsidR="00C7250D" w:rsidRPr="00AB7664" w:rsidRDefault="00C7250D" w:rsidP="00C7250D">
      <w:pPr>
        <w:shd w:val="clear" w:color="auto" w:fill="FFFFFF"/>
        <w:spacing w:line="360" w:lineRule="exact"/>
        <w:jc w:val="both"/>
        <w:rPr>
          <w:rFonts w:asciiTheme="majorHAnsi" w:hAnsiTheme="majorHAnsi" w:cstheme="majorHAnsi"/>
          <w:szCs w:val="28"/>
        </w:rPr>
      </w:pPr>
    </w:p>
    <w:p w:rsidR="00C7250D" w:rsidRDefault="00C7250D" w:rsidP="00C7250D">
      <w:pPr>
        <w:shd w:val="clear" w:color="auto" w:fill="FFFFFF"/>
        <w:spacing w:line="360" w:lineRule="exact"/>
        <w:jc w:val="both"/>
        <w:rPr>
          <w:rFonts w:asciiTheme="majorHAnsi" w:hAnsiTheme="majorHAnsi" w:cstheme="majorHAnsi"/>
          <w:b/>
          <w:szCs w:val="28"/>
        </w:rPr>
      </w:pPr>
      <w:r w:rsidRPr="00AB7664">
        <w:rPr>
          <w:rFonts w:asciiTheme="majorHAnsi" w:hAnsiTheme="majorHAnsi" w:cstheme="majorHAnsi"/>
          <w:b/>
          <w:szCs w:val="28"/>
        </w:rPr>
        <w:t>2. Nội dung chi tiết</w:t>
      </w:r>
    </w:p>
    <w:p w:rsidR="000655EC" w:rsidRPr="00AB7664" w:rsidRDefault="000655EC" w:rsidP="00C7250D">
      <w:pPr>
        <w:shd w:val="clear" w:color="auto" w:fill="FFFFFF"/>
        <w:spacing w:line="360" w:lineRule="exact"/>
        <w:jc w:val="both"/>
        <w:rPr>
          <w:rFonts w:asciiTheme="majorHAnsi" w:hAnsiTheme="majorHAnsi" w:cstheme="majorHAnsi"/>
          <w:b/>
          <w:szCs w:val="28"/>
        </w:rPr>
      </w:pPr>
    </w:p>
    <w:p w:rsidR="00C7250D" w:rsidRPr="00AB7664" w:rsidRDefault="00C7250D" w:rsidP="00C7250D">
      <w:pPr>
        <w:shd w:val="clear" w:color="auto" w:fill="FFFFFF"/>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 xml:space="preserve">Bài 1: </w:t>
      </w:r>
    </w:p>
    <w:p w:rsidR="00C7250D" w:rsidRPr="00AB7664" w:rsidRDefault="00C7250D" w:rsidP="000655EC">
      <w:pPr>
        <w:shd w:val="clear" w:color="auto" w:fill="FFFFFF"/>
        <w:spacing w:line="276" w:lineRule="auto"/>
        <w:ind w:firstLine="720"/>
        <w:jc w:val="center"/>
        <w:rPr>
          <w:rFonts w:asciiTheme="majorHAnsi" w:hAnsiTheme="majorHAnsi" w:cstheme="majorHAnsi"/>
          <w:b/>
          <w:szCs w:val="28"/>
        </w:rPr>
      </w:pPr>
      <w:r w:rsidRPr="00AB7664">
        <w:rPr>
          <w:rFonts w:asciiTheme="majorHAnsi" w:hAnsiTheme="majorHAnsi" w:cstheme="majorHAnsi"/>
          <w:b/>
          <w:szCs w:val="28"/>
        </w:rPr>
        <w:t>NHẬP MÔN GIÁO DỤC QUỐC PHÒNG VÀ AN NINH</w:t>
      </w:r>
    </w:p>
    <w:p w:rsidR="00C7250D" w:rsidRPr="00AB7664" w:rsidRDefault="00C7250D" w:rsidP="000655EC">
      <w:pPr>
        <w:shd w:val="clear" w:color="auto" w:fill="FFFFFF"/>
        <w:spacing w:line="276" w:lineRule="auto"/>
        <w:ind w:firstLine="720"/>
        <w:jc w:val="both"/>
        <w:rPr>
          <w:rFonts w:asciiTheme="majorHAnsi" w:hAnsiTheme="majorHAnsi" w:cstheme="majorHAnsi"/>
          <w:b/>
          <w:szCs w:val="28"/>
        </w:rPr>
      </w:pPr>
      <w:r w:rsidRPr="00AB7664">
        <w:rPr>
          <w:rFonts w:asciiTheme="majorHAnsi" w:hAnsiTheme="majorHAnsi" w:cstheme="majorHAnsi"/>
          <w:b/>
          <w:szCs w:val="28"/>
        </w:rPr>
        <w:t>1. Mục tiêu</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 xml:space="preserve">- Trình bày được </w:t>
      </w:r>
      <w:bookmarkStart w:id="30" w:name="_Hlk520377699"/>
      <w:r w:rsidRPr="00AB7664">
        <w:rPr>
          <w:rFonts w:asciiTheme="majorHAnsi" w:hAnsiTheme="majorHAnsi" w:cstheme="majorHAnsi"/>
          <w:szCs w:val="28"/>
        </w:rPr>
        <w:t>vị trí, tính chất, mục tiêu</w:t>
      </w:r>
      <w:bookmarkEnd w:id="30"/>
      <w:r w:rsidRPr="00AB7664">
        <w:rPr>
          <w:rFonts w:asciiTheme="majorHAnsi" w:hAnsiTheme="majorHAnsi" w:cstheme="majorHAnsi"/>
          <w:szCs w:val="28"/>
        </w:rPr>
        <w:t>, nội dung chính, điều kiện thực hiện, yêu cầu về kiểm tra đánh giá môn học; các yêu cầu tối thiểu về lễ tiết tác phong quân nhân cho người học môn học Giáo dục quốc phòng và an ninh;</w:t>
      </w:r>
    </w:p>
    <w:p w:rsidR="00C7250D" w:rsidRPr="00AB7664" w:rsidRDefault="00C7250D" w:rsidP="000655EC">
      <w:pPr>
        <w:shd w:val="clear" w:color="auto" w:fill="FFFFFF"/>
        <w:spacing w:line="276" w:lineRule="auto"/>
        <w:ind w:firstLine="720"/>
        <w:jc w:val="both"/>
        <w:rPr>
          <w:rFonts w:asciiTheme="majorHAnsi" w:hAnsiTheme="majorHAnsi" w:cstheme="majorHAnsi"/>
          <w:color w:val="000000"/>
          <w:szCs w:val="28"/>
          <w:shd w:val="clear" w:color="auto" w:fill="FFFFFF"/>
        </w:rPr>
      </w:pPr>
      <w:r w:rsidRPr="00AB7664">
        <w:rPr>
          <w:rFonts w:asciiTheme="majorHAnsi" w:hAnsiTheme="majorHAnsi" w:cstheme="majorHAnsi"/>
          <w:szCs w:val="28"/>
        </w:rPr>
        <w:t xml:space="preserve">- </w:t>
      </w:r>
      <w:r w:rsidRPr="00AB7664">
        <w:rPr>
          <w:rFonts w:asciiTheme="majorHAnsi" w:hAnsiTheme="majorHAnsi" w:cstheme="majorHAnsi"/>
          <w:color w:val="000000"/>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C7250D" w:rsidRPr="00AB7664" w:rsidRDefault="00C7250D" w:rsidP="000655EC">
      <w:pPr>
        <w:shd w:val="clear" w:color="auto" w:fill="FFFFFF"/>
        <w:spacing w:line="276" w:lineRule="auto"/>
        <w:ind w:firstLine="720"/>
        <w:jc w:val="both"/>
        <w:rPr>
          <w:rFonts w:asciiTheme="majorHAnsi" w:hAnsiTheme="majorHAnsi" w:cstheme="majorHAnsi"/>
          <w:b/>
          <w:szCs w:val="28"/>
        </w:rPr>
      </w:pPr>
      <w:r w:rsidRPr="00AB7664">
        <w:rPr>
          <w:rFonts w:asciiTheme="majorHAnsi" w:hAnsiTheme="majorHAnsi" w:cstheme="majorHAnsi"/>
          <w:b/>
          <w:szCs w:val="28"/>
        </w:rPr>
        <w:t xml:space="preserve">2. Nội dung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 Vị trí, tính chất, mục tiêu của môn học</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 Các nội dung chính</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 xml:space="preserve">2.3. Một số yêu cầu cơ bản về lễ tiết tác phong quân nhân cho người học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 Điều kiện thực hiện môn học</w:t>
      </w:r>
    </w:p>
    <w:p w:rsidR="00C7250D" w:rsidRPr="000655EC"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2.5. Tổ chức dạy, học và đánh giá kết quả học tập</w:t>
      </w:r>
    </w:p>
    <w:p w:rsidR="00C7250D" w:rsidRPr="00AB7664" w:rsidRDefault="00C7250D" w:rsidP="000655EC">
      <w:pPr>
        <w:spacing w:line="276" w:lineRule="auto"/>
        <w:ind w:firstLine="720"/>
        <w:jc w:val="center"/>
        <w:rPr>
          <w:rFonts w:asciiTheme="majorHAnsi" w:hAnsiTheme="majorHAnsi" w:cstheme="majorHAnsi"/>
          <w:b/>
          <w:szCs w:val="28"/>
        </w:rPr>
      </w:pPr>
      <w:r w:rsidRPr="00AB7664">
        <w:rPr>
          <w:rFonts w:asciiTheme="majorHAnsi" w:hAnsiTheme="majorHAnsi" w:cstheme="majorHAnsi"/>
          <w:b/>
          <w:szCs w:val="28"/>
        </w:rPr>
        <w:t>Bài 2:</w:t>
      </w:r>
    </w:p>
    <w:p w:rsidR="00C7250D" w:rsidRPr="00AB7664" w:rsidRDefault="00C7250D" w:rsidP="000655EC">
      <w:pPr>
        <w:spacing w:line="276" w:lineRule="auto"/>
        <w:ind w:firstLine="720"/>
        <w:jc w:val="center"/>
        <w:rPr>
          <w:rFonts w:asciiTheme="majorHAnsi" w:hAnsiTheme="majorHAnsi" w:cstheme="majorHAnsi"/>
          <w:b/>
          <w:szCs w:val="28"/>
        </w:rPr>
      </w:pPr>
      <w:r w:rsidRPr="00AB7664">
        <w:rPr>
          <w:rFonts w:asciiTheme="majorHAnsi" w:hAnsiTheme="majorHAnsi" w:cstheme="majorHAnsi"/>
          <w:b/>
          <w:szCs w:val="28"/>
        </w:rPr>
        <w:t xml:space="preserve">PHÒNG CHỐNG CHIẾN LƯỢC "DIỄN BIẾN HÒA BÌNH", </w:t>
      </w:r>
    </w:p>
    <w:p w:rsidR="00C7250D" w:rsidRPr="00AB7664" w:rsidRDefault="00C7250D" w:rsidP="000655EC">
      <w:pPr>
        <w:shd w:val="clear" w:color="auto" w:fill="FFFFFF"/>
        <w:spacing w:line="276" w:lineRule="auto"/>
        <w:rPr>
          <w:rFonts w:asciiTheme="majorHAnsi" w:hAnsiTheme="majorHAnsi" w:cstheme="majorHAnsi"/>
          <w:b/>
          <w:spacing w:val="-8"/>
          <w:szCs w:val="28"/>
        </w:rPr>
      </w:pPr>
      <w:r w:rsidRPr="00AB7664">
        <w:rPr>
          <w:rFonts w:asciiTheme="majorHAnsi" w:hAnsiTheme="majorHAnsi" w:cstheme="majorHAnsi"/>
          <w:b/>
          <w:spacing w:val="-8"/>
          <w:szCs w:val="28"/>
        </w:rPr>
        <w:t>BẠO LOẠN LẬT ĐỔ CỦA CÁC THẾ LỰC THÙ ĐỊCH ĐỐI VỚI VIỆT NAM</w:t>
      </w:r>
    </w:p>
    <w:p w:rsidR="00C7250D" w:rsidRPr="00AB7664" w:rsidRDefault="00C7250D" w:rsidP="000655EC">
      <w:pPr>
        <w:shd w:val="clear" w:color="auto" w:fill="FFFFFF"/>
        <w:spacing w:line="276" w:lineRule="auto"/>
        <w:ind w:firstLine="720"/>
        <w:jc w:val="both"/>
        <w:rPr>
          <w:rFonts w:asciiTheme="majorHAnsi" w:hAnsiTheme="majorHAnsi" w:cstheme="majorHAnsi"/>
          <w:b/>
          <w:szCs w:val="28"/>
        </w:rPr>
      </w:pPr>
      <w:r w:rsidRPr="00AB7664">
        <w:rPr>
          <w:rFonts w:asciiTheme="majorHAnsi" w:hAnsiTheme="majorHAnsi" w:cstheme="majorHAnsi"/>
          <w:b/>
          <w:szCs w:val="28"/>
        </w:rPr>
        <w:t>1. Mục tiêu</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 Trình bày được những nội dung cơ bản về chiến lược “Diễn biến hoà bình”, bạo loạn lật đổ của các thế lực thù địch đối với các nước xã hội chủ nghĩa và Việt Nam;</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 Nhận biết được một số biểu hiện, hoạt động về “Diễn biến hoà bình”, bạo loạn lật đổ của các thế lực thù địch đối với Việt Nam hiện nay.</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b/>
          <w:szCs w:val="28"/>
        </w:rPr>
        <w:t xml:space="preserve">2. Nội dung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 Chiến lược “Diễn biến hòa bình”, bạo loạn lật đổ của các thế lực thù địch chống phá chủ nghĩa xã hội</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2.1.1.</w:t>
      </w:r>
      <w:r w:rsidRPr="00AB7664">
        <w:rPr>
          <w:rFonts w:asciiTheme="majorHAnsi" w:hAnsiTheme="majorHAnsi" w:cstheme="majorHAnsi"/>
          <w:szCs w:val="28"/>
        </w:rPr>
        <w:tab/>
        <w:t>Khái niệm chiến lược "Diễn biến hòa bình"</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2.1.2.</w:t>
      </w:r>
      <w:r w:rsidRPr="00AB7664">
        <w:rPr>
          <w:rFonts w:asciiTheme="majorHAnsi" w:hAnsiTheme="majorHAnsi" w:cstheme="majorHAnsi"/>
          <w:szCs w:val="28"/>
        </w:rPr>
        <w:tab/>
      </w:r>
      <w:bookmarkStart w:id="31" w:name="_Hlk519496533"/>
      <w:r w:rsidRPr="00AB7664">
        <w:rPr>
          <w:rFonts w:asciiTheme="majorHAnsi" w:hAnsiTheme="majorHAnsi" w:cstheme="majorHAnsi"/>
          <w:szCs w:val="28"/>
        </w:rPr>
        <w:t>Khái niệm</w:t>
      </w:r>
      <w:bookmarkEnd w:id="31"/>
      <w:r w:rsidRPr="00AB7664">
        <w:rPr>
          <w:rFonts w:asciiTheme="majorHAnsi" w:hAnsiTheme="majorHAnsi" w:cstheme="majorHAnsi"/>
          <w:szCs w:val="28"/>
        </w:rPr>
        <w:t xml:space="preserve"> bạo loạn lật đổ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 Chiến lược “Diễn biến hòa bình”, bạo loạn lật đổ của các thế lực thù địch đối với Việt Nam</w:t>
      </w:r>
      <w:r w:rsidRPr="00AB7664">
        <w:rPr>
          <w:rFonts w:asciiTheme="majorHAnsi" w:hAnsiTheme="majorHAnsi" w:cstheme="majorHAnsi"/>
          <w:szCs w:val="28"/>
        </w:rPr>
        <w:tab/>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2.2.1.</w:t>
      </w:r>
      <w:r w:rsidRPr="00AB7664">
        <w:rPr>
          <w:rFonts w:asciiTheme="majorHAnsi" w:hAnsiTheme="majorHAnsi" w:cstheme="majorHAnsi"/>
          <w:szCs w:val="28"/>
        </w:rPr>
        <w:tab/>
        <w:t>Âm mưu, thủ đoạn của chiến lược "Diễn biến hòa bình" đối với Việt Nam</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2.2.2.</w:t>
      </w:r>
      <w:r w:rsidRPr="00AB7664">
        <w:rPr>
          <w:rFonts w:asciiTheme="majorHAnsi" w:hAnsiTheme="majorHAnsi" w:cstheme="majorHAnsi"/>
          <w:szCs w:val="28"/>
        </w:rPr>
        <w:tab/>
        <w:t xml:space="preserve">Bạo loạn lật đổ của các thế lực thù địch chống phá Việt Nam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lastRenderedPageBreak/>
        <w:t>2.3. Quan điểm và phương châm của Đảng, Nhà nước về phòng chống chiến lược “Diễn biến hòa bình”, bạo loạn lật đổ</w:t>
      </w:r>
      <w:r w:rsidRPr="00AB7664">
        <w:rPr>
          <w:rFonts w:asciiTheme="majorHAnsi" w:hAnsiTheme="majorHAnsi" w:cstheme="majorHAnsi"/>
          <w:szCs w:val="28"/>
        </w:rPr>
        <w:tab/>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2.3.1.</w:t>
      </w:r>
      <w:r w:rsidRPr="00AB7664">
        <w:rPr>
          <w:rFonts w:asciiTheme="majorHAnsi" w:hAnsiTheme="majorHAnsi" w:cstheme="majorHAnsi"/>
          <w:szCs w:val="28"/>
        </w:rPr>
        <w:tab/>
        <w:t xml:space="preserve">Quan điểm chỉ đạo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2.3.2.</w:t>
      </w:r>
      <w:r w:rsidRPr="00AB7664">
        <w:rPr>
          <w:rFonts w:asciiTheme="majorHAnsi" w:hAnsiTheme="majorHAnsi" w:cstheme="majorHAnsi"/>
          <w:szCs w:val="28"/>
        </w:rPr>
        <w:tab/>
        <w:t>Phương châm tiến hành</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 Những giải pháp phòng chống chiến lược “Diễn biến hòa bình”, bạo loạn lật đổ ở Việt Nam hiện nay</w:t>
      </w:r>
      <w:r w:rsidRPr="00AB7664">
        <w:rPr>
          <w:rFonts w:asciiTheme="majorHAnsi" w:hAnsiTheme="majorHAnsi" w:cstheme="majorHAnsi"/>
          <w:szCs w:val="28"/>
        </w:rPr>
        <w:tab/>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2.4.1. Nâng cao nhận thức về âm mưu, thủ đoạn của các thế lực thù địch, nắm chắc mọi diễn biến không để bị động và bất ngờ</w:t>
      </w:r>
      <w:r w:rsidRPr="00AB7664">
        <w:rPr>
          <w:rFonts w:asciiTheme="majorHAnsi" w:hAnsiTheme="majorHAnsi" w:cstheme="majorHAnsi"/>
          <w:szCs w:val="28"/>
        </w:rPr>
        <w:tab/>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2.4.2.</w:t>
      </w:r>
      <w:r w:rsidRPr="00AB7664">
        <w:rPr>
          <w:rFonts w:asciiTheme="majorHAnsi" w:hAnsiTheme="majorHAnsi" w:cstheme="majorHAnsi"/>
          <w:szCs w:val="28"/>
        </w:rPr>
        <w:tab/>
        <w:t xml:space="preserve">Đẩy lùi tệ quan liêu, tham nhũng, tiêu cực trong xã hội, giữ vững định hướng xã hội chủ nghĩa trên các lĩnh vực, chống nguy cơ tụt hậu về kinh tế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2.4.3.</w:t>
      </w:r>
      <w:r w:rsidRPr="00AB7664">
        <w:rPr>
          <w:rFonts w:asciiTheme="majorHAnsi" w:hAnsiTheme="majorHAnsi" w:cstheme="majorHAnsi"/>
          <w:szCs w:val="28"/>
        </w:rPr>
        <w:tab/>
        <w:t>Xây dựng ý thức bảo vệ Tổ quốc cho toàn dân</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2.4.4.</w:t>
      </w:r>
      <w:r w:rsidRPr="00AB7664">
        <w:rPr>
          <w:rFonts w:asciiTheme="majorHAnsi" w:hAnsiTheme="majorHAnsi" w:cstheme="majorHAnsi"/>
          <w:szCs w:val="28"/>
        </w:rPr>
        <w:tab/>
        <w:t>Xây dựng cơ sở chính trị - xã hội vững mạnh về mọi mặt</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2.4.5.</w:t>
      </w:r>
      <w:r w:rsidRPr="00AB7664">
        <w:rPr>
          <w:rFonts w:asciiTheme="majorHAnsi" w:hAnsiTheme="majorHAnsi" w:cstheme="majorHAnsi"/>
          <w:szCs w:val="28"/>
        </w:rPr>
        <w:tab/>
        <w:t xml:space="preserve">Chăm lo xây dựng lực lượng vũ trang ở địa phương vững mạnh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2.4.6.</w:t>
      </w:r>
      <w:r w:rsidRPr="00AB7664">
        <w:rPr>
          <w:rFonts w:asciiTheme="majorHAnsi" w:hAnsiTheme="majorHAnsi" w:cstheme="majorHAnsi"/>
          <w:szCs w:val="28"/>
        </w:rPr>
        <w:tab/>
        <w:t xml:space="preserve">Xây dựng, luyện tập các phương án, các tình huống chống "Diễn biến hoà bình", bạo loạn lật đổ của địch </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2.4.7.</w:t>
      </w:r>
      <w:r w:rsidRPr="00AB7664">
        <w:rPr>
          <w:rFonts w:asciiTheme="majorHAnsi" w:hAnsiTheme="majorHAnsi" w:cstheme="majorHAnsi"/>
          <w:szCs w:val="28"/>
        </w:rPr>
        <w:tab/>
        <w:t>Đẩy mạnh sự nghiệp công nghiệp hoá, hiện đại hoá đất nước và chăm lo nâng cao đời sống vật chất, tinh thần cho nhân dân lao động</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2.5. Thảo luận</w:t>
      </w:r>
      <w:r w:rsidRPr="00AB7664">
        <w:rPr>
          <w:rFonts w:asciiTheme="majorHAnsi" w:hAnsiTheme="majorHAnsi" w:cstheme="majorHAnsi"/>
          <w:szCs w:val="28"/>
        </w:rPr>
        <w:tab/>
      </w:r>
    </w:p>
    <w:p w:rsidR="00C7250D" w:rsidRPr="00AB7664" w:rsidRDefault="00C7250D" w:rsidP="000655EC">
      <w:pPr>
        <w:shd w:val="clear" w:color="auto" w:fill="FFFFFF"/>
        <w:spacing w:line="276" w:lineRule="auto"/>
        <w:ind w:firstLine="720"/>
        <w:jc w:val="center"/>
        <w:rPr>
          <w:rFonts w:asciiTheme="majorHAnsi" w:hAnsiTheme="majorHAnsi" w:cstheme="majorHAnsi"/>
          <w:b/>
          <w:szCs w:val="28"/>
        </w:rPr>
      </w:pPr>
    </w:p>
    <w:p w:rsidR="00C7250D" w:rsidRPr="00AB7664" w:rsidRDefault="00C7250D" w:rsidP="000655EC">
      <w:pPr>
        <w:shd w:val="clear" w:color="auto" w:fill="FFFFFF"/>
        <w:spacing w:line="276" w:lineRule="auto"/>
        <w:ind w:firstLine="720"/>
        <w:jc w:val="center"/>
        <w:rPr>
          <w:rFonts w:asciiTheme="majorHAnsi" w:hAnsiTheme="majorHAnsi" w:cstheme="majorHAnsi"/>
          <w:b/>
          <w:szCs w:val="28"/>
        </w:rPr>
      </w:pPr>
      <w:r w:rsidRPr="00AB7664">
        <w:rPr>
          <w:rFonts w:asciiTheme="majorHAnsi" w:hAnsiTheme="majorHAnsi" w:cstheme="majorHAnsi"/>
          <w:b/>
          <w:szCs w:val="28"/>
        </w:rPr>
        <w:t>Bài 3:</w:t>
      </w:r>
    </w:p>
    <w:p w:rsidR="00C7250D" w:rsidRPr="00AB7664" w:rsidRDefault="00C7250D" w:rsidP="000655EC">
      <w:pPr>
        <w:spacing w:line="276" w:lineRule="auto"/>
        <w:jc w:val="center"/>
        <w:rPr>
          <w:rFonts w:asciiTheme="majorHAnsi" w:hAnsiTheme="majorHAnsi" w:cstheme="majorHAnsi"/>
          <w:b/>
          <w:spacing w:val="-6"/>
          <w:szCs w:val="28"/>
        </w:rPr>
      </w:pPr>
      <w:bookmarkStart w:id="32" w:name="_Hlk523149325"/>
      <w:r w:rsidRPr="00AB7664">
        <w:rPr>
          <w:rFonts w:asciiTheme="majorHAnsi" w:hAnsiTheme="majorHAnsi" w:cstheme="majorHAnsi"/>
          <w:b/>
          <w:spacing w:val="-6"/>
          <w:szCs w:val="28"/>
        </w:rPr>
        <w:t xml:space="preserve">XÂY DỰNG LỰC LƯỢNG DÂN QUÂN TỰ VỆ, LỰC LƯỢNG DỰ BỊ ĐỘNG VIÊN </w:t>
      </w:r>
    </w:p>
    <w:bookmarkEnd w:id="32"/>
    <w:p w:rsidR="00C7250D" w:rsidRPr="00AB7664" w:rsidRDefault="00C7250D" w:rsidP="000655EC">
      <w:pPr>
        <w:spacing w:line="276" w:lineRule="auto"/>
        <w:ind w:firstLine="720"/>
        <w:jc w:val="both"/>
        <w:rPr>
          <w:rFonts w:asciiTheme="majorHAnsi" w:hAnsiTheme="majorHAnsi" w:cstheme="majorHAnsi"/>
          <w:b/>
          <w:szCs w:val="28"/>
        </w:rPr>
      </w:pPr>
      <w:r w:rsidRPr="00AB7664">
        <w:rPr>
          <w:rFonts w:asciiTheme="majorHAnsi" w:hAnsiTheme="majorHAnsi" w:cstheme="majorHAnsi"/>
          <w:b/>
          <w:szCs w:val="28"/>
        </w:rPr>
        <w:t>1. Mục tiêu</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0655EC">
      <w:pPr>
        <w:pStyle w:val="ListParagraph"/>
        <w:widowControl w:val="0"/>
        <w:numPr>
          <w:ilvl w:val="0"/>
          <w:numId w:val="4"/>
        </w:numPr>
        <w:tabs>
          <w:tab w:val="left" w:pos="900"/>
        </w:tabs>
        <w:spacing w:line="276" w:lineRule="auto"/>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Trình bày được những kiến thức cơ bản về xây dựng lực lượng dân quân tự vệ, dự bị động viên;</w:t>
      </w:r>
    </w:p>
    <w:p w:rsidR="00C7250D" w:rsidRPr="00AB7664" w:rsidRDefault="00C7250D" w:rsidP="000655EC">
      <w:pPr>
        <w:pStyle w:val="ListParagraph"/>
        <w:widowControl w:val="0"/>
        <w:tabs>
          <w:tab w:val="left" w:pos="900"/>
        </w:tabs>
        <w:spacing w:line="276" w:lineRule="auto"/>
        <w:ind w:left="0" w:firstLine="720"/>
        <w:contextualSpacing w:val="0"/>
        <w:jc w:val="both"/>
        <w:rPr>
          <w:rFonts w:asciiTheme="majorHAnsi" w:hAnsiTheme="majorHAnsi" w:cstheme="majorHAnsi"/>
          <w:sz w:val="28"/>
          <w:szCs w:val="28"/>
        </w:rPr>
      </w:pPr>
      <w:bookmarkStart w:id="33" w:name="_Hlk519497062"/>
      <w:r w:rsidRPr="00AB7664">
        <w:rPr>
          <w:rFonts w:asciiTheme="majorHAnsi" w:hAnsiTheme="majorHAnsi" w:cstheme="majorHAnsi"/>
          <w:sz w:val="28"/>
          <w:szCs w:val="28"/>
        </w:rPr>
        <w:t xml:space="preserve">- </w:t>
      </w:r>
      <w:bookmarkStart w:id="34" w:name="_Hlk519667176"/>
      <w:r w:rsidRPr="00AB7664">
        <w:rPr>
          <w:rFonts w:asciiTheme="majorHAnsi" w:hAnsiTheme="majorHAnsi" w:cstheme="majorHAnsi"/>
          <w:sz w:val="28"/>
          <w:szCs w:val="28"/>
        </w:rPr>
        <w:t xml:space="preserve">Phân biệt được trách nhiệm của tổ chức và cá nhân </w:t>
      </w:r>
      <w:bookmarkEnd w:id="34"/>
      <w:r w:rsidRPr="00AB7664">
        <w:rPr>
          <w:rFonts w:asciiTheme="majorHAnsi" w:hAnsiTheme="majorHAnsi" w:cstheme="majorHAnsi"/>
          <w:sz w:val="28"/>
          <w:szCs w:val="28"/>
        </w:rPr>
        <w:t>trong việc tham gia xây dựng lực lượng dân quân tự vệ, dự bị động viên.</w:t>
      </w:r>
    </w:p>
    <w:bookmarkEnd w:id="33"/>
    <w:p w:rsidR="00C7250D" w:rsidRPr="00AB7664" w:rsidRDefault="00C7250D" w:rsidP="000655EC">
      <w:pPr>
        <w:spacing w:line="276" w:lineRule="auto"/>
        <w:ind w:firstLine="720"/>
        <w:jc w:val="both"/>
        <w:rPr>
          <w:rFonts w:asciiTheme="majorHAnsi" w:hAnsiTheme="majorHAnsi" w:cstheme="majorHAnsi"/>
          <w:b/>
          <w:szCs w:val="28"/>
        </w:rPr>
      </w:pPr>
      <w:r w:rsidRPr="00AB7664">
        <w:rPr>
          <w:rFonts w:asciiTheme="majorHAnsi" w:hAnsiTheme="majorHAnsi" w:cstheme="majorHAnsi"/>
          <w:b/>
          <w:szCs w:val="28"/>
        </w:rPr>
        <w:t>2. Nội dung</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 Xây dựng lực lượng dân quân tự vệ</w:t>
      </w:r>
    </w:p>
    <w:p w:rsidR="00C7250D" w:rsidRPr="00AB7664" w:rsidRDefault="00C7250D" w:rsidP="000655EC">
      <w:pPr>
        <w:pStyle w:val="ListParagraph"/>
        <w:shd w:val="clear" w:color="auto" w:fill="FFFFFF"/>
        <w:spacing w:line="276" w:lineRule="auto"/>
        <w:contextualSpacing w:val="0"/>
        <w:jc w:val="both"/>
        <w:rPr>
          <w:rFonts w:asciiTheme="majorHAnsi" w:hAnsiTheme="majorHAnsi" w:cstheme="majorHAnsi"/>
          <w:sz w:val="28"/>
          <w:szCs w:val="28"/>
        </w:rPr>
      </w:pPr>
      <w:r w:rsidRPr="00AB7664">
        <w:rPr>
          <w:rFonts w:asciiTheme="majorHAnsi" w:hAnsiTheme="majorHAnsi" w:cstheme="majorHAnsi"/>
          <w:sz w:val="28"/>
          <w:szCs w:val="28"/>
        </w:rPr>
        <w:t>2.1.1. Khái niệm, vị trí vai trò và nhiệm vụ của lực lượng dân quân tự vệ</w:t>
      </w:r>
    </w:p>
    <w:p w:rsidR="00C7250D" w:rsidRPr="00AB7664" w:rsidRDefault="00C7250D" w:rsidP="000655EC">
      <w:pPr>
        <w:shd w:val="clear" w:color="auto" w:fill="FFFFFF"/>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2.1.2. Nội dung xây dựng lực lượng dân quân tự vệ</w:t>
      </w:r>
    </w:p>
    <w:p w:rsidR="00C7250D" w:rsidRPr="00AB7664" w:rsidRDefault="00C7250D" w:rsidP="000655EC">
      <w:pPr>
        <w:pStyle w:val="ListParagraph"/>
        <w:shd w:val="clear" w:color="auto" w:fill="FFFFFF"/>
        <w:spacing w:line="276" w:lineRule="auto"/>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2.1.3. Một số biện pháp xây dựng lực lư</w:t>
      </w:r>
      <w:r w:rsidRPr="00AB7664">
        <w:rPr>
          <w:rFonts w:asciiTheme="majorHAnsi" w:hAnsiTheme="majorHAnsi" w:cstheme="majorHAnsi"/>
          <w:sz w:val="28"/>
          <w:szCs w:val="28"/>
        </w:rPr>
        <w:softHyphen/>
        <w:t>ợng dân quân tự vệ trong giai đoạn hiện nay</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 Xây dựng lực lượng dự bị động viên</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2.2.1. Khái niệm, vị trí, vai trò xây dựng lực lư</w:t>
      </w:r>
      <w:r w:rsidRPr="00AB7664">
        <w:rPr>
          <w:rFonts w:asciiTheme="majorHAnsi" w:hAnsiTheme="majorHAnsi" w:cstheme="majorHAnsi"/>
          <w:szCs w:val="28"/>
        </w:rPr>
        <w:softHyphen/>
        <w:t xml:space="preserve">ợng dự bị động viên </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2.2.2. Những quan điểm, nguyên tắc xây dựng lực lư</w:t>
      </w:r>
      <w:r w:rsidRPr="00AB7664">
        <w:rPr>
          <w:rFonts w:asciiTheme="majorHAnsi" w:hAnsiTheme="majorHAnsi" w:cstheme="majorHAnsi"/>
          <w:szCs w:val="28"/>
        </w:rPr>
        <w:softHyphen/>
        <w:t>ợng dự bị động viên</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2.2.3. Nội dung xây dựng lực lư</w:t>
      </w:r>
      <w:r w:rsidRPr="00AB7664">
        <w:rPr>
          <w:rFonts w:asciiTheme="majorHAnsi" w:hAnsiTheme="majorHAnsi" w:cstheme="majorHAnsi"/>
          <w:szCs w:val="28"/>
        </w:rPr>
        <w:softHyphen/>
        <w:t xml:space="preserve">ợng dự bị động viên </w:t>
      </w:r>
    </w:p>
    <w:p w:rsidR="00C7250D" w:rsidRPr="00AB7664"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lastRenderedPageBreak/>
        <w:t>2.2.4. Một số biện pháp xây dựng lực lư</w:t>
      </w:r>
      <w:r w:rsidRPr="00AB7664">
        <w:rPr>
          <w:rFonts w:asciiTheme="majorHAnsi" w:hAnsiTheme="majorHAnsi" w:cstheme="majorHAnsi"/>
          <w:szCs w:val="28"/>
        </w:rPr>
        <w:softHyphen/>
        <w:t>ợng dự bị động viên trong giai đoạn hiện nay</w:t>
      </w:r>
    </w:p>
    <w:p w:rsidR="00C7250D" w:rsidRDefault="00C7250D" w:rsidP="000655EC">
      <w:pPr>
        <w:spacing w:line="276" w:lineRule="auto"/>
        <w:ind w:firstLine="720"/>
        <w:jc w:val="both"/>
        <w:rPr>
          <w:rFonts w:asciiTheme="majorHAnsi" w:hAnsiTheme="majorHAnsi" w:cstheme="majorHAnsi"/>
          <w:szCs w:val="28"/>
        </w:rPr>
      </w:pPr>
      <w:r w:rsidRPr="00AB7664">
        <w:rPr>
          <w:rFonts w:asciiTheme="majorHAnsi" w:hAnsiTheme="majorHAnsi" w:cstheme="majorHAnsi"/>
          <w:szCs w:val="28"/>
        </w:rPr>
        <w:t>2.3. Thảo luận</w:t>
      </w:r>
    </w:p>
    <w:p w:rsidR="000655EC" w:rsidRPr="00AB7664" w:rsidRDefault="000655EC" w:rsidP="000655EC">
      <w:pPr>
        <w:spacing w:line="276" w:lineRule="auto"/>
        <w:ind w:firstLine="720"/>
        <w:jc w:val="both"/>
        <w:rPr>
          <w:rFonts w:asciiTheme="majorHAnsi" w:hAnsiTheme="majorHAnsi" w:cstheme="majorHAnsi"/>
          <w:szCs w:val="28"/>
        </w:rPr>
      </w:pPr>
    </w:p>
    <w:p w:rsidR="00C7250D" w:rsidRPr="00AB7664" w:rsidRDefault="00C7250D" w:rsidP="00C7250D">
      <w:pPr>
        <w:spacing w:line="360" w:lineRule="exact"/>
        <w:ind w:firstLine="720"/>
        <w:jc w:val="center"/>
        <w:rPr>
          <w:rFonts w:asciiTheme="majorHAnsi" w:hAnsiTheme="majorHAnsi" w:cstheme="majorHAnsi"/>
          <w:szCs w:val="28"/>
        </w:rPr>
      </w:pPr>
      <w:r w:rsidRPr="00AB7664">
        <w:rPr>
          <w:rFonts w:asciiTheme="majorHAnsi" w:hAnsiTheme="majorHAnsi" w:cstheme="majorHAnsi"/>
          <w:b/>
          <w:szCs w:val="28"/>
        </w:rPr>
        <w:t>Bài 4:</w:t>
      </w:r>
    </w:p>
    <w:p w:rsidR="00C7250D" w:rsidRPr="00AB7664" w:rsidRDefault="00C7250D" w:rsidP="00C7250D">
      <w:pPr>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XÂY DỰNG VÀ BẢO VỆ CHỦ QUYỀN LÃNH THỔ, BIÊN GIỚI QUỐC GIA</w:t>
      </w:r>
    </w:p>
    <w:p w:rsidR="00C7250D" w:rsidRPr="00AB7664" w:rsidRDefault="00C7250D" w:rsidP="00C7250D">
      <w:pPr>
        <w:widowControl w:val="0"/>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1. Mục tiêu</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C7250D">
      <w:pPr>
        <w:widowControl w:val="0"/>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C7250D" w:rsidRPr="00AB7664" w:rsidRDefault="00C7250D" w:rsidP="00C7250D">
      <w:pPr>
        <w:widowControl w:val="0"/>
        <w:spacing w:line="360" w:lineRule="exact"/>
        <w:ind w:firstLine="720"/>
        <w:jc w:val="both"/>
        <w:rPr>
          <w:rFonts w:asciiTheme="majorHAnsi" w:hAnsiTheme="majorHAnsi" w:cstheme="majorHAnsi"/>
          <w:szCs w:val="28"/>
        </w:rPr>
      </w:pPr>
      <w:bookmarkStart w:id="35" w:name="_Hlk519667008"/>
      <w:r w:rsidRPr="00AB7664">
        <w:rPr>
          <w:rFonts w:asciiTheme="majorHAnsi" w:hAnsiTheme="majorHAnsi" w:cstheme="majorHAnsi"/>
          <w:szCs w:val="28"/>
        </w:rPr>
        <w:t>- Phân biệt được trách nhiệm của tổ chức và cá nhân trong việc xây dựng và bảo vệ chủ quyền lãnh thổ, biển đảo và biên giới quốc gia.</w:t>
      </w:r>
    </w:p>
    <w:bookmarkEnd w:id="35"/>
    <w:p w:rsidR="00C7250D" w:rsidRPr="00AB7664" w:rsidRDefault="00C7250D" w:rsidP="00C7250D">
      <w:pPr>
        <w:widowControl w:val="0"/>
        <w:spacing w:line="360" w:lineRule="exact"/>
        <w:ind w:firstLine="720"/>
        <w:jc w:val="both"/>
        <w:rPr>
          <w:rFonts w:asciiTheme="majorHAnsi" w:hAnsiTheme="majorHAnsi" w:cstheme="majorHAnsi"/>
          <w:szCs w:val="28"/>
        </w:rPr>
      </w:pPr>
      <w:r w:rsidRPr="00AB7664">
        <w:rPr>
          <w:rFonts w:asciiTheme="majorHAnsi" w:hAnsiTheme="majorHAnsi" w:cstheme="majorHAnsi"/>
          <w:b/>
          <w:szCs w:val="28"/>
        </w:rPr>
        <w:t>2. Nội dung</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2.1. Xây dựng và bảo vệ chủ quyền lãnh thổ, biên giới quốc gia</w:t>
      </w:r>
    </w:p>
    <w:p w:rsidR="00C7250D" w:rsidRPr="00AB7664" w:rsidRDefault="00C7250D" w:rsidP="00C7250D">
      <w:pPr>
        <w:shd w:val="clear" w:color="auto" w:fill="FFFFFF"/>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2.1.1. Chủ quyền lãnh thổ quốc gia</w:t>
      </w:r>
    </w:p>
    <w:p w:rsidR="00C7250D" w:rsidRPr="00AB7664" w:rsidRDefault="00C7250D" w:rsidP="00C7250D">
      <w:pPr>
        <w:shd w:val="clear" w:color="auto" w:fill="FFFFFF"/>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2.1.2. Chủ quyền biên giới quốc gia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2.2. Quan điểm của Đảng, Nhà nước về xây dựng và bảo vệ chủ quyền lãnh thổ, biển đảo và biên giới quốc gia</w:t>
      </w:r>
    </w:p>
    <w:p w:rsidR="00C7250D" w:rsidRPr="00AB7664" w:rsidRDefault="00C7250D" w:rsidP="00C7250D">
      <w:pPr>
        <w:shd w:val="clear" w:color="auto" w:fill="FFFFFF"/>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2.3. Một số giải pháp cơ bản của Đảng, Nhà nước về xây dựng và bảo vệ chủ quyền lãnh thổ, biển đảo và biên giới quốc gia</w:t>
      </w:r>
    </w:p>
    <w:p w:rsidR="00C7250D" w:rsidRPr="00AB7664" w:rsidRDefault="00C7250D" w:rsidP="00C7250D">
      <w:pPr>
        <w:shd w:val="clear" w:color="auto" w:fill="FFFFFF"/>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2.4. Trách nhiệm của tổ chức và cá nhân trong việc bảo vệ chủ quyền lãnh thổ, biển đảo và biên giới quốc gia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2.5. Thảo luận</w:t>
      </w:r>
    </w:p>
    <w:p w:rsidR="00C7250D" w:rsidRPr="00AB7664" w:rsidRDefault="00C7250D" w:rsidP="00C7250D">
      <w:pPr>
        <w:spacing w:line="360" w:lineRule="exact"/>
        <w:ind w:firstLine="720"/>
        <w:jc w:val="both"/>
        <w:rPr>
          <w:rFonts w:asciiTheme="majorHAnsi" w:hAnsiTheme="majorHAnsi" w:cstheme="majorHAnsi"/>
          <w:szCs w:val="28"/>
        </w:rPr>
      </w:pPr>
    </w:p>
    <w:p w:rsidR="00C7250D" w:rsidRPr="00AB7664" w:rsidRDefault="00C7250D" w:rsidP="00C7250D">
      <w:pPr>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Bài 5:</w:t>
      </w:r>
    </w:p>
    <w:p w:rsidR="00C7250D" w:rsidRPr="00AB7664" w:rsidRDefault="00C7250D" w:rsidP="00C7250D">
      <w:pPr>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MỘT SỐ VẤN ĐỀ CƠ BẢN VỀ DÂN TỘC VÀ TÔN GIÁO</w:t>
      </w:r>
    </w:p>
    <w:p w:rsidR="00C7250D" w:rsidRPr="00AB7664" w:rsidRDefault="00C7250D" w:rsidP="00C7250D">
      <w:pPr>
        <w:pStyle w:val="ListParagraph"/>
        <w:spacing w:line="36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1. Mục tiêu</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 Xác định rõ quan điểm, chính sách của Đảng và Nhà nước về vấn đề dân tộc, tôn giáo ở Việt Nam hiện nay. </w:t>
      </w:r>
    </w:p>
    <w:p w:rsidR="00C7250D" w:rsidRPr="00AB7664" w:rsidRDefault="00C7250D" w:rsidP="00C7250D">
      <w:pPr>
        <w:pStyle w:val="ListParagraph"/>
        <w:shd w:val="clear" w:color="auto" w:fill="FFFFFF"/>
        <w:spacing w:line="36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2. Nội dung</w:t>
      </w:r>
    </w:p>
    <w:p w:rsidR="00C7250D" w:rsidRPr="00AB7664" w:rsidRDefault="00C7250D" w:rsidP="00C7250D">
      <w:pPr>
        <w:pStyle w:val="ListParagraph"/>
        <w:shd w:val="clear" w:color="auto" w:fill="FFFFFF"/>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 Một số vấn đề cơ bản về dân tộc</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2.1.1. Một số vấn đề chung về dân tộc </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2.1.2. Đặc điểm các dân tộc ở Việt Nam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lastRenderedPageBreak/>
        <w:t>2.2. Một số vấn đề cơ bản về tôn giáo</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2.2.1. Một số vấn đề chung về tôn giáo </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2.2.2. Tình hình tôn giáo ở Việt Nam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2.3. Quan điểm, chính sách của Đảng và Nhà nước về vấn đề dân tộc, tôn giáo ở Việt Nam</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2.3.1. Quan điểm, chính sách về dân tộc của Đảng và Nhà nước </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2.3.2. Quan điểm, chính sách về tôn giáo của Đảng và Nhà nước </w:t>
      </w:r>
    </w:p>
    <w:p w:rsidR="00C7250D" w:rsidRPr="00AB7664" w:rsidRDefault="00C7250D" w:rsidP="00685267">
      <w:pPr>
        <w:pStyle w:val="ListParagraph"/>
        <w:numPr>
          <w:ilvl w:val="2"/>
          <w:numId w:val="1"/>
        </w:numPr>
        <w:shd w:val="clear" w:color="auto" w:fill="FFFFFF"/>
        <w:tabs>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2.3.3. Một số giải pháp nâng cao nhận thức xây dựng khối đại đoàn kết toàn dân tộc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2.4. Thảo luận</w:t>
      </w:r>
    </w:p>
    <w:p w:rsidR="00C7250D" w:rsidRPr="00AB7664" w:rsidRDefault="00C7250D" w:rsidP="00C7250D">
      <w:pPr>
        <w:shd w:val="clear" w:color="auto" w:fill="FFFFFF"/>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Bài 6:</w:t>
      </w:r>
    </w:p>
    <w:p w:rsidR="00C7250D" w:rsidRPr="00AB7664" w:rsidRDefault="00C7250D" w:rsidP="006B12DB">
      <w:pPr>
        <w:shd w:val="clear" w:color="auto" w:fill="FFFFFF"/>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 xml:space="preserve">NHỮNG VẤN ĐỀ CƠ BẢN VỀ PHÒNG CHỐNG TỘI PHẠM VÀ TỆ NẠN XÃ HỘI     </w:t>
      </w:r>
    </w:p>
    <w:p w:rsidR="00C7250D" w:rsidRPr="00AB7664" w:rsidRDefault="00C7250D" w:rsidP="00C7250D">
      <w:pPr>
        <w:pStyle w:val="ListParagraph"/>
        <w:shd w:val="clear" w:color="auto" w:fill="FFFFFF"/>
        <w:spacing w:line="36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1. Mục tiêu</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C7250D">
      <w:pPr>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Trình bày được những nội dung cơ bản về công tác phòng chống tội phạm và tệ nạn xã hội;</w:t>
      </w:r>
    </w:p>
    <w:p w:rsidR="00C7250D" w:rsidRPr="00AB7664" w:rsidRDefault="00C7250D" w:rsidP="00C7250D">
      <w:pPr>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Xác định được trách nhiệm của tổ chức và cá nhân trong công tác phòng chống tội phạm và tệ nạn xã hội hiện nay.</w:t>
      </w:r>
    </w:p>
    <w:p w:rsidR="00C7250D" w:rsidRPr="00AB7664" w:rsidRDefault="00C7250D" w:rsidP="00C7250D">
      <w:pPr>
        <w:tabs>
          <w:tab w:val="left" w:pos="720"/>
        </w:tabs>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2. Nội dung</w:t>
      </w:r>
    </w:p>
    <w:p w:rsidR="00C7250D" w:rsidRPr="00AB7664" w:rsidRDefault="00C7250D" w:rsidP="00C7250D">
      <w:pPr>
        <w:pStyle w:val="ListParagraph"/>
        <w:shd w:val="clear" w:color="auto" w:fill="FFFFFF"/>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2.1. Những vấn đề cơ bản về phòng chống tội phạm</w:t>
      </w:r>
    </w:p>
    <w:p w:rsidR="00C7250D" w:rsidRPr="00AB7664" w:rsidRDefault="00C7250D" w:rsidP="00C7250D">
      <w:pPr>
        <w:pStyle w:val="ListParagraph"/>
        <w:shd w:val="clear" w:color="auto" w:fill="FFFFFF"/>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2.1.1. Khái niệm tội phạm và phòng chống tội phạm</w:t>
      </w:r>
    </w:p>
    <w:p w:rsidR="00C7250D" w:rsidRPr="00AB7664" w:rsidRDefault="00C7250D" w:rsidP="00C7250D">
      <w:pPr>
        <w:shd w:val="clear" w:color="auto" w:fill="FFFFFF"/>
        <w:spacing w:line="360" w:lineRule="exact"/>
        <w:ind w:firstLine="720"/>
        <w:rPr>
          <w:rFonts w:asciiTheme="majorHAnsi" w:hAnsiTheme="majorHAnsi" w:cstheme="majorHAnsi"/>
          <w:szCs w:val="28"/>
        </w:rPr>
      </w:pPr>
      <w:r w:rsidRPr="00AB7664">
        <w:rPr>
          <w:rFonts w:asciiTheme="majorHAnsi" w:hAnsiTheme="majorHAnsi" w:cstheme="majorHAnsi"/>
          <w:szCs w:val="28"/>
        </w:rPr>
        <w:t>2.1.2. Nội dung nhiệm vụ hoạt động phòng chống tội phạm</w:t>
      </w:r>
    </w:p>
    <w:p w:rsidR="00C7250D" w:rsidRPr="00AB7664" w:rsidRDefault="00C7250D" w:rsidP="00685267">
      <w:pPr>
        <w:pStyle w:val="ListParagraph"/>
        <w:numPr>
          <w:ilvl w:val="2"/>
          <w:numId w:val="2"/>
        </w:numPr>
        <w:shd w:val="clear" w:color="auto" w:fill="FFFFFF"/>
        <w:tabs>
          <w:tab w:val="left" w:pos="720"/>
        </w:tabs>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2.1.3. Chủ thể và nguyên tắc tổ chức hoạt động phòng chống tội phạm</w:t>
      </w:r>
    </w:p>
    <w:p w:rsidR="00C7250D" w:rsidRPr="00AB7664" w:rsidRDefault="00C7250D" w:rsidP="00C7250D">
      <w:pPr>
        <w:shd w:val="clear" w:color="auto" w:fill="FFFFFF"/>
        <w:spacing w:line="360" w:lineRule="exact"/>
        <w:ind w:firstLine="720"/>
        <w:rPr>
          <w:rFonts w:asciiTheme="majorHAnsi" w:hAnsiTheme="majorHAnsi" w:cstheme="majorHAnsi"/>
          <w:szCs w:val="28"/>
        </w:rPr>
      </w:pPr>
      <w:r w:rsidRPr="00AB7664">
        <w:rPr>
          <w:rFonts w:asciiTheme="majorHAnsi" w:hAnsiTheme="majorHAnsi" w:cstheme="majorHAnsi"/>
          <w:szCs w:val="28"/>
        </w:rPr>
        <w:t xml:space="preserve">2.1.4. Phòng chống tội phạm trong nhà trường </w:t>
      </w:r>
      <w:bookmarkStart w:id="36" w:name="_Hlk519499803"/>
    </w:p>
    <w:bookmarkEnd w:id="36"/>
    <w:p w:rsidR="00C7250D" w:rsidRPr="00AB7664" w:rsidRDefault="00C7250D" w:rsidP="00C7250D">
      <w:pPr>
        <w:shd w:val="clear" w:color="auto" w:fill="FFFFFF"/>
        <w:tabs>
          <w:tab w:val="left" w:pos="360"/>
        </w:tabs>
        <w:spacing w:line="360" w:lineRule="exact"/>
        <w:rPr>
          <w:rFonts w:asciiTheme="majorHAnsi" w:hAnsiTheme="majorHAnsi" w:cstheme="majorHAnsi"/>
          <w:szCs w:val="28"/>
        </w:rPr>
      </w:pPr>
      <w:r w:rsidRPr="00AB7664">
        <w:rPr>
          <w:rFonts w:asciiTheme="majorHAnsi" w:hAnsiTheme="majorHAnsi" w:cstheme="majorHAnsi"/>
          <w:szCs w:val="28"/>
        </w:rPr>
        <w:tab/>
      </w:r>
      <w:r w:rsidRPr="00AB7664">
        <w:rPr>
          <w:rFonts w:asciiTheme="majorHAnsi" w:hAnsiTheme="majorHAnsi" w:cstheme="majorHAnsi"/>
          <w:szCs w:val="28"/>
        </w:rPr>
        <w:tab/>
        <w:t xml:space="preserve">2.2. Công tác phòng chống tệ nạn xã hội </w:t>
      </w:r>
    </w:p>
    <w:p w:rsidR="00C7250D" w:rsidRPr="00AB7664" w:rsidRDefault="00C7250D" w:rsidP="00C7250D">
      <w:pPr>
        <w:pStyle w:val="ListParagraph"/>
        <w:shd w:val="clear" w:color="auto" w:fill="FFFFFF"/>
        <w:tabs>
          <w:tab w:val="left" w:pos="360"/>
        </w:tabs>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2.2.1. Khái niệm, mục đích công tác phòng chống tệ nạn xã hội và đặc điểm đối tượng hoạt động tệ nạn xã hội</w:t>
      </w:r>
    </w:p>
    <w:p w:rsidR="00C7250D" w:rsidRPr="00AB7664" w:rsidRDefault="00C7250D" w:rsidP="00685267">
      <w:pPr>
        <w:pStyle w:val="ListParagraph"/>
        <w:numPr>
          <w:ilvl w:val="2"/>
          <w:numId w:val="2"/>
        </w:numPr>
        <w:shd w:val="clear" w:color="auto" w:fill="FFFFFF"/>
        <w:tabs>
          <w:tab w:val="left" w:pos="720"/>
        </w:tabs>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2.2.2. Chủ trương, quan điểm và các quy định của pháp luật về phòng chống tệ nạn xã hội</w:t>
      </w:r>
    </w:p>
    <w:p w:rsidR="00C7250D" w:rsidRPr="00AB7664" w:rsidRDefault="00C7250D" w:rsidP="00685267">
      <w:pPr>
        <w:pStyle w:val="ListParagraph"/>
        <w:numPr>
          <w:ilvl w:val="1"/>
          <w:numId w:val="2"/>
        </w:numPr>
        <w:shd w:val="clear" w:color="auto" w:fill="FFFFFF"/>
        <w:tabs>
          <w:tab w:val="left" w:pos="720"/>
        </w:tabs>
        <w:spacing w:line="360" w:lineRule="exact"/>
        <w:ind w:left="0" w:firstLine="720"/>
        <w:contextualSpacing w:val="0"/>
        <w:rPr>
          <w:rFonts w:asciiTheme="majorHAnsi" w:hAnsiTheme="majorHAnsi" w:cstheme="majorHAnsi"/>
          <w:spacing w:val="-2"/>
          <w:sz w:val="28"/>
          <w:szCs w:val="28"/>
        </w:rPr>
      </w:pPr>
      <w:r w:rsidRPr="00AB7664">
        <w:rPr>
          <w:rFonts w:asciiTheme="majorHAnsi" w:hAnsiTheme="majorHAnsi" w:cstheme="majorHAnsi"/>
          <w:spacing w:val="-2"/>
          <w:sz w:val="28"/>
          <w:szCs w:val="28"/>
        </w:rPr>
        <w:t xml:space="preserve">2.2.3. Trách nhiệm của tổ chức và cá nhân trong phòng chống tệ nạn xã hội </w:t>
      </w:r>
    </w:p>
    <w:p w:rsidR="00C7250D" w:rsidRPr="00AB7664" w:rsidRDefault="00C7250D" w:rsidP="00685267">
      <w:pPr>
        <w:pStyle w:val="ListParagraph"/>
        <w:numPr>
          <w:ilvl w:val="1"/>
          <w:numId w:val="2"/>
        </w:numPr>
        <w:shd w:val="clear" w:color="auto" w:fill="FFFFFF"/>
        <w:tabs>
          <w:tab w:val="left" w:pos="720"/>
        </w:tabs>
        <w:spacing w:line="360" w:lineRule="exact"/>
        <w:ind w:left="0" w:firstLine="720"/>
        <w:contextualSpacing w:val="0"/>
        <w:rPr>
          <w:rFonts w:asciiTheme="majorHAnsi" w:hAnsiTheme="majorHAnsi" w:cstheme="majorHAnsi"/>
          <w:sz w:val="28"/>
          <w:szCs w:val="28"/>
        </w:rPr>
      </w:pPr>
      <w:r w:rsidRPr="00AB7664">
        <w:rPr>
          <w:rFonts w:asciiTheme="majorHAnsi" w:hAnsiTheme="majorHAnsi" w:cstheme="majorHAnsi"/>
          <w:sz w:val="28"/>
          <w:szCs w:val="28"/>
        </w:rPr>
        <w:t>2.3. Thảo luận</w:t>
      </w:r>
      <w:r w:rsidRPr="00AB7664">
        <w:rPr>
          <w:rFonts w:asciiTheme="majorHAnsi" w:hAnsiTheme="majorHAnsi" w:cstheme="majorHAnsi"/>
          <w:sz w:val="28"/>
          <w:szCs w:val="28"/>
        </w:rPr>
        <w:tab/>
      </w:r>
    </w:p>
    <w:p w:rsidR="00C7250D" w:rsidRPr="00AB7664" w:rsidRDefault="00C7250D" w:rsidP="00C7250D">
      <w:pPr>
        <w:shd w:val="clear" w:color="auto" w:fill="FFFFFF"/>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Bài 7:</w:t>
      </w:r>
    </w:p>
    <w:p w:rsidR="00C7250D" w:rsidRPr="00AB7664" w:rsidRDefault="00C7250D" w:rsidP="00C7250D">
      <w:pPr>
        <w:shd w:val="clear" w:color="auto" w:fill="FFFFFF"/>
        <w:spacing w:line="360" w:lineRule="exact"/>
        <w:ind w:firstLine="720"/>
        <w:jc w:val="center"/>
        <w:rPr>
          <w:rFonts w:asciiTheme="majorHAnsi" w:hAnsiTheme="majorHAnsi" w:cstheme="majorHAnsi"/>
          <w:b/>
          <w:szCs w:val="28"/>
        </w:rPr>
      </w:pPr>
      <w:r w:rsidRPr="00AB7664">
        <w:rPr>
          <w:rFonts w:asciiTheme="majorHAnsi" w:hAnsiTheme="majorHAnsi" w:cstheme="majorHAnsi"/>
          <w:b/>
          <w:szCs w:val="28"/>
        </w:rPr>
        <w:t>ĐỘI NGŨ ĐƠN VỊ</w:t>
      </w:r>
    </w:p>
    <w:p w:rsidR="00C7250D" w:rsidRPr="00AB7664" w:rsidRDefault="00C7250D" w:rsidP="00C7250D">
      <w:pPr>
        <w:pStyle w:val="ListParagraph"/>
        <w:shd w:val="clear" w:color="auto" w:fill="FFFFFF"/>
        <w:spacing w:line="36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1. Mục tiêu</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 Trình bày được một số nội dung cơ bản về đội ngũ đơn vị cấp tiểu đội, trung đội; </w:t>
      </w:r>
    </w:p>
    <w:p w:rsidR="00C7250D" w:rsidRPr="00AB7664" w:rsidRDefault="00C7250D" w:rsidP="00C7250D">
      <w:pPr>
        <w:spacing w:line="360" w:lineRule="exact"/>
        <w:ind w:firstLine="720"/>
        <w:jc w:val="both"/>
        <w:rPr>
          <w:rFonts w:asciiTheme="majorHAnsi" w:hAnsiTheme="majorHAnsi" w:cstheme="majorHAnsi"/>
          <w:spacing w:val="-4"/>
          <w:szCs w:val="28"/>
        </w:rPr>
      </w:pPr>
      <w:r w:rsidRPr="00AB7664">
        <w:rPr>
          <w:rFonts w:asciiTheme="majorHAnsi" w:hAnsiTheme="majorHAnsi" w:cstheme="majorHAnsi"/>
          <w:spacing w:val="-4"/>
          <w:szCs w:val="28"/>
        </w:rPr>
        <w:t>- Thực hiện đúng các động tác trong đội ngũ đơn vị cấp tiểu đội, trung đội.</w:t>
      </w:r>
    </w:p>
    <w:p w:rsidR="00C7250D" w:rsidRPr="00AB7664" w:rsidRDefault="00C7250D" w:rsidP="006F38B8">
      <w:pPr>
        <w:pStyle w:val="ListParagraph"/>
        <w:shd w:val="clear" w:color="auto" w:fill="FFFFFF"/>
        <w:tabs>
          <w:tab w:val="left" w:pos="0"/>
        </w:tabs>
        <w:spacing w:line="38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lastRenderedPageBreak/>
        <w:t>2. Nội dung</w:t>
      </w:r>
    </w:p>
    <w:p w:rsidR="00C7250D" w:rsidRPr="00AB7664" w:rsidRDefault="00C7250D" w:rsidP="006F38B8">
      <w:pPr>
        <w:pStyle w:val="ListParagraph"/>
        <w:shd w:val="clear" w:color="auto" w:fill="FFFFFF"/>
        <w:tabs>
          <w:tab w:val="left" w:pos="0"/>
          <w:tab w:val="left" w:pos="36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 Đội hình tiểu đội</w:t>
      </w:r>
    </w:p>
    <w:p w:rsidR="00C7250D" w:rsidRPr="00AB7664" w:rsidRDefault="00C7250D" w:rsidP="006F38B8">
      <w:pPr>
        <w:pStyle w:val="ListParagraph"/>
        <w:numPr>
          <w:ilvl w:val="2"/>
          <w:numId w:val="3"/>
        </w:numPr>
        <w:shd w:val="clear" w:color="auto" w:fill="FFFFFF"/>
        <w:tabs>
          <w:tab w:val="left" w:pos="720"/>
          <w:tab w:val="left" w:pos="108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2.1.1. Đội hình tiểu đội một hàng ngang</w:t>
      </w:r>
    </w:p>
    <w:p w:rsidR="00C7250D" w:rsidRPr="00AB7664" w:rsidRDefault="00C7250D" w:rsidP="006F38B8">
      <w:pPr>
        <w:pStyle w:val="ListParagraph"/>
        <w:shd w:val="clear" w:color="auto" w:fill="FFFFFF"/>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2.1.2. Đội hình tiểu đội hai hàng ngang</w:t>
      </w:r>
    </w:p>
    <w:p w:rsidR="00C7250D" w:rsidRPr="00AB7664" w:rsidRDefault="00C7250D" w:rsidP="006F38B8">
      <w:pPr>
        <w:pStyle w:val="ListParagraph"/>
        <w:shd w:val="clear" w:color="auto" w:fill="FFFFFF"/>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2.1.3. Đội hình tiểu đội một hàng dọc</w:t>
      </w:r>
    </w:p>
    <w:p w:rsidR="00C7250D" w:rsidRPr="00AB7664" w:rsidRDefault="00C7250D" w:rsidP="006F38B8">
      <w:pPr>
        <w:pStyle w:val="ListParagraph"/>
        <w:shd w:val="clear" w:color="auto" w:fill="FFFFFF"/>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2.1.4. Đội hình tiểu đội hai hàng dọc</w:t>
      </w:r>
    </w:p>
    <w:p w:rsidR="00C7250D" w:rsidRPr="00AB7664" w:rsidRDefault="00C7250D" w:rsidP="006F38B8">
      <w:pPr>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2.2. Đội hình trung đội</w:t>
      </w:r>
    </w:p>
    <w:p w:rsidR="00C7250D" w:rsidRPr="00AB7664" w:rsidRDefault="00C7250D" w:rsidP="006F38B8">
      <w:pPr>
        <w:spacing w:line="380" w:lineRule="exact"/>
        <w:ind w:firstLine="720"/>
        <w:jc w:val="both"/>
        <w:outlineLvl w:val="0"/>
        <w:rPr>
          <w:rFonts w:asciiTheme="majorHAnsi" w:hAnsiTheme="majorHAnsi" w:cstheme="majorHAnsi"/>
          <w:szCs w:val="28"/>
          <w:lang w:val="de-DE"/>
        </w:rPr>
      </w:pPr>
      <w:r w:rsidRPr="00AB7664">
        <w:rPr>
          <w:rFonts w:asciiTheme="majorHAnsi" w:hAnsiTheme="majorHAnsi" w:cstheme="majorHAnsi"/>
          <w:szCs w:val="28"/>
          <w:lang w:val="de-DE"/>
        </w:rPr>
        <w:t>2.2.1. Đội hình trung đội một hàng ngang</w:t>
      </w:r>
    </w:p>
    <w:p w:rsidR="00C7250D" w:rsidRPr="00AB7664" w:rsidRDefault="00C7250D" w:rsidP="006F38B8">
      <w:pPr>
        <w:spacing w:line="380" w:lineRule="exact"/>
        <w:ind w:firstLine="720"/>
        <w:jc w:val="both"/>
        <w:outlineLvl w:val="0"/>
        <w:rPr>
          <w:rFonts w:asciiTheme="majorHAnsi" w:hAnsiTheme="majorHAnsi" w:cstheme="majorHAnsi"/>
          <w:szCs w:val="28"/>
          <w:lang w:val="de-DE"/>
        </w:rPr>
      </w:pPr>
      <w:r w:rsidRPr="00AB7664">
        <w:rPr>
          <w:rFonts w:asciiTheme="majorHAnsi" w:hAnsiTheme="majorHAnsi" w:cstheme="majorHAnsi"/>
          <w:szCs w:val="28"/>
          <w:lang w:val="de-DE"/>
        </w:rPr>
        <w:t>2.2.2. Đội hình trung đội hai hàng ngang</w:t>
      </w:r>
    </w:p>
    <w:p w:rsidR="00C7250D" w:rsidRPr="00AB7664" w:rsidRDefault="00C7250D" w:rsidP="006F38B8">
      <w:pPr>
        <w:spacing w:line="380" w:lineRule="exact"/>
        <w:ind w:firstLine="720"/>
        <w:jc w:val="both"/>
        <w:outlineLvl w:val="0"/>
        <w:rPr>
          <w:rFonts w:asciiTheme="majorHAnsi" w:hAnsiTheme="majorHAnsi" w:cstheme="majorHAnsi"/>
          <w:szCs w:val="28"/>
          <w:lang w:val="de-DE"/>
        </w:rPr>
      </w:pPr>
      <w:r w:rsidRPr="00AB7664">
        <w:rPr>
          <w:rFonts w:asciiTheme="majorHAnsi" w:hAnsiTheme="majorHAnsi" w:cstheme="majorHAnsi"/>
          <w:szCs w:val="28"/>
          <w:lang w:val="de-DE"/>
        </w:rPr>
        <w:t>2.2.3. Đội hình trung đội ba hàng ngang</w:t>
      </w:r>
    </w:p>
    <w:p w:rsidR="00C7250D" w:rsidRPr="00AB7664" w:rsidRDefault="00C7250D" w:rsidP="006F38B8">
      <w:pPr>
        <w:spacing w:line="380" w:lineRule="exact"/>
        <w:ind w:firstLine="720"/>
        <w:jc w:val="both"/>
        <w:rPr>
          <w:rFonts w:asciiTheme="majorHAnsi" w:hAnsiTheme="majorHAnsi" w:cstheme="majorHAnsi"/>
          <w:szCs w:val="28"/>
          <w:lang w:val="de-DE"/>
        </w:rPr>
      </w:pPr>
      <w:r w:rsidRPr="00AB7664">
        <w:rPr>
          <w:rFonts w:asciiTheme="majorHAnsi" w:hAnsiTheme="majorHAnsi" w:cstheme="majorHAnsi"/>
          <w:szCs w:val="28"/>
          <w:lang w:val="de-DE"/>
        </w:rPr>
        <w:t>2.2.4. Đội hình trung đội một hàng dọc</w:t>
      </w:r>
    </w:p>
    <w:p w:rsidR="00C7250D" w:rsidRPr="00AB7664" w:rsidRDefault="00C7250D" w:rsidP="006F38B8">
      <w:pPr>
        <w:spacing w:line="380" w:lineRule="exact"/>
        <w:ind w:firstLine="720"/>
        <w:jc w:val="both"/>
        <w:outlineLvl w:val="0"/>
        <w:rPr>
          <w:rFonts w:asciiTheme="majorHAnsi" w:hAnsiTheme="majorHAnsi" w:cstheme="majorHAnsi"/>
          <w:szCs w:val="28"/>
          <w:lang w:val="de-DE"/>
        </w:rPr>
      </w:pPr>
      <w:r w:rsidRPr="00AB7664">
        <w:rPr>
          <w:rFonts w:asciiTheme="majorHAnsi" w:hAnsiTheme="majorHAnsi" w:cstheme="majorHAnsi"/>
          <w:szCs w:val="28"/>
          <w:lang w:val="de-DE"/>
        </w:rPr>
        <w:t>2.2.5. Đội hình trung đội hai hàng dọc</w:t>
      </w:r>
    </w:p>
    <w:p w:rsidR="00C7250D" w:rsidRPr="00AB7664" w:rsidRDefault="00C7250D" w:rsidP="006F38B8">
      <w:pPr>
        <w:spacing w:line="380" w:lineRule="exact"/>
        <w:ind w:firstLine="720"/>
        <w:rPr>
          <w:rFonts w:asciiTheme="majorHAnsi" w:hAnsiTheme="majorHAnsi" w:cstheme="majorHAnsi"/>
          <w:szCs w:val="28"/>
          <w:lang w:val="de-DE"/>
        </w:rPr>
      </w:pPr>
      <w:r w:rsidRPr="00AB7664">
        <w:rPr>
          <w:rFonts w:asciiTheme="majorHAnsi" w:hAnsiTheme="majorHAnsi" w:cstheme="majorHAnsi"/>
          <w:noProof/>
          <w:szCs w:val="28"/>
          <w:lang w:val="de-DE"/>
        </w:rPr>
        <w:t xml:space="preserve">2.2.6. </w:t>
      </w:r>
      <w:r w:rsidRPr="00AB7664">
        <w:rPr>
          <w:rFonts w:asciiTheme="majorHAnsi" w:hAnsiTheme="majorHAnsi" w:cstheme="majorHAnsi"/>
          <w:szCs w:val="28"/>
          <w:lang w:val="de-DE"/>
        </w:rPr>
        <w:t>Đội hình trung đội ba hàng dọc</w:t>
      </w:r>
    </w:p>
    <w:p w:rsidR="00C7250D" w:rsidRPr="00AB7664" w:rsidRDefault="00C7250D" w:rsidP="006F38B8">
      <w:pPr>
        <w:pStyle w:val="ListParagraph"/>
        <w:shd w:val="clear" w:color="auto" w:fill="FFFFFF"/>
        <w:tabs>
          <w:tab w:val="left" w:pos="36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 Đổi hướng đội hình</w:t>
      </w:r>
    </w:p>
    <w:p w:rsidR="00C7250D" w:rsidRPr="00AB7664" w:rsidRDefault="00C7250D" w:rsidP="006F38B8">
      <w:pPr>
        <w:pStyle w:val="ListParagraph"/>
        <w:numPr>
          <w:ilvl w:val="2"/>
          <w:numId w:val="2"/>
        </w:numPr>
        <w:shd w:val="clear" w:color="auto" w:fill="FFFFFF"/>
        <w:tabs>
          <w:tab w:val="left" w:pos="72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2.3.1. Đổi hướng đội hình khi đứng tại chỗ</w:t>
      </w:r>
    </w:p>
    <w:p w:rsidR="00C7250D" w:rsidRPr="00AB7664" w:rsidRDefault="00C7250D" w:rsidP="006F38B8">
      <w:pPr>
        <w:pStyle w:val="ListParagraph"/>
        <w:numPr>
          <w:ilvl w:val="2"/>
          <w:numId w:val="2"/>
        </w:numPr>
        <w:shd w:val="clear" w:color="auto" w:fill="FFFFFF"/>
        <w:tabs>
          <w:tab w:val="left" w:pos="72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2.3.2. Đổi hướng đội hình trong khi đi</w:t>
      </w:r>
    </w:p>
    <w:p w:rsidR="00C7250D" w:rsidRPr="00AB7664" w:rsidRDefault="00C7250D" w:rsidP="006F38B8">
      <w:pPr>
        <w:pStyle w:val="ListParagraph"/>
        <w:shd w:val="clear" w:color="auto" w:fill="FFFFFF"/>
        <w:tabs>
          <w:tab w:val="left" w:pos="36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2.4. Thực hành</w:t>
      </w:r>
    </w:p>
    <w:p w:rsidR="00C7250D" w:rsidRPr="00AB7664" w:rsidRDefault="00C7250D" w:rsidP="006F38B8">
      <w:pPr>
        <w:pStyle w:val="ListParagraph"/>
        <w:shd w:val="clear" w:color="auto" w:fill="FFFFFF"/>
        <w:tabs>
          <w:tab w:val="left" w:pos="360"/>
        </w:tabs>
        <w:spacing w:line="380" w:lineRule="exact"/>
        <w:ind w:left="0" w:firstLine="720"/>
        <w:contextualSpacing w:val="0"/>
        <w:jc w:val="center"/>
        <w:rPr>
          <w:rFonts w:asciiTheme="majorHAnsi" w:hAnsiTheme="majorHAnsi" w:cstheme="majorHAnsi"/>
          <w:b/>
          <w:sz w:val="28"/>
          <w:szCs w:val="28"/>
        </w:rPr>
      </w:pPr>
      <w:r w:rsidRPr="00AB7664">
        <w:rPr>
          <w:rFonts w:asciiTheme="majorHAnsi" w:hAnsiTheme="majorHAnsi" w:cstheme="majorHAnsi"/>
          <w:b/>
          <w:sz w:val="28"/>
          <w:szCs w:val="28"/>
        </w:rPr>
        <w:t>Bài 8:</w:t>
      </w:r>
    </w:p>
    <w:p w:rsidR="00C7250D" w:rsidRPr="00AB7664" w:rsidRDefault="00C7250D" w:rsidP="006F38B8">
      <w:pPr>
        <w:pStyle w:val="ListParagraph"/>
        <w:shd w:val="clear" w:color="auto" w:fill="FFFFFF"/>
        <w:tabs>
          <w:tab w:val="left" w:pos="360"/>
        </w:tabs>
        <w:spacing w:line="380" w:lineRule="exact"/>
        <w:ind w:left="0" w:firstLine="720"/>
        <w:contextualSpacing w:val="0"/>
        <w:jc w:val="center"/>
        <w:rPr>
          <w:rFonts w:asciiTheme="majorHAnsi" w:hAnsiTheme="majorHAnsi" w:cstheme="majorHAnsi"/>
          <w:b/>
          <w:sz w:val="28"/>
          <w:szCs w:val="28"/>
        </w:rPr>
      </w:pPr>
      <w:r w:rsidRPr="00AB7664">
        <w:rPr>
          <w:rFonts w:asciiTheme="majorHAnsi" w:hAnsiTheme="majorHAnsi" w:cstheme="majorHAnsi"/>
          <w:b/>
          <w:sz w:val="28"/>
          <w:szCs w:val="28"/>
        </w:rPr>
        <w:t>GIỚI THIỆU VÀ HƯỚNG DẪN KỸ THUẬT SỬ DỤNG MỘT SỐ LOẠI VŨ KHÍ BỘ BINH</w:t>
      </w:r>
    </w:p>
    <w:p w:rsidR="00C7250D" w:rsidRPr="00AB7664" w:rsidRDefault="00C7250D" w:rsidP="006F38B8">
      <w:pPr>
        <w:spacing w:line="380" w:lineRule="exact"/>
        <w:ind w:firstLine="720"/>
        <w:jc w:val="both"/>
        <w:rPr>
          <w:rFonts w:asciiTheme="majorHAnsi" w:hAnsiTheme="majorHAnsi" w:cstheme="majorHAnsi"/>
          <w:b/>
          <w:iCs/>
          <w:szCs w:val="28"/>
          <w:lang w:bidi="he-IL"/>
        </w:rPr>
      </w:pPr>
      <w:r w:rsidRPr="00AB7664">
        <w:rPr>
          <w:rFonts w:asciiTheme="majorHAnsi" w:hAnsiTheme="majorHAnsi" w:cstheme="majorHAnsi"/>
          <w:b/>
          <w:iCs/>
          <w:szCs w:val="28"/>
          <w:lang w:bidi="he-IL"/>
        </w:rPr>
        <w:t>1. Mục tiêu</w:t>
      </w:r>
    </w:p>
    <w:p w:rsidR="00C7250D" w:rsidRPr="00AB7664" w:rsidRDefault="00C7250D" w:rsidP="006F38B8">
      <w:pPr>
        <w:shd w:val="clear" w:color="auto" w:fill="FFFFFF"/>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AB7664" w:rsidRDefault="00C7250D" w:rsidP="006F38B8">
      <w:pPr>
        <w:tabs>
          <w:tab w:val="left" w:pos="720"/>
        </w:tabs>
        <w:spacing w:line="380" w:lineRule="exact"/>
        <w:ind w:firstLine="720"/>
        <w:jc w:val="both"/>
        <w:rPr>
          <w:rFonts w:asciiTheme="majorHAnsi" w:hAnsiTheme="majorHAnsi" w:cstheme="majorHAnsi"/>
          <w:iCs/>
          <w:szCs w:val="28"/>
          <w:lang w:bidi="he-IL"/>
        </w:rPr>
      </w:pPr>
      <w:r w:rsidRPr="00AB7664">
        <w:rPr>
          <w:rFonts w:asciiTheme="majorHAnsi" w:hAnsiTheme="majorHAnsi" w:cstheme="majorHAnsi"/>
          <w:iCs/>
          <w:szCs w:val="28"/>
          <w:lang w:bidi="he-IL"/>
        </w:rPr>
        <w:t>- Trình bày được tác dụng, tính năng chiến đấu, cấu tạo, chuyển động của một số loại vũ khí bộ binh;</w:t>
      </w:r>
    </w:p>
    <w:p w:rsidR="00C7250D" w:rsidRPr="00AB7664" w:rsidRDefault="00C7250D" w:rsidP="006F38B8">
      <w:pPr>
        <w:spacing w:line="380" w:lineRule="exact"/>
        <w:ind w:firstLine="720"/>
        <w:jc w:val="both"/>
        <w:rPr>
          <w:rFonts w:asciiTheme="majorHAnsi" w:hAnsiTheme="majorHAnsi" w:cstheme="majorHAnsi"/>
          <w:iCs/>
          <w:szCs w:val="28"/>
          <w:lang w:bidi="he-IL"/>
        </w:rPr>
      </w:pPr>
      <w:r w:rsidRPr="00AB7664">
        <w:rPr>
          <w:rFonts w:asciiTheme="majorHAnsi" w:hAnsiTheme="majorHAnsi" w:cstheme="majorHAnsi"/>
          <w:iCs/>
          <w:szCs w:val="28"/>
          <w:lang w:bidi="he-IL"/>
        </w:rPr>
        <w:t>- Thực hiện đúng động tác tháo lắp súng bộ binh và kỹ thuật sử dụng một số loại vũ khí bộ binh;</w:t>
      </w:r>
    </w:p>
    <w:p w:rsidR="00C7250D" w:rsidRPr="00AB7664" w:rsidRDefault="00C7250D" w:rsidP="006F38B8">
      <w:pPr>
        <w:spacing w:line="380" w:lineRule="exact"/>
        <w:ind w:firstLine="720"/>
        <w:jc w:val="both"/>
        <w:rPr>
          <w:rFonts w:asciiTheme="majorHAnsi" w:hAnsiTheme="majorHAnsi" w:cstheme="majorHAnsi"/>
          <w:iCs/>
          <w:szCs w:val="28"/>
          <w:lang w:bidi="he-IL"/>
        </w:rPr>
      </w:pPr>
      <w:r w:rsidRPr="00AB7664">
        <w:rPr>
          <w:rFonts w:asciiTheme="majorHAnsi" w:hAnsiTheme="majorHAnsi" w:cstheme="majorHAnsi"/>
          <w:iCs/>
          <w:szCs w:val="28"/>
          <w:lang w:bidi="he-IL"/>
        </w:rPr>
        <w:t>- Có ý thức giữ gìn, bảo quản và sử dụng vũ khí bộ binh trong tập luyện và chiến đấu.</w:t>
      </w:r>
    </w:p>
    <w:p w:rsidR="00C7250D" w:rsidRPr="00AB7664" w:rsidRDefault="00C7250D" w:rsidP="006F38B8">
      <w:pPr>
        <w:pStyle w:val="ListParagraph"/>
        <w:shd w:val="clear" w:color="auto" w:fill="FFFFFF"/>
        <w:tabs>
          <w:tab w:val="left" w:pos="0"/>
          <w:tab w:val="left" w:pos="360"/>
        </w:tabs>
        <w:spacing w:line="38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2. Nội dung</w:t>
      </w:r>
    </w:p>
    <w:p w:rsidR="00C7250D" w:rsidRPr="00AB7664" w:rsidRDefault="00C7250D" w:rsidP="006F38B8">
      <w:pPr>
        <w:pStyle w:val="ListParagraph"/>
        <w:shd w:val="clear" w:color="auto" w:fill="FFFFFF"/>
        <w:tabs>
          <w:tab w:val="left" w:pos="0"/>
          <w:tab w:val="left" w:pos="360"/>
        </w:tabs>
        <w:spacing w:line="38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 Giới thiệu một số loại vũ khí bộ binh</w:t>
      </w:r>
    </w:p>
    <w:p w:rsidR="00C7250D" w:rsidRPr="00AB7664" w:rsidRDefault="00C7250D" w:rsidP="006F38B8">
      <w:pPr>
        <w:numPr>
          <w:ilvl w:val="1"/>
          <w:numId w:val="2"/>
        </w:numPr>
        <w:shd w:val="clear" w:color="auto" w:fill="FFFFFF"/>
        <w:tabs>
          <w:tab w:val="left" w:pos="720"/>
        </w:tabs>
        <w:spacing w:line="380" w:lineRule="exact"/>
        <w:ind w:left="0" w:firstLine="720"/>
        <w:jc w:val="both"/>
        <w:rPr>
          <w:rFonts w:asciiTheme="majorHAnsi" w:hAnsiTheme="majorHAnsi" w:cstheme="majorHAnsi"/>
          <w:szCs w:val="28"/>
        </w:rPr>
      </w:pPr>
      <w:r w:rsidRPr="00AB7664">
        <w:rPr>
          <w:rFonts w:asciiTheme="majorHAnsi" w:hAnsiTheme="majorHAnsi" w:cstheme="majorHAnsi"/>
          <w:szCs w:val="28"/>
        </w:rPr>
        <w:t>2.1.1. Súng trường CKC</w:t>
      </w:r>
    </w:p>
    <w:p w:rsidR="00C7250D" w:rsidRPr="00AB7664" w:rsidRDefault="00C7250D" w:rsidP="006F38B8">
      <w:pPr>
        <w:numPr>
          <w:ilvl w:val="1"/>
          <w:numId w:val="2"/>
        </w:numPr>
        <w:shd w:val="clear" w:color="auto" w:fill="FFFFFF"/>
        <w:tabs>
          <w:tab w:val="left" w:pos="720"/>
        </w:tabs>
        <w:spacing w:line="380" w:lineRule="exact"/>
        <w:ind w:left="0" w:firstLine="720"/>
        <w:jc w:val="both"/>
        <w:rPr>
          <w:rFonts w:asciiTheme="majorHAnsi" w:hAnsiTheme="majorHAnsi" w:cstheme="majorHAnsi"/>
          <w:szCs w:val="28"/>
        </w:rPr>
      </w:pPr>
      <w:r w:rsidRPr="00AB7664">
        <w:rPr>
          <w:rFonts w:asciiTheme="majorHAnsi" w:hAnsiTheme="majorHAnsi" w:cstheme="majorHAnsi"/>
          <w:szCs w:val="28"/>
        </w:rPr>
        <w:t>2.1.2. Súng tiểu liên AK</w:t>
      </w:r>
    </w:p>
    <w:p w:rsidR="00C7250D" w:rsidRPr="00AB7664" w:rsidRDefault="00C7250D" w:rsidP="006F38B8">
      <w:pPr>
        <w:shd w:val="clear" w:color="auto" w:fill="FFFFFF"/>
        <w:tabs>
          <w:tab w:val="left" w:pos="360"/>
        </w:tabs>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2.2. Hướng dẫn kỹ thuật sử dụng một số loại vũ khí bộ binh</w:t>
      </w:r>
    </w:p>
    <w:p w:rsidR="00C7250D" w:rsidRPr="00AB7664" w:rsidRDefault="00C7250D" w:rsidP="006F38B8">
      <w:pPr>
        <w:shd w:val="clear" w:color="auto" w:fill="FFFFFF"/>
        <w:tabs>
          <w:tab w:val="left" w:pos="360"/>
        </w:tabs>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2.2.1. Kỹ thuật tháo và lắp súng tiểu liên AK và súng trường CKC</w:t>
      </w:r>
    </w:p>
    <w:p w:rsidR="00C7250D" w:rsidRPr="00AB7664" w:rsidRDefault="00C7250D" w:rsidP="006F38B8">
      <w:pPr>
        <w:shd w:val="clear" w:color="auto" w:fill="FFFFFF"/>
        <w:tabs>
          <w:tab w:val="left" w:pos="360"/>
        </w:tabs>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2.2.2. Kỹ thuật bắn súng tiểu liên AK và súng trường CKC</w:t>
      </w:r>
    </w:p>
    <w:p w:rsidR="00C7250D" w:rsidRDefault="00C7250D" w:rsidP="006F38B8">
      <w:pPr>
        <w:shd w:val="clear" w:color="auto" w:fill="FFFFFF"/>
        <w:tabs>
          <w:tab w:val="left" w:pos="360"/>
        </w:tabs>
        <w:spacing w:line="380" w:lineRule="exact"/>
        <w:ind w:firstLine="720"/>
        <w:jc w:val="both"/>
        <w:rPr>
          <w:rFonts w:asciiTheme="majorHAnsi" w:hAnsiTheme="majorHAnsi" w:cstheme="majorHAnsi"/>
          <w:szCs w:val="28"/>
        </w:rPr>
      </w:pPr>
      <w:r w:rsidRPr="00AB7664">
        <w:rPr>
          <w:rFonts w:asciiTheme="majorHAnsi" w:hAnsiTheme="majorHAnsi" w:cstheme="majorHAnsi"/>
          <w:szCs w:val="28"/>
        </w:rPr>
        <w:t>2.3. Thực hành</w:t>
      </w:r>
    </w:p>
    <w:p w:rsidR="006F38B8" w:rsidRPr="00AB7664" w:rsidRDefault="006F38B8" w:rsidP="006F38B8">
      <w:pPr>
        <w:shd w:val="clear" w:color="auto" w:fill="FFFFFF"/>
        <w:tabs>
          <w:tab w:val="left" w:pos="360"/>
        </w:tabs>
        <w:spacing w:line="380" w:lineRule="exact"/>
        <w:ind w:firstLine="720"/>
        <w:jc w:val="both"/>
        <w:rPr>
          <w:rFonts w:asciiTheme="majorHAnsi" w:hAnsiTheme="majorHAnsi" w:cstheme="majorHAnsi"/>
          <w:szCs w:val="28"/>
        </w:rPr>
      </w:pPr>
    </w:p>
    <w:p w:rsidR="00C7250D" w:rsidRPr="00AB7664" w:rsidRDefault="00C7250D" w:rsidP="00C7250D">
      <w:pPr>
        <w:spacing w:line="360" w:lineRule="exact"/>
        <w:jc w:val="center"/>
        <w:rPr>
          <w:rFonts w:asciiTheme="majorHAnsi" w:hAnsiTheme="majorHAnsi" w:cstheme="majorHAnsi"/>
          <w:b/>
          <w:bCs/>
          <w:szCs w:val="28"/>
        </w:rPr>
      </w:pPr>
      <w:r w:rsidRPr="00AB7664">
        <w:rPr>
          <w:rFonts w:asciiTheme="majorHAnsi" w:hAnsiTheme="majorHAnsi" w:cstheme="majorHAnsi"/>
          <w:b/>
          <w:bCs/>
          <w:szCs w:val="28"/>
        </w:rPr>
        <w:lastRenderedPageBreak/>
        <w:t>Bài 9:</w:t>
      </w:r>
    </w:p>
    <w:p w:rsidR="00C7250D" w:rsidRPr="00AB7664" w:rsidRDefault="00C7250D" w:rsidP="00C7250D">
      <w:pPr>
        <w:shd w:val="clear" w:color="auto" w:fill="FFFFFF"/>
        <w:spacing w:line="360" w:lineRule="exact"/>
        <w:ind w:firstLine="720"/>
        <w:jc w:val="center"/>
        <w:rPr>
          <w:rFonts w:asciiTheme="majorHAnsi" w:hAnsiTheme="majorHAnsi" w:cstheme="majorHAnsi"/>
          <w:b/>
          <w:bCs/>
          <w:szCs w:val="28"/>
        </w:rPr>
      </w:pPr>
      <w:r w:rsidRPr="00AB7664">
        <w:rPr>
          <w:rFonts w:asciiTheme="majorHAnsi" w:hAnsiTheme="majorHAnsi" w:cstheme="majorHAnsi"/>
          <w:b/>
          <w:bCs/>
          <w:szCs w:val="28"/>
        </w:rPr>
        <w:t>KỸ THUẬT CẤP CỨU VÀ CHUYỂN THƯƠNG</w:t>
      </w:r>
    </w:p>
    <w:p w:rsidR="00C7250D" w:rsidRPr="00AB7664" w:rsidRDefault="00C7250D" w:rsidP="00C7250D">
      <w:pPr>
        <w:pStyle w:val="ListParagraph"/>
        <w:spacing w:line="360" w:lineRule="exact"/>
        <w:ind w:left="0" w:firstLine="720"/>
        <w:contextualSpacing w:val="0"/>
        <w:jc w:val="both"/>
        <w:rPr>
          <w:rFonts w:asciiTheme="majorHAnsi" w:hAnsiTheme="majorHAnsi" w:cstheme="majorHAnsi"/>
          <w:b/>
          <w:sz w:val="28"/>
          <w:szCs w:val="28"/>
        </w:rPr>
      </w:pPr>
      <w:r w:rsidRPr="00AB7664">
        <w:rPr>
          <w:rFonts w:asciiTheme="majorHAnsi" w:hAnsiTheme="majorHAnsi" w:cstheme="majorHAnsi"/>
          <w:b/>
          <w:sz w:val="28"/>
          <w:szCs w:val="28"/>
        </w:rPr>
        <w:t>1. Mục tiêu</w:t>
      </w:r>
    </w:p>
    <w:p w:rsidR="00C7250D" w:rsidRPr="00AB7664" w:rsidRDefault="00C7250D" w:rsidP="00C7250D">
      <w:pPr>
        <w:shd w:val="clear" w:color="auto" w:fill="FFFFFF"/>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Sau khi học xong bài học, người học đạt được:</w:t>
      </w:r>
    </w:p>
    <w:p w:rsidR="00C7250D" w:rsidRPr="006B12DB" w:rsidRDefault="00C7250D" w:rsidP="00C7250D">
      <w:pPr>
        <w:spacing w:line="360" w:lineRule="exact"/>
        <w:ind w:firstLine="720"/>
        <w:jc w:val="both"/>
        <w:rPr>
          <w:rFonts w:asciiTheme="majorHAnsi" w:hAnsiTheme="majorHAnsi" w:cstheme="majorHAnsi"/>
          <w:spacing w:val="-10"/>
          <w:szCs w:val="28"/>
        </w:rPr>
      </w:pPr>
      <w:r w:rsidRPr="00AB7664">
        <w:rPr>
          <w:rFonts w:asciiTheme="majorHAnsi" w:hAnsiTheme="majorHAnsi" w:cstheme="majorHAnsi"/>
          <w:szCs w:val="28"/>
        </w:rPr>
        <w:t xml:space="preserve">- </w:t>
      </w:r>
      <w:r w:rsidRPr="006B12DB">
        <w:rPr>
          <w:rFonts w:asciiTheme="majorHAnsi" w:hAnsiTheme="majorHAnsi" w:cstheme="majorHAnsi"/>
          <w:spacing w:val="-10"/>
          <w:szCs w:val="28"/>
        </w:rPr>
        <w:t xml:space="preserve">Trình bày được một số nội dung cơ bản về kỹ thuật cấp cứu, chuyển thương; </w:t>
      </w:r>
    </w:p>
    <w:p w:rsidR="00C7250D" w:rsidRPr="00AB7664" w:rsidRDefault="00C7250D" w:rsidP="00C7250D">
      <w:pPr>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 xml:space="preserve">- Thực hiện đúng các bước cấp cứu, chuyển thương. </w:t>
      </w:r>
    </w:p>
    <w:p w:rsidR="00C7250D" w:rsidRPr="00AB7664" w:rsidRDefault="00C7250D" w:rsidP="00C7250D">
      <w:pPr>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2. Nội dung</w:t>
      </w:r>
    </w:p>
    <w:p w:rsidR="00C7250D" w:rsidRPr="00AB7664" w:rsidRDefault="00C7250D" w:rsidP="00C7250D">
      <w:pPr>
        <w:shd w:val="clear" w:color="auto" w:fill="FFFFFF"/>
        <w:tabs>
          <w:tab w:val="left" w:pos="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2.1. Cầm máu tạm thời</w:t>
      </w:r>
    </w:p>
    <w:p w:rsidR="00C7250D" w:rsidRPr="00AB7664" w:rsidRDefault="00C7250D" w:rsidP="00C7250D">
      <w:pPr>
        <w:shd w:val="clear" w:color="auto" w:fill="FFFFFF"/>
        <w:tabs>
          <w:tab w:val="left" w:pos="720"/>
        </w:tabs>
        <w:spacing w:line="360" w:lineRule="exact"/>
        <w:ind w:firstLine="720"/>
        <w:jc w:val="both"/>
        <w:rPr>
          <w:rFonts w:asciiTheme="majorHAnsi" w:hAnsiTheme="majorHAnsi" w:cstheme="majorHAnsi"/>
          <w:szCs w:val="28"/>
        </w:rPr>
      </w:pPr>
      <w:r w:rsidRPr="00AB7664">
        <w:rPr>
          <w:rFonts w:asciiTheme="majorHAnsi" w:hAnsiTheme="majorHAnsi" w:cstheme="majorHAnsi"/>
          <w:szCs w:val="28"/>
        </w:rPr>
        <w:t>2.1.1. Mục đích</w:t>
      </w:r>
    </w:p>
    <w:p w:rsidR="00C7250D" w:rsidRPr="00AB7664" w:rsidRDefault="00C7250D" w:rsidP="00C7250D">
      <w:pPr>
        <w:pStyle w:val="ListParagraph"/>
        <w:shd w:val="clear" w:color="auto" w:fill="FFFFFF"/>
        <w:tabs>
          <w:tab w:val="left" w:pos="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2.1.2. Nguyên tắc cầm máu tạm thời</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 xml:space="preserve">2.1.3. Phân biệt các loại chảy máu </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2.1.4. Các biện pháp cầm máu tạm thời</w:t>
      </w:r>
    </w:p>
    <w:p w:rsidR="00C7250D" w:rsidRPr="00AB7664" w:rsidRDefault="00C7250D" w:rsidP="00C7250D">
      <w:pPr>
        <w:pStyle w:val="ListParagraph"/>
        <w:shd w:val="clear" w:color="auto" w:fill="FFFFFF"/>
        <w:tabs>
          <w:tab w:val="left" w:pos="0"/>
          <w:tab w:val="left" w:pos="36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2.2. Cố định tạm thời xương gãy</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2.2.1. Mục đích</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2.2.2. Nguyên tắc cố định tạm thời xương gãy</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2.2.3. Kỹ thuật cố định tạm thời xương gãy</w:t>
      </w:r>
    </w:p>
    <w:p w:rsidR="00C7250D" w:rsidRPr="00AB7664" w:rsidRDefault="00C7250D" w:rsidP="00C7250D">
      <w:pPr>
        <w:pStyle w:val="ListParagraph"/>
        <w:shd w:val="clear" w:color="auto" w:fill="FFFFFF"/>
        <w:tabs>
          <w:tab w:val="left" w:pos="0"/>
          <w:tab w:val="left" w:pos="36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 Hô hấp nhân tạo</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2.3.1. Nguyên nhân gây ngạt thở</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2.3.2. Kỹ thuật cấp cứu ban đầu</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2.3.3. Tiến triển của việc cấp cứu ngạt thở</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2.4. Kỹ thuật chuyển thương</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2.4.1. Mang vác bằng tay</w:t>
      </w:r>
    </w:p>
    <w:p w:rsidR="00C7250D" w:rsidRPr="00AB7664" w:rsidRDefault="00C7250D" w:rsidP="00685267">
      <w:pPr>
        <w:pStyle w:val="ListParagraph"/>
        <w:numPr>
          <w:ilvl w:val="2"/>
          <w:numId w:val="2"/>
        </w:numPr>
        <w:shd w:val="clear" w:color="auto" w:fill="FFFFFF"/>
        <w:tabs>
          <w:tab w:val="left" w:pos="0"/>
          <w:tab w:val="left" w:pos="72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2.4.2. Chuyển nạn nhân bằng cáng</w:t>
      </w:r>
    </w:p>
    <w:p w:rsidR="00C7250D" w:rsidRPr="00AB7664" w:rsidRDefault="00C7250D" w:rsidP="00C7250D">
      <w:pPr>
        <w:pStyle w:val="ListParagraph"/>
        <w:shd w:val="clear" w:color="auto" w:fill="FFFFFF"/>
        <w:tabs>
          <w:tab w:val="left" w:pos="360"/>
        </w:tabs>
        <w:spacing w:line="360" w:lineRule="exact"/>
        <w:ind w:left="0" w:firstLine="720"/>
        <w:contextualSpacing w:val="0"/>
        <w:jc w:val="both"/>
        <w:rPr>
          <w:rFonts w:asciiTheme="majorHAnsi" w:hAnsiTheme="majorHAnsi" w:cstheme="majorHAnsi"/>
          <w:sz w:val="28"/>
          <w:szCs w:val="28"/>
        </w:rPr>
      </w:pPr>
      <w:r w:rsidRPr="00AB7664">
        <w:rPr>
          <w:rFonts w:asciiTheme="majorHAnsi" w:hAnsiTheme="majorHAnsi" w:cstheme="majorHAnsi"/>
          <w:sz w:val="28"/>
          <w:szCs w:val="28"/>
        </w:rPr>
        <w:t>2.5. Thực hành</w:t>
      </w:r>
    </w:p>
    <w:p w:rsidR="00C7250D" w:rsidRPr="00AB7664" w:rsidRDefault="00C7250D" w:rsidP="00C7250D">
      <w:pPr>
        <w:spacing w:line="360" w:lineRule="exact"/>
        <w:ind w:firstLine="720"/>
        <w:jc w:val="both"/>
        <w:rPr>
          <w:rFonts w:asciiTheme="majorHAnsi" w:hAnsiTheme="majorHAnsi" w:cstheme="majorHAnsi"/>
          <w:b/>
          <w:bCs/>
          <w:szCs w:val="28"/>
        </w:rPr>
      </w:pPr>
      <w:r w:rsidRPr="00AB7664">
        <w:rPr>
          <w:rFonts w:asciiTheme="majorHAnsi" w:hAnsiTheme="majorHAnsi" w:cstheme="majorHAnsi"/>
          <w:b/>
          <w:bCs/>
          <w:szCs w:val="28"/>
          <w:lang w:val="pt-BR"/>
        </w:rPr>
        <w:t>IV</w:t>
      </w:r>
      <w:r w:rsidRPr="00AB7664">
        <w:rPr>
          <w:rFonts w:asciiTheme="majorHAnsi" w:hAnsiTheme="majorHAnsi" w:cstheme="majorHAnsi"/>
          <w:b/>
          <w:bCs/>
          <w:szCs w:val="28"/>
        </w:rPr>
        <w:t>. Điều kiện thực hiện môn học</w:t>
      </w:r>
    </w:p>
    <w:p w:rsidR="00C7250D" w:rsidRPr="00AB7664" w:rsidRDefault="00C7250D" w:rsidP="00C7250D">
      <w:pPr>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1. Địa điểm học tập</w:t>
      </w:r>
    </w:p>
    <w:p w:rsidR="00C7250D" w:rsidRPr="00AB7664" w:rsidRDefault="00C7250D" w:rsidP="00C7250D">
      <w:pPr>
        <w:spacing w:line="360" w:lineRule="exact"/>
        <w:ind w:firstLine="720"/>
        <w:jc w:val="both"/>
        <w:rPr>
          <w:rFonts w:asciiTheme="majorHAnsi" w:hAnsiTheme="majorHAnsi" w:cstheme="majorHAnsi"/>
          <w:szCs w:val="28"/>
        </w:rPr>
      </w:pPr>
      <w:bookmarkStart w:id="37" w:name="_Hlk520381281"/>
      <w:r w:rsidRPr="00AB7664">
        <w:rPr>
          <w:rFonts w:asciiTheme="majorHAnsi" w:hAnsiTheme="majorHAnsi" w:cstheme="majorHAnsi"/>
          <w:szCs w:val="28"/>
        </w:rPr>
        <w:t>Phòng học, thao trường, bãi tập và các địa điểm khác đáp ứng điều kiện thực hiện môn học.</w:t>
      </w:r>
    </w:p>
    <w:bookmarkEnd w:id="37"/>
    <w:p w:rsidR="00C7250D" w:rsidRPr="00AB7664" w:rsidRDefault="00C7250D" w:rsidP="00C7250D">
      <w:pPr>
        <w:spacing w:line="360" w:lineRule="exact"/>
        <w:ind w:firstLine="720"/>
        <w:jc w:val="both"/>
        <w:rPr>
          <w:rFonts w:asciiTheme="majorHAnsi" w:hAnsiTheme="majorHAnsi" w:cstheme="majorHAnsi"/>
          <w:b/>
          <w:szCs w:val="28"/>
        </w:rPr>
      </w:pPr>
      <w:r w:rsidRPr="00AB7664">
        <w:rPr>
          <w:rFonts w:asciiTheme="majorHAnsi" w:hAnsiTheme="majorHAnsi" w:cstheme="majorHAnsi"/>
          <w:b/>
          <w:szCs w:val="28"/>
        </w:rPr>
        <w:t xml:space="preserve">2. Trang thiết bị </w:t>
      </w:r>
    </w:p>
    <w:p w:rsidR="00C7250D" w:rsidRPr="00AB7664" w:rsidRDefault="00C7250D" w:rsidP="00C7250D">
      <w:pPr>
        <w:spacing w:line="360" w:lineRule="exact"/>
        <w:ind w:firstLine="720"/>
        <w:jc w:val="both"/>
        <w:outlineLvl w:val="0"/>
        <w:rPr>
          <w:rFonts w:asciiTheme="majorHAnsi" w:hAnsiTheme="majorHAnsi" w:cstheme="majorHAnsi"/>
          <w:bCs/>
          <w:color w:val="000000"/>
          <w:szCs w:val="28"/>
        </w:rPr>
      </w:pPr>
      <w:r w:rsidRPr="00AB7664">
        <w:rPr>
          <w:rFonts w:asciiTheme="majorHAnsi" w:hAnsiTheme="majorHAnsi" w:cstheme="majorHAnsi"/>
          <w:szCs w:val="28"/>
        </w:rPr>
        <w:t xml:space="preserve">2.1. </w:t>
      </w:r>
      <w:r w:rsidRPr="00AB7664">
        <w:rPr>
          <w:rFonts w:asciiTheme="majorHAnsi" w:hAnsiTheme="majorHAnsi" w:cstheme="majorHAnsi"/>
          <w:bCs/>
          <w:color w:val="000000"/>
          <w:szCs w:val="28"/>
        </w:rPr>
        <w:t xml:space="preserve">Tài liệu: </w:t>
      </w:r>
    </w:p>
    <w:p w:rsidR="00C7250D" w:rsidRPr="00AB7664" w:rsidRDefault="00C7250D" w:rsidP="00C7250D">
      <w:pPr>
        <w:spacing w:line="360" w:lineRule="exact"/>
        <w:ind w:firstLine="720"/>
        <w:jc w:val="both"/>
        <w:outlineLvl w:val="0"/>
        <w:rPr>
          <w:rFonts w:asciiTheme="majorHAnsi" w:hAnsiTheme="majorHAnsi" w:cstheme="majorHAnsi"/>
          <w:bCs/>
          <w:color w:val="000000"/>
          <w:spacing w:val="-4"/>
          <w:szCs w:val="28"/>
        </w:rPr>
      </w:pPr>
      <w:bookmarkStart w:id="38" w:name="_Hlk522627762"/>
      <w:r w:rsidRPr="00AB7664">
        <w:rPr>
          <w:rFonts w:asciiTheme="majorHAnsi" w:hAnsiTheme="majorHAnsi" w:cstheme="majorHAnsi"/>
          <w:bCs/>
          <w:color w:val="000000"/>
          <w:spacing w:val="-4"/>
          <w:szCs w:val="28"/>
        </w:rPr>
        <w:t xml:space="preserve">Giáo trình </w:t>
      </w:r>
      <w:r w:rsidRPr="00AB7664">
        <w:rPr>
          <w:rFonts w:asciiTheme="majorHAnsi" w:hAnsiTheme="majorHAnsi" w:cstheme="majorHAnsi"/>
          <w:bCs/>
          <w:spacing w:val="-4"/>
          <w:szCs w:val="28"/>
        </w:rPr>
        <w:t xml:space="preserve">Giáo dục quốc phòng và an ninh bậc trung cấp </w:t>
      </w:r>
      <w:bookmarkStart w:id="39" w:name="_Hlk520441784"/>
      <w:r w:rsidRPr="00AB7664">
        <w:rPr>
          <w:rFonts w:asciiTheme="majorHAnsi" w:hAnsiTheme="majorHAnsi" w:cstheme="majorHAnsi"/>
          <w:bCs/>
          <w:spacing w:val="-4"/>
          <w:szCs w:val="28"/>
        </w:rPr>
        <w:t>và các tài liệu tham khảo khác do Hiệu trưởng nhà trường quyết định theo quy định của pháp luật.</w:t>
      </w:r>
    </w:p>
    <w:bookmarkEnd w:id="38"/>
    <w:bookmarkEnd w:id="39"/>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szCs w:val="28"/>
        </w:rPr>
      </w:pPr>
      <w:r w:rsidRPr="00AB7664">
        <w:rPr>
          <w:rFonts w:asciiTheme="majorHAnsi" w:hAnsiTheme="majorHAnsi" w:cstheme="majorHAnsi"/>
          <w:bCs/>
          <w:szCs w:val="28"/>
        </w:rPr>
        <w:t xml:space="preserve">2.2. </w:t>
      </w:r>
      <w:bookmarkStart w:id="40" w:name="_Hlk522627998"/>
      <w:r w:rsidRPr="00AB7664">
        <w:rPr>
          <w:rFonts w:asciiTheme="majorHAnsi" w:hAnsiTheme="majorHAnsi" w:cstheme="majorHAnsi"/>
          <w:bCs/>
          <w:color w:val="000000"/>
          <w:szCs w:val="28"/>
        </w:rPr>
        <w:t>Tranh, phim ảnh</w:t>
      </w:r>
      <w:r w:rsidRPr="00AB7664">
        <w:rPr>
          <w:rFonts w:asciiTheme="majorHAnsi" w:hAnsiTheme="majorHAnsi" w:cstheme="majorHAnsi"/>
          <w:bCs/>
          <w:szCs w:val="28"/>
        </w:rPr>
        <w:t>:</w:t>
      </w:r>
      <w:bookmarkEnd w:id="40"/>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szCs w:val="28"/>
        </w:rPr>
        <w:t xml:space="preserve">- </w:t>
      </w:r>
      <w:r w:rsidRPr="00AB7664">
        <w:rPr>
          <w:rFonts w:asciiTheme="majorHAnsi" w:hAnsiTheme="majorHAnsi" w:cstheme="majorHAnsi"/>
          <w:color w:val="000000"/>
          <w:szCs w:val="28"/>
        </w:rPr>
        <w:t>Sơ đồ tổ chức Quân đội và Công an;</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Kỹ thuật băng bó cấp cứu, chuyển thương;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Súng tiểu liên AK, súng trường CKC;</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szCs w:val="28"/>
        </w:rPr>
        <w:t xml:space="preserve">- </w:t>
      </w:r>
      <w:r w:rsidRPr="00AB7664">
        <w:rPr>
          <w:rFonts w:asciiTheme="majorHAnsi" w:hAnsiTheme="majorHAnsi" w:cstheme="majorHAnsi"/>
          <w:color w:val="000000"/>
          <w:szCs w:val="28"/>
        </w:rPr>
        <w:t xml:space="preserve">Các tư thế, động tác bắn súng AK, CKC; </w:t>
      </w:r>
    </w:p>
    <w:p w:rsidR="00C7250D" w:rsidRPr="00AB7664" w:rsidRDefault="00C7250D" w:rsidP="00C7250D">
      <w:pPr>
        <w:spacing w:line="360" w:lineRule="exact"/>
        <w:ind w:firstLine="720"/>
        <w:rPr>
          <w:rFonts w:asciiTheme="majorHAnsi" w:hAnsiTheme="majorHAnsi" w:cstheme="majorHAnsi"/>
          <w:szCs w:val="28"/>
        </w:rPr>
      </w:pPr>
      <w:bookmarkStart w:id="41" w:name="_Hlk522627850"/>
      <w:r w:rsidRPr="00AB7664">
        <w:rPr>
          <w:rFonts w:asciiTheme="majorHAnsi" w:hAnsiTheme="majorHAnsi" w:cstheme="majorHAnsi"/>
          <w:color w:val="000000"/>
          <w:szCs w:val="28"/>
        </w:rPr>
        <w:t>- Phim ảnh về giáo dục quốc phòng và an ninh.</w:t>
      </w:r>
    </w:p>
    <w:bookmarkEnd w:id="41"/>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szCs w:val="28"/>
        </w:rPr>
      </w:pPr>
      <w:r w:rsidRPr="00AB7664">
        <w:rPr>
          <w:rFonts w:asciiTheme="majorHAnsi" w:hAnsiTheme="majorHAnsi" w:cstheme="majorHAnsi"/>
          <w:bCs/>
          <w:szCs w:val="28"/>
        </w:rPr>
        <w:t xml:space="preserve">2.3. </w:t>
      </w:r>
      <w:r w:rsidRPr="00AB7664">
        <w:rPr>
          <w:rFonts w:asciiTheme="majorHAnsi" w:hAnsiTheme="majorHAnsi" w:cstheme="majorHAnsi"/>
          <w:bCs/>
          <w:color w:val="000000"/>
          <w:szCs w:val="28"/>
        </w:rPr>
        <w:t>Mô hình vũ khí</w:t>
      </w:r>
      <w:r w:rsidRPr="00AB7664">
        <w:rPr>
          <w:rFonts w:asciiTheme="majorHAnsi" w:hAnsiTheme="majorHAnsi" w:cstheme="majorHAnsi"/>
          <w:bCs/>
          <w:szCs w:val="28"/>
        </w:rPr>
        <w:t>:</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szCs w:val="28"/>
        </w:rPr>
        <w:lastRenderedPageBreak/>
        <w:t xml:space="preserve">- </w:t>
      </w:r>
      <w:r w:rsidRPr="00AB7664">
        <w:rPr>
          <w:rFonts w:asciiTheme="majorHAnsi" w:hAnsiTheme="majorHAnsi" w:cstheme="majorHAnsi"/>
          <w:color w:val="000000"/>
          <w:szCs w:val="28"/>
        </w:rPr>
        <w:t>Mô hình súng AK-47, CKC;</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Mô hình súng tiểu liên AK-47, CKC luyện tập.</w:t>
      </w:r>
    </w:p>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szCs w:val="28"/>
        </w:rPr>
      </w:pPr>
      <w:r w:rsidRPr="00AB7664">
        <w:rPr>
          <w:rFonts w:asciiTheme="majorHAnsi" w:hAnsiTheme="majorHAnsi" w:cstheme="majorHAnsi"/>
          <w:bCs/>
          <w:szCs w:val="28"/>
        </w:rPr>
        <w:t xml:space="preserve">2.4. </w:t>
      </w:r>
      <w:r w:rsidRPr="00AB7664">
        <w:rPr>
          <w:rFonts w:asciiTheme="majorHAnsi" w:hAnsiTheme="majorHAnsi" w:cstheme="majorHAnsi"/>
          <w:bCs/>
          <w:color w:val="000000"/>
          <w:szCs w:val="28"/>
        </w:rPr>
        <w:t>Máy bắn tập</w:t>
      </w:r>
      <w:r w:rsidRPr="00AB7664">
        <w:rPr>
          <w:rFonts w:asciiTheme="majorHAnsi" w:hAnsiTheme="majorHAnsi" w:cstheme="majorHAnsi"/>
          <w:bCs/>
          <w:szCs w:val="28"/>
        </w:rPr>
        <w:t>:</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spacing w:val="-4"/>
          <w:szCs w:val="28"/>
        </w:rPr>
        <w:t xml:space="preserve">- </w:t>
      </w:r>
      <w:r w:rsidRPr="00AB7664">
        <w:rPr>
          <w:rFonts w:asciiTheme="majorHAnsi" w:hAnsiTheme="majorHAnsi" w:cstheme="majorHAnsi"/>
          <w:color w:val="000000"/>
          <w:szCs w:val="28"/>
        </w:rPr>
        <w:t>Máy bắn MBT-03;</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Thiết bị tạo tiếng nổ và lực giật cho máy bắn tập MBT-03 TNAK-12;</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Thiết bị theo dõi đường ngắm RDS-07.</w:t>
      </w:r>
    </w:p>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szCs w:val="28"/>
        </w:rPr>
      </w:pPr>
      <w:r w:rsidRPr="00AB7664">
        <w:rPr>
          <w:rFonts w:asciiTheme="majorHAnsi" w:hAnsiTheme="majorHAnsi" w:cstheme="majorHAnsi"/>
          <w:bCs/>
          <w:szCs w:val="28"/>
        </w:rPr>
        <w:t xml:space="preserve">2.5. </w:t>
      </w:r>
      <w:r w:rsidRPr="00AB7664">
        <w:rPr>
          <w:rFonts w:asciiTheme="majorHAnsi" w:hAnsiTheme="majorHAnsi" w:cstheme="majorHAnsi"/>
          <w:bCs/>
          <w:color w:val="000000"/>
          <w:szCs w:val="28"/>
        </w:rPr>
        <w:t>Thiết bị khác</w:t>
      </w:r>
      <w:r w:rsidRPr="00AB7664">
        <w:rPr>
          <w:rFonts w:asciiTheme="majorHAnsi" w:hAnsiTheme="majorHAnsi" w:cstheme="majorHAnsi"/>
          <w:bCs/>
          <w:szCs w:val="28"/>
        </w:rPr>
        <w:t>:</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Bao đạn;</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Bộ bia (khung + mặt bia số 4);</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Giá đặt bia đa năng;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Kính kiểm tra đường ngắm;</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Đồng tiền di động;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Mô hình đường đạn trong không khí;</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Hộp dụng cụ huấn luyện;</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Thiết bị tạo tiếng súng và tiếng nổ giả;</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Dụng cụ băng bó cứu thương;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Cáng cứu thương;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Giá súng và bàn thao tác;</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Tủ đựng súng và thiết bị.</w:t>
      </w:r>
    </w:p>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szCs w:val="28"/>
        </w:rPr>
      </w:pPr>
      <w:r w:rsidRPr="00AB7664">
        <w:rPr>
          <w:rFonts w:asciiTheme="majorHAnsi" w:hAnsiTheme="majorHAnsi" w:cstheme="majorHAnsi"/>
          <w:bCs/>
          <w:szCs w:val="28"/>
        </w:rPr>
        <w:t xml:space="preserve">2.6. </w:t>
      </w:r>
      <w:r w:rsidRPr="00AB7664">
        <w:rPr>
          <w:rFonts w:asciiTheme="majorHAnsi" w:hAnsiTheme="majorHAnsi" w:cstheme="majorHAnsi"/>
          <w:bCs/>
          <w:color w:val="000000"/>
          <w:szCs w:val="28"/>
        </w:rPr>
        <w:t>Trang phục</w:t>
      </w:r>
      <w:r w:rsidRPr="00AB7664">
        <w:rPr>
          <w:rFonts w:asciiTheme="majorHAnsi" w:hAnsiTheme="majorHAnsi" w:cstheme="majorHAnsi"/>
          <w:bCs/>
          <w:szCs w:val="28"/>
        </w:rPr>
        <w:t>:</w:t>
      </w:r>
    </w:p>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bCs/>
          <w:color w:val="000000"/>
          <w:szCs w:val="28"/>
        </w:rPr>
      </w:pPr>
      <w:r w:rsidRPr="00AB7664">
        <w:rPr>
          <w:rFonts w:asciiTheme="majorHAnsi" w:hAnsiTheme="majorHAnsi" w:cstheme="majorHAnsi"/>
          <w:bCs/>
          <w:color w:val="000000"/>
          <w:szCs w:val="28"/>
        </w:rPr>
        <w:t>- Trang phục giáo viên và cán bộ quản lý giáo dục quốc phòng và an ninh</w:t>
      </w:r>
    </w:p>
    <w:p w:rsidR="00C7250D" w:rsidRPr="00AB7664" w:rsidRDefault="00C7250D" w:rsidP="00C7250D">
      <w:pPr>
        <w:autoSpaceDE w:val="0"/>
        <w:autoSpaceDN w:val="0"/>
        <w:adjustRightInd w:val="0"/>
        <w:spacing w:line="360" w:lineRule="exact"/>
        <w:ind w:firstLine="720"/>
        <w:jc w:val="both"/>
        <w:rPr>
          <w:rFonts w:asciiTheme="majorHAnsi" w:hAnsiTheme="majorHAnsi" w:cstheme="majorHAnsi"/>
          <w:szCs w:val="28"/>
        </w:rPr>
      </w:pPr>
      <w:r w:rsidRPr="00AB7664">
        <w:rPr>
          <w:rFonts w:asciiTheme="majorHAnsi" w:hAnsiTheme="majorHAnsi" w:cstheme="majorHAnsi"/>
          <w:color w:val="000000"/>
          <w:szCs w:val="28"/>
        </w:rPr>
        <w:t>+ Trang phục mùa hè;</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Trang phục dã chiến;</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Mũ Kêpi;</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Mũ cứng;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Mũ mềm;</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Thắt lưng;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Giầy da;</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Tất sợi;</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Sao mũ Kêpi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Sao mũ cứng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Sao mũ mềm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Nền cấp hiệu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Nền phù hiệu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Biển tên;</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Ca vát.</w:t>
      </w:r>
    </w:p>
    <w:p w:rsidR="00C7250D" w:rsidRPr="00AB7664" w:rsidRDefault="00C7250D" w:rsidP="00C7250D">
      <w:pPr>
        <w:spacing w:line="360" w:lineRule="exact"/>
        <w:ind w:firstLine="720"/>
        <w:rPr>
          <w:rFonts w:asciiTheme="majorHAnsi" w:hAnsiTheme="majorHAnsi" w:cstheme="majorHAnsi"/>
          <w:bCs/>
          <w:color w:val="000000"/>
          <w:szCs w:val="28"/>
        </w:rPr>
      </w:pPr>
      <w:r w:rsidRPr="00AB7664">
        <w:rPr>
          <w:rFonts w:asciiTheme="majorHAnsi" w:hAnsiTheme="majorHAnsi" w:cstheme="majorHAnsi"/>
          <w:bCs/>
          <w:color w:val="000000"/>
          <w:szCs w:val="28"/>
        </w:rPr>
        <w:t xml:space="preserve">- Trang phục học sinh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Trang phục hè;</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Mũ cứng;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lastRenderedPageBreak/>
        <w:t>+ Mũ mềm;</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Giầy vải;</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Tất sợi;</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Sao mũ cứng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Thắt lưng;</w:t>
      </w:r>
    </w:p>
    <w:p w:rsidR="00C7250D" w:rsidRPr="00AB7664" w:rsidRDefault="00C7250D" w:rsidP="00C7250D">
      <w:pPr>
        <w:spacing w:line="360" w:lineRule="exact"/>
        <w:ind w:firstLine="720"/>
        <w:rPr>
          <w:rFonts w:asciiTheme="majorHAnsi" w:hAnsiTheme="majorHAnsi" w:cstheme="majorHAnsi"/>
          <w:szCs w:val="28"/>
        </w:rPr>
      </w:pPr>
      <w:r w:rsidRPr="00AB7664">
        <w:rPr>
          <w:rFonts w:asciiTheme="majorHAnsi" w:hAnsiTheme="majorHAnsi" w:cstheme="majorHAnsi"/>
          <w:color w:val="000000"/>
          <w:szCs w:val="28"/>
        </w:rPr>
        <w:t xml:space="preserve">+ Sao mũ mềm </w:t>
      </w:r>
      <w:r w:rsidRPr="00AB7664">
        <w:rPr>
          <w:rFonts w:asciiTheme="majorHAnsi" w:hAnsiTheme="majorHAnsi" w:cstheme="majorHAnsi"/>
          <w:bCs/>
          <w:szCs w:val="28"/>
        </w:rPr>
        <w:t>giáo dục quốc phòng và an ninh.</w:t>
      </w:r>
    </w:p>
    <w:p w:rsidR="00C7250D" w:rsidRPr="00AB7664" w:rsidRDefault="00C7250D" w:rsidP="00C7250D">
      <w:pPr>
        <w:spacing w:line="360" w:lineRule="exact"/>
        <w:ind w:firstLine="720"/>
        <w:jc w:val="both"/>
        <w:rPr>
          <w:rFonts w:asciiTheme="majorHAnsi" w:hAnsiTheme="majorHAnsi" w:cstheme="majorHAnsi"/>
          <w:b/>
          <w:bCs/>
          <w:szCs w:val="28"/>
        </w:rPr>
      </w:pPr>
      <w:bookmarkStart w:id="42" w:name="_Hlk520381487"/>
      <w:r w:rsidRPr="00AB7664">
        <w:rPr>
          <w:rFonts w:asciiTheme="majorHAnsi" w:hAnsiTheme="majorHAnsi" w:cstheme="majorHAnsi"/>
          <w:b/>
          <w:bCs/>
          <w:szCs w:val="28"/>
        </w:rPr>
        <w:t>3. Các điều kiện khác</w:t>
      </w:r>
    </w:p>
    <w:p w:rsidR="00C4563E" w:rsidRDefault="00C7250D" w:rsidP="006B12DB">
      <w:pPr>
        <w:spacing w:line="360" w:lineRule="exact"/>
        <w:ind w:firstLine="720"/>
        <w:jc w:val="both"/>
        <w:rPr>
          <w:rFonts w:asciiTheme="majorHAnsi" w:hAnsiTheme="majorHAnsi" w:cstheme="majorHAnsi"/>
          <w:bCs/>
          <w:szCs w:val="28"/>
        </w:rPr>
      </w:pPr>
      <w:bookmarkStart w:id="43" w:name="_Hlk522627933"/>
      <w:r w:rsidRPr="00AB7664">
        <w:rPr>
          <w:rFonts w:asciiTheme="majorHAnsi" w:hAnsiTheme="majorHAnsi" w:cstheme="majorHAnsi"/>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bookmarkEnd w:id="42"/>
      <w:bookmarkEnd w:id="43"/>
    </w:p>
    <w:p w:rsidR="006B12DB" w:rsidRDefault="006B12DB"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Default="006F38B8" w:rsidP="006B12DB">
      <w:pPr>
        <w:spacing w:line="360" w:lineRule="exact"/>
        <w:ind w:firstLine="720"/>
        <w:jc w:val="both"/>
        <w:rPr>
          <w:rFonts w:asciiTheme="majorHAnsi" w:hAnsiTheme="majorHAnsi" w:cstheme="majorHAnsi"/>
          <w:bCs/>
          <w:szCs w:val="28"/>
        </w:rPr>
      </w:pPr>
    </w:p>
    <w:p w:rsidR="006F38B8" w:rsidRPr="006B12DB" w:rsidRDefault="006F38B8" w:rsidP="006B12DB">
      <w:pPr>
        <w:spacing w:line="360" w:lineRule="exact"/>
        <w:ind w:firstLine="720"/>
        <w:jc w:val="both"/>
        <w:rPr>
          <w:rFonts w:asciiTheme="majorHAnsi" w:hAnsiTheme="majorHAnsi" w:cstheme="majorHAnsi"/>
          <w:bCs/>
          <w:szCs w:val="28"/>
        </w:rPr>
      </w:pPr>
    </w:p>
    <w:p w:rsidR="00C4563E" w:rsidRPr="00AB7664" w:rsidRDefault="00C4563E" w:rsidP="00861AFA">
      <w:pPr>
        <w:spacing w:line="276" w:lineRule="auto"/>
        <w:jc w:val="center"/>
        <w:rPr>
          <w:rFonts w:asciiTheme="majorHAnsi" w:hAnsiTheme="majorHAnsi" w:cstheme="majorHAnsi"/>
          <w:b/>
          <w:bCs/>
          <w:szCs w:val="28"/>
          <w:lang w:val="pt-BR"/>
        </w:rPr>
      </w:pPr>
    </w:p>
    <w:p w:rsidR="00F87822" w:rsidRPr="00AB7664" w:rsidRDefault="00F87822" w:rsidP="00F87822">
      <w:pPr>
        <w:shd w:val="solid" w:color="FFFFFF" w:fill="auto"/>
        <w:spacing w:line="360" w:lineRule="exact"/>
        <w:jc w:val="center"/>
        <w:rPr>
          <w:rFonts w:asciiTheme="majorHAnsi" w:hAnsiTheme="majorHAnsi" w:cstheme="majorHAnsi"/>
          <w:szCs w:val="28"/>
          <w:lang w:val="pt-BR"/>
        </w:rPr>
      </w:pPr>
      <w:r w:rsidRPr="00AB7664">
        <w:rPr>
          <w:rFonts w:asciiTheme="majorHAnsi" w:hAnsiTheme="majorHAnsi" w:cstheme="majorHAnsi"/>
          <w:b/>
          <w:bCs/>
          <w:szCs w:val="28"/>
          <w:lang w:val="nl-NL" w:eastAsia="nl-NL"/>
        </w:rPr>
        <w:lastRenderedPageBreak/>
        <w:t>CHƯƠNG TRÌNH MÔN  TIN HỌC</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 xml:space="preserve">Thời gian thực hiện: </w:t>
      </w:r>
      <w:r w:rsidRPr="00AB7664">
        <w:rPr>
          <w:rFonts w:asciiTheme="majorHAnsi" w:hAnsiTheme="majorHAnsi" w:cstheme="majorHAnsi"/>
          <w:szCs w:val="28"/>
          <w:lang w:val="nl-NL" w:eastAsia="nl-NL"/>
        </w:rPr>
        <w:t>45 giờ (lý thuyết: 15 giờ; thực hành, thảo luận, bài tập: 29 giờ; kiểm tra: 1 giờ).</w:t>
      </w:r>
    </w:p>
    <w:p w:rsidR="00F87822" w:rsidRPr="00AB7664" w:rsidRDefault="00F87822" w:rsidP="006F38B8">
      <w:pPr>
        <w:shd w:val="solid" w:color="FFFFFF" w:fill="auto"/>
        <w:spacing w:before="240"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I. Vị trí, tính chất của môn học</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1. Vị trí</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xml:space="preserve">Môn học Tin học </w:t>
      </w:r>
      <w:r w:rsidRPr="00AB7664">
        <w:rPr>
          <w:rFonts w:asciiTheme="majorHAnsi" w:hAnsiTheme="majorHAnsi" w:cstheme="majorHAnsi"/>
          <w:szCs w:val="28"/>
          <w:lang w:val="pt-BR"/>
        </w:rPr>
        <w:t xml:space="preserve">là môn học bắt buộc thuộc khối các môn học chung trong chương trình đào tạo </w:t>
      </w:r>
      <w:r w:rsidRPr="00AB7664">
        <w:rPr>
          <w:rFonts w:asciiTheme="majorHAnsi" w:hAnsiTheme="majorHAnsi" w:cstheme="majorHAnsi"/>
          <w:szCs w:val="28"/>
          <w:lang w:val="nl-NL" w:eastAsia="nl-NL"/>
        </w:rPr>
        <w:t>trung cấp.</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2. Tính chất</w:t>
      </w:r>
    </w:p>
    <w:p w:rsidR="00F87822" w:rsidRPr="00AB7664" w:rsidRDefault="00F87822" w:rsidP="00F87822">
      <w:pPr>
        <w:shd w:val="solid" w:color="FFFFFF" w:fill="auto"/>
        <w:spacing w:line="360" w:lineRule="exact"/>
        <w:rPr>
          <w:rFonts w:asciiTheme="majorHAnsi" w:hAnsiTheme="majorHAnsi" w:cstheme="majorHAnsi"/>
          <w:szCs w:val="28"/>
          <w:lang w:val="pt-BR"/>
        </w:rPr>
      </w:pPr>
      <w:bookmarkStart w:id="44" w:name="_Hlk529861802"/>
      <w:r w:rsidRPr="00AB7664">
        <w:rPr>
          <w:rFonts w:asciiTheme="majorHAnsi" w:hAnsiTheme="majorHAnsi" w:cstheme="majorHAnsi"/>
          <w:szCs w:val="28"/>
          <w:lang w:val="nl-NL" w:eastAsia="nl-NL"/>
        </w:rPr>
        <w:t xml:space="preserve">Chương trình môn học bao gồm </w:t>
      </w:r>
      <w:bookmarkEnd w:id="44"/>
      <w:r w:rsidRPr="00AB7664">
        <w:rPr>
          <w:rFonts w:asciiTheme="majorHAnsi" w:hAnsiTheme="majorHAnsi" w:cstheme="majorHAnsi"/>
          <w:szCs w:val="28"/>
          <w:lang w:val="nl-NL" w:eastAsia="nl-NL"/>
        </w:rPr>
        <w:t>một số nội dung cơ bản về máy tính, công nghệ thông tin, cũng như việc sử dụng máy tính trong đời sống, học tập và hoạt động nghề nghiệp sau này.</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II. Mục tiêu của môn học</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Sau khi học xong môn học này, người học đạt được một số nội dung trong Chuẩn kỹ năng sử dụng công nghệ thông tin cơ bản theo quy định của Bộ Thông tin và Truyền thông, cụ thể:</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1. Về kiến thức</w:t>
      </w:r>
    </w:p>
    <w:p w:rsidR="00F87822" w:rsidRPr="00AB7664" w:rsidRDefault="00F87822" w:rsidP="00F87822">
      <w:pPr>
        <w:shd w:val="solid" w:color="FFFFFF" w:fill="auto"/>
        <w:spacing w:line="360" w:lineRule="exact"/>
        <w:rPr>
          <w:rFonts w:asciiTheme="majorHAnsi" w:hAnsiTheme="majorHAnsi" w:cstheme="majorHAnsi"/>
          <w:szCs w:val="28"/>
          <w:lang w:val="pt-BR"/>
        </w:rPr>
      </w:pPr>
      <w:bookmarkStart w:id="45" w:name="_Hlk529867587"/>
      <w:r w:rsidRPr="00AB7664">
        <w:rPr>
          <w:rFonts w:asciiTheme="majorHAnsi" w:hAnsiTheme="majorHAnsi" w:cstheme="majorHAnsi"/>
          <w:szCs w:val="28"/>
          <w:lang w:val="nl-NL" w:eastAsia="nl-NL"/>
        </w:rPr>
        <w:t>Trình bày được được một số kiến thức về công nghệ thông tin cơ bản, sử dụng máy tính, xử lý văn bản; sử dụng bảng tính, trình chiếu, Internet.</w:t>
      </w:r>
      <w:bookmarkEnd w:id="45"/>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2. Về kỹ năng</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Nhận biết được các thiết bị cơ bản của máy tính, phân loại phần mềm;</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Sử dụng được hệ điều hành Windows để tổ chức, quản lý thư mục, tập tin trên máy tính và sử dụng máy in;</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Sử dụng được phần mềm soạn thảo để soạn thảo được văn bản đơn giản theo mẫu;</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Sử dụng được phần mềm xử lý bảng tính để tạo trang tínhvà các hàm cơ bản để tính toán các bài toán đơn giản;</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Sử dụng được phần mềm trình chiếu để xây dựng và trình chiếu các nội dung đơn giản;</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Sử dụng được một số dịch vụ Internet cơ bản như: Trình duyệt Web, thư điện tử, tìm kiếm thông tin;</w:t>
      </w:r>
    </w:p>
    <w:p w:rsidR="00F87822" w:rsidRPr="00AB7664" w:rsidRDefault="00F87822" w:rsidP="00F87822">
      <w:pPr>
        <w:shd w:val="solid" w:color="FFFFFF" w:fill="auto"/>
        <w:spacing w:line="360" w:lineRule="exact"/>
        <w:rPr>
          <w:rFonts w:asciiTheme="majorHAnsi" w:hAnsiTheme="majorHAnsi" w:cstheme="majorHAnsi"/>
          <w:szCs w:val="28"/>
          <w:lang w:val="pt-BR"/>
        </w:rPr>
      </w:pPr>
      <w:bookmarkStart w:id="46" w:name="_Hlk529861985"/>
      <w:bookmarkStart w:id="47" w:name="_Hlk529862109"/>
      <w:bookmarkEnd w:id="46"/>
      <w:bookmarkEnd w:id="47"/>
      <w:r w:rsidRPr="00AB7664">
        <w:rPr>
          <w:rFonts w:asciiTheme="majorHAnsi" w:hAnsiTheme="majorHAnsi" w:cstheme="majorHAnsi"/>
          <w:szCs w:val="28"/>
          <w:lang w:val="nl-NL" w:eastAsia="nl-NL"/>
        </w:rPr>
        <w:t>- Nhận biết và áp dụng biện pháp phòng tránh các loại nguy cơ đối với an toàn dữ liệu, mối nguy hiểm tiềm năng khi sử dụng các trang mạng xã hội, an toàn và bảo mật, bảo vệ thông tin.</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3. Về năng lực tự chủ và trách nhiệm</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Nhận thức được tầm quan trọng, có trách nhiệm trong việc sử dụng máy tính và công nghệ thông tin trong đời sống, học tập và nghề nghiệp;</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szCs w:val="28"/>
          <w:lang w:val="nl-NL" w:eastAsia="nl-NL"/>
        </w:rPr>
        <w:t>- Có thể làm việc độc lập hoặc theo nhóm trong việc áp dụng một số nội dung trong chuẩn kỹ năng sử dụng công nghệ thông tin cơ bản vào học tập, lao động và các hoạt động khác.</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lastRenderedPageBreak/>
        <w:t>III. Nội dung môn học</w:t>
      </w:r>
    </w:p>
    <w:p w:rsidR="00F87822" w:rsidRPr="00AB7664" w:rsidRDefault="00F87822" w:rsidP="00F87822">
      <w:pPr>
        <w:shd w:val="solid" w:color="FFFFFF" w:fill="auto"/>
        <w:spacing w:line="360" w:lineRule="exact"/>
        <w:rPr>
          <w:rFonts w:asciiTheme="majorHAnsi" w:hAnsiTheme="majorHAnsi" w:cstheme="majorHAnsi"/>
          <w:szCs w:val="28"/>
          <w:lang w:val="pt-BR"/>
        </w:rPr>
      </w:pPr>
      <w:r w:rsidRPr="00AB7664">
        <w:rPr>
          <w:rFonts w:asciiTheme="majorHAnsi" w:hAnsiTheme="majorHAnsi" w:cstheme="majorHAnsi"/>
          <w:b/>
          <w:bCs/>
          <w:szCs w:val="28"/>
          <w:lang w:val="nl-NL" w:eastAsia="nl-NL"/>
        </w:rPr>
        <w:t>1. Nội dung tổng quát và phân bổ thời gian</w:t>
      </w:r>
    </w:p>
    <w:tbl>
      <w:tblPr>
        <w:tblW w:w="0" w:type="auto"/>
        <w:tblLayout w:type="fixed"/>
        <w:tblCellMar>
          <w:left w:w="0" w:type="dxa"/>
          <w:right w:w="0" w:type="dxa"/>
        </w:tblCellMar>
        <w:tblLook w:val="0000" w:firstRow="0" w:lastRow="0" w:firstColumn="0" w:lastColumn="0" w:noHBand="0" w:noVBand="0"/>
      </w:tblPr>
      <w:tblGrid>
        <w:gridCol w:w="829"/>
        <w:gridCol w:w="3637"/>
        <w:gridCol w:w="1218"/>
        <w:gridCol w:w="1122"/>
        <w:gridCol w:w="957"/>
        <w:gridCol w:w="877"/>
      </w:tblGrid>
      <w:tr w:rsidR="00F87822" w:rsidRPr="00AB7664" w:rsidTr="00E14A01">
        <w:tc>
          <w:tcPr>
            <w:tcW w:w="829" w:type="dxa"/>
            <w:vMerge w:val="restart"/>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Số TT</w:t>
            </w:r>
          </w:p>
        </w:tc>
        <w:tc>
          <w:tcPr>
            <w:tcW w:w="3637" w:type="dxa"/>
            <w:vMerge w:val="restar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Tên chương</w:t>
            </w:r>
          </w:p>
        </w:tc>
        <w:tc>
          <w:tcPr>
            <w:tcW w:w="1218" w:type="dxa"/>
            <w:vMerge w:val="restar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Tổng số</w:t>
            </w:r>
          </w:p>
        </w:tc>
        <w:tc>
          <w:tcPr>
            <w:tcW w:w="2956" w:type="dxa"/>
            <w:gridSpan w:val="3"/>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Thời gian (giờ)</w:t>
            </w:r>
          </w:p>
        </w:tc>
      </w:tr>
      <w:tr w:rsidR="00F87822" w:rsidRPr="00AB7664" w:rsidTr="006B12DB">
        <w:tc>
          <w:tcPr>
            <w:tcW w:w="829" w:type="dxa"/>
            <w:vMerge/>
            <w:tcBorders>
              <w:top w:val="single" w:sz="8" w:space="0" w:color="auto"/>
              <w:left w:val="single" w:sz="8" w:space="0" w:color="auto"/>
              <w:bottom w:val="single" w:sz="8" w:space="0" w:color="auto"/>
              <w:right w:val="single" w:sz="8" w:space="0" w:color="auto"/>
              <w:tl2br w:val="nil"/>
              <w:tr2bl w:val="nil"/>
            </w:tcBorders>
            <w:vAlign w:val="center"/>
          </w:tcPr>
          <w:p w:rsidR="00F87822" w:rsidRPr="00AB7664" w:rsidRDefault="00F87822" w:rsidP="00E14A01">
            <w:pPr>
              <w:spacing w:line="360" w:lineRule="exact"/>
              <w:jc w:val="center"/>
              <w:rPr>
                <w:rFonts w:asciiTheme="majorHAnsi" w:hAnsiTheme="majorHAnsi" w:cstheme="majorHAnsi"/>
                <w:szCs w:val="28"/>
              </w:rPr>
            </w:pPr>
          </w:p>
        </w:tc>
        <w:tc>
          <w:tcPr>
            <w:tcW w:w="3637" w:type="dxa"/>
            <w:vMerge/>
            <w:tcBorders>
              <w:top w:val="single" w:sz="8" w:space="0" w:color="auto"/>
              <w:left w:val="nil"/>
              <w:bottom w:val="single" w:sz="8" w:space="0" w:color="auto"/>
              <w:right w:val="single" w:sz="8" w:space="0" w:color="auto"/>
              <w:tl2br w:val="nil"/>
              <w:tr2bl w:val="nil"/>
            </w:tcBorders>
            <w:vAlign w:val="center"/>
          </w:tcPr>
          <w:p w:rsidR="00F87822" w:rsidRPr="00AB7664" w:rsidRDefault="00F87822" w:rsidP="00E14A01">
            <w:pPr>
              <w:spacing w:line="360" w:lineRule="exact"/>
              <w:jc w:val="center"/>
              <w:rPr>
                <w:rFonts w:asciiTheme="majorHAnsi" w:hAnsiTheme="majorHAnsi" w:cstheme="majorHAnsi"/>
                <w:szCs w:val="28"/>
              </w:rPr>
            </w:pPr>
          </w:p>
        </w:tc>
        <w:tc>
          <w:tcPr>
            <w:tcW w:w="1218" w:type="dxa"/>
            <w:vMerge/>
            <w:tcBorders>
              <w:top w:val="single" w:sz="8" w:space="0" w:color="auto"/>
              <w:left w:val="nil"/>
              <w:bottom w:val="single" w:sz="8" w:space="0" w:color="auto"/>
              <w:right w:val="single" w:sz="8" w:space="0" w:color="auto"/>
              <w:tl2br w:val="nil"/>
              <w:tr2bl w:val="nil"/>
            </w:tcBorders>
            <w:vAlign w:val="center"/>
          </w:tcPr>
          <w:p w:rsidR="00F87822" w:rsidRPr="00AB7664" w:rsidRDefault="00F87822" w:rsidP="00E14A01">
            <w:pPr>
              <w:spacing w:line="360" w:lineRule="exact"/>
              <w:jc w:val="center"/>
              <w:rPr>
                <w:rFonts w:asciiTheme="majorHAnsi" w:hAnsiTheme="majorHAnsi" w:cstheme="majorHAnsi"/>
                <w:szCs w:val="28"/>
              </w:rPr>
            </w:pP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Lý thuyết</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Thực hành, thảo luận</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Kiểm tra</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1</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 xml:space="preserve">Chương I. </w:t>
            </w:r>
            <w:r w:rsidRPr="00AB7664">
              <w:rPr>
                <w:rFonts w:asciiTheme="majorHAnsi" w:hAnsiTheme="majorHAnsi" w:cstheme="majorHAnsi"/>
                <w:szCs w:val="28"/>
                <w:lang w:val="nb-NO" w:eastAsia="nb-NO"/>
              </w:rPr>
              <w:t>Hiểu biết về công nghệ thông tin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2</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Chương II. Sử dụng máy tính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3</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Chương III. Xử lý văn bản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15</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12</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4</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Chương IV. Sử dụng bảng tính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9</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3</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6</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5</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Chương V. Sử dụng trình chiếu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8</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6</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6</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Chương VI. Sử dụng Internet cơ bản</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4</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2</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 </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b/>
                <w:bCs/>
                <w:szCs w:val="28"/>
              </w:rPr>
              <w:t>7</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szCs w:val="28"/>
              </w:rPr>
              <w:t>Kiểm tra</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 </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 </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szCs w:val="28"/>
              </w:rPr>
              <w:t>1</w:t>
            </w:r>
          </w:p>
        </w:tc>
      </w:tr>
      <w:tr w:rsidR="00F87822" w:rsidRPr="00AB7664" w:rsidTr="006B12DB">
        <w:tc>
          <w:tcPr>
            <w:tcW w:w="829"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b/>
                <w:bCs/>
                <w:szCs w:val="28"/>
              </w:rPr>
              <w:t> </w:t>
            </w:r>
          </w:p>
        </w:tc>
        <w:tc>
          <w:tcPr>
            <w:tcW w:w="363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rPr>
                <w:rFonts w:asciiTheme="majorHAnsi" w:hAnsiTheme="majorHAnsi" w:cstheme="majorHAnsi"/>
                <w:szCs w:val="28"/>
              </w:rPr>
            </w:pPr>
            <w:r w:rsidRPr="00AB7664">
              <w:rPr>
                <w:rFonts w:asciiTheme="majorHAnsi" w:hAnsiTheme="majorHAnsi" w:cstheme="majorHAnsi"/>
                <w:b/>
                <w:bCs/>
                <w:szCs w:val="28"/>
              </w:rPr>
              <w:t>Tổng cộng</w:t>
            </w:r>
          </w:p>
        </w:tc>
        <w:tc>
          <w:tcPr>
            <w:tcW w:w="1218"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45</w:t>
            </w:r>
          </w:p>
        </w:tc>
        <w:tc>
          <w:tcPr>
            <w:tcW w:w="1122"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15</w:t>
            </w:r>
          </w:p>
        </w:tc>
        <w:tc>
          <w:tcPr>
            <w:tcW w:w="95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29</w:t>
            </w:r>
          </w:p>
        </w:tc>
        <w:tc>
          <w:tcPr>
            <w:tcW w:w="877" w:type="dxa"/>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rsidR="00F87822" w:rsidRPr="00AB7664" w:rsidRDefault="00F87822"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rPr>
              <w:t>1</w:t>
            </w:r>
          </w:p>
        </w:tc>
      </w:tr>
    </w:tbl>
    <w:p w:rsidR="00F87822" w:rsidRPr="00AB7664" w:rsidRDefault="00F87822" w:rsidP="00F87822">
      <w:pPr>
        <w:shd w:val="solid" w:color="FFFFFF" w:fill="auto"/>
        <w:spacing w:line="360" w:lineRule="exact"/>
        <w:rPr>
          <w:rFonts w:asciiTheme="majorHAnsi" w:hAnsiTheme="majorHAnsi" w:cstheme="majorHAnsi"/>
          <w:szCs w:val="28"/>
        </w:rPr>
      </w:pPr>
      <w:bookmarkStart w:id="48" w:name="chuong_4"/>
      <w:r w:rsidRPr="00AB7664">
        <w:rPr>
          <w:rFonts w:asciiTheme="majorHAnsi" w:hAnsiTheme="majorHAnsi" w:cstheme="majorHAnsi"/>
          <w:b/>
          <w:bCs/>
          <w:color w:val="000000"/>
          <w:szCs w:val="28"/>
          <w:lang w:val="nl-NL" w:eastAsia="nl-NL"/>
        </w:rPr>
        <w:t>2. Nội dung chi tiết</w:t>
      </w:r>
      <w:bookmarkEnd w:id="48"/>
    </w:p>
    <w:p w:rsidR="00F87822" w:rsidRPr="00AB7664" w:rsidRDefault="00F87822" w:rsidP="00F87822">
      <w:pPr>
        <w:shd w:val="solid" w:color="FFFFFF" w:fill="auto"/>
        <w:spacing w:line="360" w:lineRule="exact"/>
        <w:jc w:val="center"/>
        <w:rPr>
          <w:rFonts w:asciiTheme="majorHAnsi" w:hAnsiTheme="majorHAnsi" w:cstheme="majorHAnsi"/>
          <w:szCs w:val="28"/>
        </w:rPr>
      </w:pPr>
      <w:bookmarkStart w:id="49" w:name="muc_1_2"/>
      <w:r w:rsidRPr="00AB7664">
        <w:rPr>
          <w:rFonts w:asciiTheme="majorHAnsi" w:hAnsiTheme="majorHAnsi" w:cstheme="majorHAnsi"/>
          <w:b/>
          <w:bCs/>
          <w:color w:val="000000"/>
          <w:szCs w:val="28"/>
          <w:lang w:val="nl-NL" w:eastAsia="nl-NL"/>
        </w:rPr>
        <w:t xml:space="preserve">Chương </w:t>
      </w:r>
      <w:bookmarkEnd w:id="49"/>
      <w:r w:rsidRPr="00AB7664">
        <w:rPr>
          <w:rFonts w:asciiTheme="majorHAnsi" w:hAnsiTheme="majorHAnsi" w:cstheme="majorHAnsi"/>
          <w:b/>
          <w:bCs/>
          <w:color w:val="000000"/>
          <w:szCs w:val="28"/>
        </w:rPr>
        <w:t xml:space="preserve">I. </w:t>
      </w:r>
      <w:r w:rsidRPr="00AB7664">
        <w:rPr>
          <w:rFonts w:asciiTheme="majorHAnsi" w:hAnsiTheme="majorHAnsi" w:cstheme="majorHAnsi"/>
          <w:b/>
          <w:bCs/>
          <w:color w:val="000000"/>
          <w:szCs w:val="28"/>
          <w:lang w:val="nl-NL" w:eastAsia="nl-NL"/>
        </w:rPr>
        <w:t>HIỂU BIẾT VỀ CÔNG NGHỆ THÔNG TIN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lang w:val="nl-NL" w:eastAsia="nl-NL"/>
        </w:rPr>
        <w:t>1. Mục</w:t>
      </w:r>
      <w:r w:rsidRPr="00AB7664">
        <w:rPr>
          <w:rFonts w:asciiTheme="majorHAnsi" w:hAnsiTheme="majorHAnsi" w:cstheme="majorHAnsi"/>
          <w:b/>
          <w:bCs/>
          <w:color w:val="000000"/>
          <w:szCs w:val="28"/>
        </w:rPr>
        <w:t xml:space="preserve"> 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color w:val="000000"/>
          <w:szCs w:val="28"/>
        </w:rPr>
        <w:t>Học xong chương này</w:t>
      </w:r>
      <w:r w:rsidRPr="00AB7664">
        <w:rPr>
          <w:rFonts w:asciiTheme="majorHAnsi" w:hAnsiTheme="majorHAnsi" w:cstheme="majorHAnsi"/>
          <w:i/>
          <w:iCs/>
          <w:color w:val="000000"/>
          <w:szCs w:val="28"/>
          <w:lang w:val="nl-NL" w:eastAsia="nl-NL"/>
        </w:rPr>
        <w:t>, người học có khả năng</w:t>
      </w:r>
      <w:r w:rsidRPr="00AB7664">
        <w:rPr>
          <w:rFonts w:asciiTheme="majorHAnsi" w:hAnsiTheme="majorHAnsi" w:cstheme="majorHAnsi"/>
          <w:i/>
          <w:iCs/>
          <w:color w:val="000000"/>
          <w:szCs w:val="28"/>
        </w:rPr>
        <w: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lang w:val="nl-NL" w:eastAsia="nl-NL"/>
        </w:rPr>
        <w:t>- Trình bày được một số kiến thức cơ bản về máy tính, phần mềm, biểu diễn thông tin trong máy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lang w:val="nl-NL" w:eastAsia="nl-NL"/>
        </w:rPr>
        <w:t>- Nhận biết được các thiết bị phần cứng, phần mềm hệ thống, phần mềm ứng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 Nội dung</w:t>
      </w:r>
    </w:p>
    <w:p w:rsidR="00F87822" w:rsidRPr="00AB7664" w:rsidRDefault="00F87822" w:rsidP="00F87822">
      <w:pPr>
        <w:shd w:val="solid" w:color="FFFFFF" w:fill="auto"/>
        <w:spacing w:line="360" w:lineRule="exact"/>
        <w:rPr>
          <w:rFonts w:asciiTheme="majorHAnsi" w:hAnsiTheme="majorHAnsi" w:cstheme="majorHAnsi"/>
          <w:szCs w:val="28"/>
        </w:rPr>
      </w:pPr>
      <w:bookmarkStart w:id="50" w:name="muc_2_2"/>
      <w:r w:rsidRPr="00AB7664">
        <w:rPr>
          <w:rFonts w:asciiTheme="majorHAnsi" w:hAnsiTheme="majorHAnsi" w:cstheme="majorHAnsi"/>
          <w:b/>
          <w:bCs/>
          <w:color w:val="000000"/>
          <w:szCs w:val="28"/>
        </w:rPr>
        <w:t>2.1. Kiến thức cơ bản về máy tính</w:t>
      </w:r>
      <w:bookmarkEnd w:id="50"/>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 Thông tin và xử lý thông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2.1.1.1. Thông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2.1.1.2.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2.1.1.3. Xử lý thông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 Phần cứng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2.1.2.1. Đơn vị xử lý trung tâm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2.1.2.2. Thiết bị nhập</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2.1.2.3. Thiết bị xuất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lastRenderedPageBreak/>
        <w:t>2.1.2.4. Bộ nhớ và thiết bị lưu trữ</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2.2. Phần mềm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Phần mềm hệ thống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 Phần mềm ứng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 Một số phần mềm ứng dụng thông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2.2.4. Phần mềm nguồn mở</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 xml:space="preserve">2.3. </w:t>
      </w:r>
      <w:bookmarkStart w:id="51" w:name="_Hlk518896663"/>
      <w:r w:rsidRPr="00AB7664">
        <w:rPr>
          <w:rFonts w:asciiTheme="majorHAnsi" w:hAnsiTheme="majorHAnsi" w:cstheme="majorHAnsi"/>
          <w:b/>
          <w:bCs/>
          <w:color w:val="000000"/>
          <w:szCs w:val="28"/>
        </w:rPr>
        <w:t>Biểu diễn thông tin trong máy tính</w:t>
      </w:r>
      <w:bookmarkEnd w:id="51"/>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2.3.1. Biểu diễn thông tin trong máy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2.3.2. Đơn vị thông tin và dung lượng bộ nhớ</w:t>
      </w:r>
    </w:p>
    <w:p w:rsidR="00F87822" w:rsidRPr="00AB7664" w:rsidRDefault="00F87822" w:rsidP="00F87822">
      <w:pPr>
        <w:shd w:val="solid" w:color="FFFFFF" w:fill="auto"/>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Chương II. SỬ DỤNG MÁY TÍNH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1. Mục 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color w:val="000000"/>
          <w:szCs w:val="28"/>
        </w:rPr>
        <w:t>Học xong chương này</w:t>
      </w:r>
      <w:r w:rsidRPr="00AB7664">
        <w:rPr>
          <w:rFonts w:asciiTheme="majorHAnsi" w:hAnsiTheme="majorHAnsi" w:cstheme="majorHAnsi"/>
          <w:i/>
          <w:iCs/>
          <w:color w:val="000000"/>
          <w:szCs w:val="28"/>
          <w:lang w:val="nl-NL" w:eastAsia="nl-NL"/>
        </w:rPr>
        <w:t>, người học có khả năng</w:t>
      </w:r>
      <w:r w:rsidRPr="00AB7664">
        <w:rPr>
          <w:rFonts w:asciiTheme="majorHAnsi" w:hAnsiTheme="majorHAnsi" w:cstheme="majorHAnsi"/>
          <w:i/>
          <w:iCs/>
          <w:color w:val="000000"/>
          <w:szCs w:val="28"/>
        </w:rPr>
        <w: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Trình bày sơ lược được một số kiến thức cơ bản về hệ điều hành Windows, phần mềm tiện ích, tiếng Việt trong máy tính, máy 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Khởi động, tắt được máy tính, máy in theo đúng quy trình. Tạo và xóa được thư mục, tập tin; sử dụng được một số phần mềm tiện ích thông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 Nội dung</w:t>
      </w:r>
    </w:p>
    <w:p w:rsidR="00F87822" w:rsidRPr="00AB7664" w:rsidRDefault="00F87822" w:rsidP="00F87822">
      <w:pPr>
        <w:shd w:val="solid" w:color="FFFFFF" w:fill="auto"/>
        <w:spacing w:line="360" w:lineRule="exact"/>
        <w:rPr>
          <w:rFonts w:asciiTheme="majorHAnsi" w:hAnsiTheme="majorHAnsi" w:cstheme="majorHAnsi"/>
          <w:szCs w:val="28"/>
        </w:rPr>
      </w:pPr>
      <w:bookmarkStart w:id="52" w:name="muc_3_2"/>
      <w:r w:rsidRPr="00AB7664">
        <w:rPr>
          <w:rFonts w:asciiTheme="majorHAnsi" w:hAnsiTheme="majorHAnsi" w:cstheme="majorHAnsi"/>
          <w:b/>
          <w:bCs/>
          <w:color w:val="000000"/>
          <w:szCs w:val="28"/>
        </w:rPr>
        <w:t>2.1. Làm việc với hệ điều hành</w:t>
      </w:r>
      <w:bookmarkEnd w:id="52"/>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 Windows là gì?</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 Khởi động và thoát khỏi Windows</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2.1.3. Desktop</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2.1.4. Thanh tác vụ (Taskbar)</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2.1.5. Menu Start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2.1.6. Khởi động và thoát khỏi một ứng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2.1.7. Chuyển đổi giữa các cửa sổ ứng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2.1.8. Thu nhỏ một cửa sổ, đóng cửa sổ một ứng dụng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2.1.9. Sử dụng chuột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2.2. Quản lý thư mục và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Khái niệm thư mục và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 Xem thông tin, di chuyển, tạo đường tắt đến nơi lưu trữ thư mục và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 Tạo, đổi tên tập tin và thư mục, thay đổi trạng thái và hiển thị thông tin về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2.2.4. Chọn, sao chép, di chuyển tập tin và thư mục</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2.2.5. Xóa, khôi phục tập tin và thư mục</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2.2.6. Tìm kiếm tập tin và thư mục</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2.3. Một số phần mềm tiện ích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2.3.1. Phần mềm nén, giải nén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2.3.2. Phần mềm diệt virus</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2.4. Sử dụng tiếng Việt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lastRenderedPageBreak/>
        <w:t>2.4.1. Các bộ mã tiếng Việt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2.4.2. Cách thức nhập tiếng Việt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2.4.3. Chọn phần mềm nhập tiếng Việt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2.5. Sử dụng máy 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2.5.1. Lựa chọn máy 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 In</w:t>
      </w:r>
    </w:p>
    <w:p w:rsidR="00F87822" w:rsidRPr="00AB7664" w:rsidRDefault="00F87822" w:rsidP="00F87822">
      <w:pPr>
        <w:shd w:val="solid" w:color="FFFFFF" w:fill="auto"/>
        <w:spacing w:line="360" w:lineRule="exact"/>
        <w:jc w:val="center"/>
        <w:rPr>
          <w:rFonts w:asciiTheme="majorHAnsi" w:hAnsiTheme="majorHAnsi" w:cstheme="majorHAnsi"/>
          <w:szCs w:val="28"/>
        </w:rPr>
      </w:pPr>
      <w:bookmarkStart w:id="53" w:name="muc_4_2"/>
      <w:r w:rsidRPr="00AB7664">
        <w:rPr>
          <w:rFonts w:asciiTheme="majorHAnsi" w:hAnsiTheme="majorHAnsi" w:cstheme="majorHAnsi"/>
          <w:b/>
          <w:bCs/>
          <w:color w:val="000000"/>
          <w:szCs w:val="28"/>
        </w:rPr>
        <w:t xml:space="preserve">Chương III. </w:t>
      </w:r>
      <w:bookmarkEnd w:id="53"/>
      <w:r w:rsidRPr="00AB7664">
        <w:rPr>
          <w:rFonts w:asciiTheme="majorHAnsi" w:hAnsiTheme="majorHAnsi" w:cstheme="majorHAnsi"/>
          <w:b/>
          <w:bCs/>
          <w:color w:val="000000"/>
          <w:szCs w:val="28"/>
        </w:rPr>
        <w:t>XỬ LÝ VĂN BẢN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 xml:space="preserve">1. Mục </w:t>
      </w:r>
      <w:r w:rsidRPr="00AB7664">
        <w:rPr>
          <w:rFonts w:asciiTheme="majorHAnsi" w:hAnsiTheme="majorHAnsi" w:cstheme="majorHAnsi"/>
          <w:b/>
          <w:bCs/>
          <w:color w:val="000000"/>
          <w:szCs w:val="28"/>
          <w:lang w:val="nl-NL" w:eastAsia="nl-NL"/>
        </w:rPr>
        <w:t>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color w:val="000000"/>
          <w:szCs w:val="28"/>
        </w:rPr>
        <w:t>Học xong chương này</w:t>
      </w:r>
      <w:r w:rsidRPr="00AB7664">
        <w:rPr>
          <w:rFonts w:asciiTheme="majorHAnsi" w:hAnsiTheme="majorHAnsi" w:cstheme="majorHAnsi"/>
          <w:i/>
          <w:iCs/>
          <w:color w:val="000000"/>
          <w:szCs w:val="28"/>
          <w:lang w:val="nl-NL" w:eastAsia="nl-NL"/>
        </w:rPr>
        <w:t>, người học có khả năng</w:t>
      </w:r>
      <w:r w:rsidRPr="00AB7664">
        <w:rPr>
          <w:rFonts w:asciiTheme="majorHAnsi" w:hAnsiTheme="majorHAnsi" w:cstheme="majorHAnsi"/>
          <w:i/>
          <w:iCs/>
          <w:color w:val="000000"/>
          <w:szCs w:val="28"/>
        </w:rPr>
        <w: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Trình bày sơ lược được một số kiến thức cơ bản về văn bản và xử lý văn bản, sử dụng phần mềm Microsoft Word trong soạn thảo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Sử dụng được phần mềm soạn thảo Microsoft Word để soạn thảo được văn bản đơn giản theo mẫu, in được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 Nội dung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2.1. Khái niệm văn bản và xử lý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 Khái niệm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 Khái niệm xử lý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2.2. Sử dụng Microsoft Word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Giới thiệu Microsoft Word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2.2.1.1. Mở, đóng Microsoft Word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2.2.1.2. Giới thiệu giao diện Microsoft Word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 Thao tác với tập tin Microsoft Word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2.2.2.1. Mở một tập tin có sẵn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2.2.2.2. Tạo một tập tin mới</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2.2.2.3. Lưu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2.2.2.4. Đóng tập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 Định dạng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2.2.3.1. Định dạng văn bản (Text)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2.2.3.2. Định dạng đoạn văn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2.2.3.2.1. Định dạng đoạn (Paragraph)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2.2.3.2.2. Định dạng Bullets, Numbering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2.2.3.2.3. Thiết lập điểm dừng (Tab)</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2.2.3.2.4. Định dạng khung và nền (Borders and Shading)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2.2.3.3. Kiểu dáng (Style)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2.2.3.4. Chèn (Insert) các đối tượng vào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2.2.3.4.1. Bảng (Table)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2.2.3.4.2. Chèn hình ảnh (Picture)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2.2.3.4.3. Chèn chữ nghệ thuật (WordArt)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2.2.3.4.4. Chèn ký tự đặc biệt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lastRenderedPageBreak/>
        <w:t>2.2.3.4.5. Chèn đối tượng Shapes</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2.2.3.5. Hộp văn bản (Textbox)</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2.2.3.6. Tạo tiêu đề trang (Header &amp; Footer)</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2.2.4. In văn bản</w:t>
      </w:r>
    </w:p>
    <w:p w:rsidR="00F87822" w:rsidRPr="00AB7664" w:rsidRDefault="00F87822" w:rsidP="00F87822">
      <w:pPr>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Chương IV. SỬ DỤNG BẢNG TÍNH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1. Mục 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color w:val="000000"/>
          <w:szCs w:val="28"/>
        </w:rPr>
        <w:t>Học xong chương này</w:t>
      </w:r>
      <w:r w:rsidRPr="00AB7664">
        <w:rPr>
          <w:rFonts w:asciiTheme="majorHAnsi" w:hAnsiTheme="majorHAnsi" w:cstheme="majorHAnsi"/>
          <w:i/>
          <w:iCs/>
          <w:color w:val="000000"/>
          <w:szCs w:val="28"/>
          <w:lang w:val="nl-NL" w:eastAsia="nl-NL"/>
        </w:rPr>
        <w:t>, người học có khả năng</w:t>
      </w:r>
      <w:r w:rsidRPr="00AB7664">
        <w:rPr>
          <w:rFonts w:asciiTheme="majorHAnsi" w:hAnsiTheme="majorHAnsi" w:cstheme="majorHAnsi"/>
          <w:i/>
          <w:iCs/>
          <w:color w:val="000000"/>
          <w:szCs w:val="28"/>
        </w:rPr>
        <w: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Trình bày sơ lược được một số kiến thức cơ bản về bảng tính, trang tính; về sử dụng phần mềm Microsoft Excel;</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Sử dụng được phần mềm Microsoft Excel để tạo bảng tính, trang tính; nhập và định dạng dữ liệu; sử dụng các biểu thức toán học, các hàm cơ bản để tính toán các bài toán đơn giản.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 Nội dung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2.1. Kiến thức cơ bản về bảng tính (Workbook)</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Khái niệm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 Các bước xây dựng bảng tính thông thường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2.2. Sử dụng Microsoft Excel</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Làm việc với phần mềm Microsoft Excel</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2.2.1.1. Mở, đóng phần mềm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2.2.1.2. Giao diện Microsoft Excel</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 Thao tác trên tập tin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2.2.2.1. Mở tập tin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2.2.2.2. Lưu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2.2.2.3. Đóng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2.3. Thao tác với ô</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2.3.1. Các kiểu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2.3.2. Cách nhập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2.3.3. Chỉnh sửa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2.3.3.1. Xóa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2.3.3.2. Khôi phục dữ liệu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2.4. Làm việc với trang tính (Worksheet)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2.4.1. Dòng và cột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2.4.1.1. Thêm dòng và cột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2.4.1.2. Xoá dòng và cột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2.4.1.3. Hiệu chỉnh kích thước ô, dòng, cột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2.4.2. Trang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2.4.2.1. Tạo, xóa, di chuyển, sao chép các trang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2.4.2.2. Thay đổi tên trang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2.4.2.3. Mở nhiều trang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lastRenderedPageBreak/>
        <w:t>2.4.2.4. Tính toán trên nhiều trang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2.5. Biểu thức và hàm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2.5.1. Biểu thức số học</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2.5.1.1. Khái niệm biểu thức số học</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2.5.1.2. Tạo biểu thức số học đơn giản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2.5.1.3. Các lỗi thường gặp</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 Hàm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2.5.2.1. Khái niệm hàm, cú pháp hàm, cách nhập hàm</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2.5.2.2. Toán tử so sánh =, &lt; , &gt;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2.5.2.3. Các hàm cơ bản (SUM, AVERAGE, MIN, MAX, COUNT, COUNTA, ROUND)</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2.5.2.4. Hàm điều kiện IF</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2.5.2.5. Các hàm ngày (DAY, MONTH, YEAR)</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2.5.2.6. Các hàm tìm kiếm (VLOOKUP, HLOOKUP)</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2.6. Định dạng ô, dãy ô</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2.6.1. Định dạng kiểu số, ngày, tiền tệ</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2.6.2. Định dạng văn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2.6.3. Căn chỉnh, hiệu ứng viền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2.7. Kết xuất và phân phối trang tính, bảng tính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2.7.1. Trình bày trang tính để 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2.7.2. Kiểm tra và 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2.7.3. Phân phối trang tính</w:t>
      </w:r>
    </w:p>
    <w:p w:rsidR="00F87822" w:rsidRPr="00AB7664" w:rsidRDefault="00F87822" w:rsidP="00F87822">
      <w:pPr>
        <w:shd w:val="solid" w:color="FFFFFF" w:fill="auto"/>
        <w:spacing w:line="360" w:lineRule="exact"/>
        <w:jc w:val="center"/>
        <w:rPr>
          <w:rFonts w:asciiTheme="majorHAnsi" w:hAnsiTheme="majorHAnsi" w:cstheme="majorHAnsi"/>
          <w:szCs w:val="28"/>
        </w:rPr>
      </w:pPr>
      <w:r w:rsidRPr="00AB7664">
        <w:rPr>
          <w:rFonts w:asciiTheme="majorHAnsi" w:hAnsiTheme="majorHAnsi" w:cstheme="majorHAnsi"/>
          <w:b/>
          <w:bCs/>
          <w:color w:val="000000"/>
          <w:szCs w:val="28"/>
        </w:rPr>
        <w:t>Chương V. SỬ DỤNG TRÌNH CHIẾU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1. Mục 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color w:val="000000"/>
          <w:szCs w:val="28"/>
        </w:rPr>
        <w:t>Học xong chương này, người học có khả năng: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Trình bày sơ lược được một số kiến thức cơ bản về sử dụng máy tính và phần mềm Microsoft PowerPoint trong việc thiết kế và trình chiếu thông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Sử dụng được phần mềm trình chiếu Microsoft PowerPoint để soạn thảo nội dung, thiết kế và trình chiếu một số nội dung đơn giản.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 Nội dung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2.1. Kiến thức cơ bản về bài thuyết trình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2.1.1. Khái niệm bài thuyết trình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2.1.2. Các bước cơ bản để tạo một bài thuyết trình</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color w:val="000000"/>
          <w:szCs w:val="28"/>
        </w:rPr>
        <w:t>2.2. Sử dụng phần mềm Microsoft PowerPoint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 Các thao tác tạo trình chiếu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2.2.1.1. Giới thiệu Microsoft PowerPoint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2.2.1.2. Tạo một bài thuyết trình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2.2.1.3. Các thao tác trên slide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2.2.1.4. Chèn Picture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lastRenderedPageBreak/>
        <w:t>2.2.1.5. Chèn Shapes, WordArt và Textbox</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2.2.1.6. Chèn Table, Chart, SmartArt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 xml:space="preserve">2.2.2. Hiệu ứng, trình chiếu </w:t>
      </w:r>
      <w:bookmarkStart w:id="54" w:name="_Hlk519579886"/>
      <w:r w:rsidRPr="00AB7664">
        <w:rPr>
          <w:rFonts w:asciiTheme="majorHAnsi" w:hAnsiTheme="majorHAnsi" w:cstheme="majorHAnsi"/>
          <w:color w:val="000000"/>
          <w:szCs w:val="28"/>
        </w:rPr>
        <w:t>và in bài thuyết trình</w:t>
      </w:r>
      <w:bookmarkEnd w:id="54"/>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2.2.2.1. Tạo các hiệu ứng hoạt hình cho đối tượng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2.2.2.2. Tạo các hiệu ứng chuyển slide</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2.2.2.3. Cách thực hiện một trình diễn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2.2.2.4. Lặp lại trình diễn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color w:val="000000"/>
          <w:szCs w:val="28"/>
        </w:rPr>
        <w:t>2.2.2.5. In bài thuyết trình</w:t>
      </w:r>
    </w:p>
    <w:p w:rsidR="00F87822" w:rsidRPr="00AB7664" w:rsidRDefault="00F87822" w:rsidP="00F87822">
      <w:pPr>
        <w:shd w:val="solid" w:color="FFFFFF" w:fill="auto"/>
        <w:spacing w:line="360" w:lineRule="exact"/>
        <w:jc w:val="center"/>
        <w:rPr>
          <w:rFonts w:asciiTheme="majorHAnsi" w:hAnsiTheme="majorHAnsi" w:cstheme="majorHAnsi"/>
          <w:szCs w:val="28"/>
        </w:rPr>
      </w:pPr>
      <w:r w:rsidRPr="00AB7664">
        <w:rPr>
          <w:rFonts w:asciiTheme="majorHAnsi" w:hAnsiTheme="majorHAnsi" w:cstheme="majorHAnsi"/>
          <w:b/>
          <w:bCs/>
          <w:szCs w:val="28"/>
        </w:rPr>
        <w:t>Chương VI. SỬ DỤNG INTERNET CƠ BẢN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szCs w:val="28"/>
        </w:rPr>
        <w:t>1. Mục tiêu</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i/>
          <w:iCs/>
          <w:szCs w:val="28"/>
          <w:lang w:val="nl-NL" w:eastAsia="nl-NL"/>
        </w:rPr>
        <w:t>Học xong chương này, người học có khả năng: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lang w:val="nl-NL" w:eastAsia="nl-NL"/>
        </w:rPr>
        <w:t>- Trình bày sơ lược được một số kiến thức cơ bản về Internet, WWW (World Wide Web), các thao tác với thư điện tử;</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lang w:val="nl-NL" w:eastAsia="nl-NL"/>
        </w:rPr>
        <w:t>- Sử dụng được các thao tác đơn giản trong trình duyệt Web, nhận và soạn thảo trả lời thư điện tử; tìm kiếm thông tin.</w:t>
      </w:r>
    </w:p>
    <w:p w:rsidR="00F87822" w:rsidRPr="00AB7664" w:rsidRDefault="00F87822" w:rsidP="00F87822">
      <w:pPr>
        <w:shd w:val="solid" w:color="FFFFFF" w:fill="auto"/>
        <w:spacing w:line="360" w:lineRule="exact"/>
        <w:rPr>
          <w:rFonts w:asciiTheme="majorHAnsi" w:hAnsiTheme="majorHAnsi" w:cstheme="majorHAnsi"/>
          <w:szCs w:val="28"/>
        </w:rPr>
      </w:pPr>
      <w:bookmarkStart w:id="55" w:name="_Hlk529865223"/>
      <w:r w:rsidRPr="00AB7664">
        <w:rPr>
          <w:rFonts w:asciiTheme="majorHAnsi" w:hAnsiTheme="majorHAnsi" w:cstheme="majorHAnsi"/>
          <w:szCs w:val="28"/>
          <w:lang w:val="nl-NL" w:eastAsia="nl-NL"/>
        </w:rPr>
        <w:t>- Nhận biết và thực hiện được các biện pháp an toàn bảo mật thông tin khi sử dụng các thiết bị, trang thông tin liên quan đến Internet.</w:t>
      </w:r>
      <w:bookmarkEnd w:id="55"/>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szCs w:val="28"/>
          <w:lang w:val="nl-NL" w:eastAsia="nl-NL"/>
        </w:rPr>
        <w:t>2. Nội dung</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b/>
          <w:bCs/>
          <w:szCs w:val="28"/>
          <w:lang w:val="nl-NL" w:eastAsia="nl-NL"/>
        </w:rPr>
        <w:t xml:space="preserve">2.1. </w:t>
      </w:r>
      <w:bookmarkStart w:id="56" w:name="OLE_LINK13"/>
      <w:bookmarkStart w:id="57" w:name="OLE_LINK14"/>
      <w:bookmarkEnd w:id="56"/>
      <w:bookmarkEnd w:id="57"/>
      <w:r w:rsidRPr="00AB7664">
        <w:rPr>
          <w:rFonts w:asciiTheme="majorHAnsi" w:hAnsiTheme="majorHAnsi" w:cstheme="majorHAnsi"/>
          <w:b/>
          <w:bCs/>
          <w:szCs w:val="28"/>
          <w:lang w:val="nl-NL" w:eastAsia="nl-NL"/>
        </w:rPr>
        <w:t>Kiến thức cơ bản về Internet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2.1.1. Tổng quan về Internet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2.1.2. Dịch vụ WWW (World Wide Web)</w:t>
      </w:r>
    </w:p>
    <w:p w:rsidR="00F87822" w:rsidRPr="00AB7664" w:rsidRDefault="00F87822" w:rsidP="00F87822">
      <w:pPr>
        <w:shd w:val="solid" w:color="FFFFFF" w:fill="auto"/>
        <w:spacing w:line="360" w:lineRule="exact"/>
        <w:rPr>
          <w:rFonts w:asciiTheme="majorHAnsi" w:hAnsiTheme="majorHAnsi" w:cstheme="majorHAnsi"/>
          <w:szCs w:val="28"/>
        </w:rPr>
      </w:pPr>
      <w:bookmarkStart w:id="58" w:name="OLE_LINK9"/>
      <w:bookmarkStart w:id="59" w:name="OLE_LINK10"/>
      <w:bookmarkEnd w:id="58"/>
      <w:bookmarkEnd w:id="59"/>
      <w:r w:rsidRPr="00AB7664">
        <w:rPr>
          <w:rFonts w:asciiTheme="majorHAnsi" w:hAnsiTheme="majorHAnsi" w:cstheme="majorHAnsi"/>
          <w:b/>
          <w:bCs/>
          <w:szCs w:val="28"/>
        </w:rPr>
        <w:t>2.2. Khai thác và sử dụng Internet</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2.2.1. Sử dụng trình duyệt Web</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2.2.3. Thư điện tử (Email)</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2.2.3. Tìm kiếm thông tin (Search)</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eastAsia="fr-FR"/>
        </w:rPr>
        <w:t>2.2.4. Bảo mật khi làm việc với Internet</w:t>
      </w:r>
    </w:p>
    <w:p w:rsidR="00F87822" w:rsidRPr="00AB7664" w:rsidRDefault="00F87822" w:rsidP="00F87822">
      <w:pPr>
        <w:shd w:val="solid" w:color="FFFFFF" w:fill="auto"/>
        <w:spacing w:line="360" w:lineRule="exact"/>
        <w:rPr>
          <w:rFonts w:asciiTheme="majorHAnsi" w:hAnsiTheme="majorHAnsi" w:cstheme="majorHAnsi"/>
          <w:szCs w:val="28"/>
          <w:lang w:val="fr-FR"/>
        </w:rPr>
      </w:pPr>
      <w:bookmarkStart w:id="60" w:name="_Hlk529360463"/>
      <w:bookmarkStart w:id="61" w:name="OLE_LINK37"/>
      <w:bookmarkEnd w:id="60"/>
      <w:bookmarkEnd w:id="61"/>
      <w:r w:rsidRPr="00AB7664">
        <w:rPr>
          <w:rFonts w:asciiTheme="majorHAnsi" w:hAnsiTheme="majorHAnsi" w:cstheme="majorHAnsi"/>
          <w:b/>
          <w:bCs/>
          <w:szCs w:val="28"/>
          <w:lang w:val="nl-NL" w:eastAsia="nl-NL"/>
        </w:rPr>
        <w:t>2.3. Kiến thức cơ bản về an toàn và bảo mật thông tin trên mạng</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2.</w:t>
      </w:r>
      <w:r w:rsidRPr="00AB7664">
        <w:rPr>
          <w:rFonts w:asciiTheme="majorHAnsi" w:hAnsiTheme="majorHAnsi" w:cstheme="majorHAnsi"/>
          <w:szCs w:val="28"/>
          <w:lang w:val="nl-NL" w:eastAsia="nl-NL"/>
        </w:rPr>
        <w:t>3</w:t>
      </w:r>
      <w:r w:rsidRPr="00AB7664">
        <w:rPr>
          <w:rFonts w:asciiTheme="majorHAnsi" w:hAnsiTheme="majorHAnsi" w:cstheme="majorHAnsi"/>
          <w:szCs w:val="28"/>
          <w:lang w:val="fr-FR"/>
        </w:rPr>
        <w:t xml:space="preserve">.1. </w:t>
      </w:r>
      <w:r w:rsidRPr="00AB7664">
        <w:rPr>
          <w:rFonts w:asciiTheme="majorHAnsi" w:hAnsiTheme="majorHAnsi" w:cstheme="majorHAnsi"/>
          <w:szCs w:val="28"/>
          <w:lang w:val="nl-NL" w:eastAsia="nl-NL"/>
        </w:rPr>
        <w:t>N</w:t>
      </w:r>
      <w:r w:rsidRPr="00AB7664">
        <w:rPr>
          <w:rFonts w:asciiTheme="majorHAnsi" w:hAnsiTheme="majorHAnsi" w:cstheme="majorHAnsi"/>
          <w:szCs w:val="28"/>
          <w:lang w:val="fr-FR"/>
        </w:rPr>
        <w:t xml:space="preserve">guồn gốc các nguy cơ đối với việc đảm bảo an toàn dữ liệu </w:t>
      </w:r>
      <w:r w:rsidRPr="00AB7664">
        <w:rPr>
          <w:rFonts w:asciiTheme="majorHAnsi" w:hAnsiTheme="majorHAnsi" w:cstheme="majorHAnsi"/>
          <w:szCs w:val="28"/>
          <w:lang w:val="nl-NL" w:eastAsia="nl-NL"/>
        </w:rPr>
        <w:t xml:space="preserve">và </w:t>
      </w:r>
      <w:r w:rsidRPr="00AB7664">
        <w:rPr>
          <w:rFonts w:asciiTheme="majorHAnsi" w:hAnsiTheme="majorHAnsi" w:cstheme="majorHAnsi"/>
          <w:szCs w:val="28"/>
          <w:lang w:val="fr-FR"/>
        </w:rPr>
        <w:t>thông tin</w:t>
      </w:r>
    </w:p>
    <w:p w:rsidR="00F87822" w:rsidRPr="00AB7664" w:rsidRDefault="00F87822" w:rsidP="00F87822">
      <w:pPr>
        <w:shd w:val="solid" w:color="FFFFFF" w:fill="auto"/>
        <w:spacing w:line="360" w:lineRule="exact"/>
        <w:rPr>
          <w:rFonts w:asciiTheme="majorHAnsi" w:hAnsiTheme="majorHAnsi" w:cstheme="majorHAnsi"/>
          <w:szCs w:val="28"/>
          <w:lang w:val="fr-FR"/>
        </w:rPr>
      </w:pPr>
      <w:bookmarkStart w:id="62" w:name="OLE_LINK26"/>
      <w:bookmarkStart w:id="63" w:name="OLE_LINK27"/>
      <w:bookmarkEnd w:id="62"/>
      <w:bookmarkEnd w:id="63"/>
      <w:r w:rsidRPr="00AB7664">
        <w:rPr>
          <w:rFonts w:asciiTheme="majorHAnsi" w:hAnsiTheme="majorHAnsi" w:cstheme="majorHAnsi"/>
          <w:szCs w:val="28"/>
          <w:lang w:val="fr-FR"/>
        </w:rPr>
        <w:t>2.3.2. Tác dụng và hạn chế chung của phần mềm diệt virus, phần mềm an ninh mạng</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 xml:space="preserve">2.3.3. </w:t>
      </w:r>
      <w:r w:rsidRPr="00AB7664">
        <w:rPr>
          <w:rFonts w:asciiTheme="majorHAnsi" w:hAnsiTheme="majorHAnsi" w:cstheme="majorHAnsi"/>
          <w:szCs w:val="28"/>
          <w:lang w:val="nl-NL" w:eastAsia="nl-NL"/>
        </w:rPr>
        <w:t>An toàn thông tin khi sử dụng các loại thiết bị di động và máy tính trên internet</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2.3.4. An toàn khi sử dụng mạng xã hội</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b/>
          <w:bCs/>
          <w:szCs w:val="28"/>
          <w:lang w:val="fr-FR"/>
        </w:rPr>
        <w:t>IV. Điều kiện thực hiện môn học</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 xml:space="preserve">1. </w:t>
      </w:r>
      <w:r w:rsidRPr="00AB7664">
        <w:rPr>
          <w:rFonts w:asciiTheme="majorHAnsi" w:hAnsiTheme="majorHAnsi" w:cstheme="majorHAnsi"/>
          <w:szCs w:val="28"/>
          <w:lang w:val="nl-NL" w:eastAsia="nl-NL"/>
        </w:rPr>
        <w:t xml:space="preserve">Phòng </w:t>
      </w:r>
      <w:r w:rsidRPr="00AB7664">
        <w:rPr>
          <w:rFonts w:asciiTheme="majorHAnsi" w:hAnsiTheme="majorHAnsi" w:cstheme="majorHAnsi"/>
          <w:szCs w:val="28"/>
          <w:lang w:val="fr-FR"/>
        </w:rPr>
        <w:t>học chuyên môn/nhà xưởng</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 Phòng máy tính có cấu hình phù hợp (đảm bảo mỗi sinh viên 1 máy). Phòng được trang bị hệ thống đèn đủ ánh sáng và máy điều hòa.</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 Bàn, ghế cho sinh viên (mỗi bàn đặt 1 bộ máy tính).</w:t>
      </w:r>
    </w:p>
    <w:p w:rsidR="00F87822" w:rsidRPr="00AB7664" w:rsidRDefault="00F87822" w:rsidP="00F87822">
      <w:pPr>
        <w:shd w:val="solid" w:color="FFFFFF" w:fill="auto"/>
        <w:spacing w:line="360" w:lineRule="exact"/>
        <w:rPr>
          <w:rFonts w:asciiTheme="majorHAnsi" w:hAnsiTheme="majorHAnsi" w:cstheme="majorHAnsi"/>
          <w:szCs w:val="28"/>
          <w:lang w:val="fr-FR"/>
        </w:rPr>
      </w:pPr>
      <w:r w:rsidRPr="00AB7664">
        <w:rPr>
          <w:rFonts w:asciiTheme="majorHAnsi" w:hAnsiTheme="majorHAnsi" w:cstheme="majorHAnsi"/>
          <w:szCs w:val="28"/>
          <w:lang w:val="fr-FR"/>
        </w:rPr>
        <w:t>- Bàn ghế giáo viên, bảng, máy chiếu, bút bảng.</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lastRenderedPageBreak/>
        <w:t>2. Trang thiết bị máy móc</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 Máy tính cài hệ điều hành Windows, Microsoft Office (Microsoft Word, Microsoft Excel, Microsoft PowerPoint), phần mềm tiện ích và có kết nối Internet.</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 Các thiết bị phần cứng máy tính gồm: Mainboard, CPU, Ram, Ổ cứng, Card màn hình, Card âm thanh, Card mạng, Vỏ máy tính, Nguồn máy tính, Màn hình, Bàn phím, Chuột, Loa.</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 Có một máy server quản lý toàn bộ máy con có kết nối mạng LAN và một máy cho giáo viên.</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3. Học liệu, dụng cụ, nguyên vật liệu:</w:t>
      </w:r>
    </w:p>
    <w:p w:rsidR="00F87822" w:rsidRPr="00AB7664" w:rsidRDefault="00F87822" w:rsidP="006F38B8">
      <w:pPr>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Giáo trình, bài giảng, hệ thống bài tập, tài liệu tham khảo.</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4. Các điều kiện khác</w:t>
      </w:r>
    </w:p>
    <w:p w:rsidR="00F87822" w:rsidRPr="00AB7664" w:rsidRDefault="00F87822" w:rsidP="006F38B8">
      <w:pPr>
        <w:shd w:val="solid" w:color="FFFFFF" w:fill="auto"/>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fr-FR"/>
        </w:rPr>
        <w:t>Khuyến khích các cơ sở giáo dục nghề nghiệp, cơ sở giáo dục đại học có đăng ký hoạt động giáo dục nghề nghiệp trang bị phòng học và các điều kiện khác để có thể tổ chức giảng dạy môn học theo hình thức trực tuyến.</w:t>
      </w:r>
    </w:p>
    <w:p w:rsidR="00F87822" w:rsidRPr="00AB7664" w:rsidRDefault="00F87822" w:rsidP="006F38B8">
      <w:pPr>
        <w:spacing w:line="380" w:lineRule="exact"/>
        <w:jc w:val="both"/>
        <w:rPr>
          <w:rFonts w:asciiTheme="majorHAnsi" w:hAnsiTheme="majorHAnsi" w:cstheme="majorHAnsi"/>
          <w:szCs w:val="28"/>
          <w:lang w:val="fr-FR"/>
        </w:rPr>
      </w:pPr>
      <w:r w:rsidRPr="00AB7664">
        <w:rPr>
          <w:rFonts w:asciiTheme="majorHAnsi" w:hAnsiTheme="majorHAnsi" w:cstheme="majorHAnsi"/>
          <w:b/>
          <w:bCs/>
          <w:szCs w:val="28"/>
          <w:lang w:val="sv-SE" w:eastAsia="sv-SE"/>
        </w:rPr>
        <w:t>V. Phương pháp đánh giá</w:t>
      </w:r>
    </w:p>
    <w:p w:rsidR="00F87822" w:rsidRPr="00AB7664" w:rsidRDefault="00F87822" w:rsidP="006F38B8">
      <w:pPr>
        <w:spacing w:line="380" w:lineRule="exact"/>
        <w:jc w:val="both"/>
        <w:rPr>
          <w:rFonts w:asciiTheme="majorHAnsi" w:hAnsiTheme="majorHAnsi" w:cstheme="majorHAnsi"/>
          <w:szCs w:val="28"/>
          <w:lang w:val="fr-FR"/>
        </w:rPr>
      </w:pPr>
      <w:r w:rsidRPr="00AB7664">
        <w:rPr>
          <w:rFonts w:asciiTheme="majorHAnsi" w:hAnsiTheme="majorHAnsi" w:cstheme="majorHAnsi"/>
          <w:szCs w:val="28"/>
          <w:lang w:val="sv-SE" w:eastAsia="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B7664">
        <w:rPr>
          <w:rFonts w:asciiTheme="majorHAnsi" w:hAnsiTheme="majorHAnsi" w:cstheme="majorHAnsi"/>
          <w:szCs w:val="28"/>
          <w:lang w:val="fr-FR"/>
        </w:rPr>
        <w:t>quy chế kiểm tra, thi, xét công nhận tốt nghiệp.</w:t>
      </w:r>
    </w:p>
    <w:p w:rsidR="00F87822" w:rsidRPr="00AB7664" w:rsidRDefault="00F87822" w:rsidP="006F38B8">
      <w:pPr>
        <w:spacing w:line="380" w:lineRule="exact"/>
        <w:jc w:val="both"/>
        <w:rPr>
          <w:rFonts w:asciiTheme="majorHAnsi" w:hAnsiTheme="majorHAnsi" w:cstheme="majorHAnsi"/>
          <w:szCs w:val="28"/>
          <w:lang w:val="fr-FR"/>
        </w:rPr>
      </w:pPr>
      <w:r w:rsidRPr="00AB7664">
        <w:rPr>
          <w:rFonts w:asciiTheme="majorHAnsi" w:hAnsiTheme="majorHAnsi" w:cstheme="majorHAnsi"/>
          <w:b/>
          <w:bCs/>
          <w:szCs w:val="28"/>
          <w:lang w:val="sv-SE" w:eastAsia="sv-SE"/>
        </w:rPr>
        <w:t>VI. Miễn trừ, bảo lưu kết quả học tập</w:t>
      </w:r>
    </w:p>
    <w:p w:rsidR="00F87822" w:rsidRPr="00AB7664" w:rsidRDefault="00F87822" w:rsidP="006F38B8">
      <w:pPr>
        <w:spacing w:line="380" w:lineRule="exact"/>
        <w:jc w:val="both"/>
        <w:rPr>
          <w:rFonts w:asciiTheme="majorHAnsi" w:hAnsiTheme="majorHAnsi" w:cstheme="majorHAnsi"/>
          <w:szCs w:val="28"/>
          <w:lang w:val="sv-SE"/>
        </w:rPr>
      </w:pPr>
      <w:r w:rsidRPr="00AB7664">
        <w:rPr>
          <w:rFonts w:asciiTheme="majorHAnsi" w:hAnsiTheme="majorHAnsi" w:cstheme="majorHAnsi"/>
          <w:szCs w:val="28"/>
          <w:lang w:val="sv-SE" w:eastAsia="sv-SE"/>
        </w:rPr>
        <w:t xml:space="preserve">Việc miễn trừ, bảo lưu kết quả học tập môn học được thực hiện theo Thông tư số 09/2017/TT-BLĐTBXH. </w:t>
      </w:r>
      <w:bookmarkStart w:id="64" w:name="_Hlk520377008"/>
      <w:r w:rsidRPr="00AB7664">
        <w:rPr>
          <w:rFonts w:asciiTheme="majorHAnsi" w:hAnsiTheme="majorHAnsi" w:cstheme="majorHAnsi"/>
          <w:szCs w:val="28"/>
          <w:lang w:val="sv-SE" w:eastAsia="sv-SE"/>
        </w:rPr>
        <w:t>N</w:t>
      </w:r>
      <w:bookmarkEnd w:id="64"/>
      <w:r w:rsidRPr="00AB7664">
        <w:rPr>
          <w:rFonts w:asciiTheme="majorHAnsi" w:hAnsiTheme="majorHAnsi" w:cstheme="majorHAnsi"/>
          <w:szCs w:val="28"/>
          <w:lang w:val="sv-SE"/>
        </w:rPr>
        <w:t>goài ra</w:t>
      </w:r>
      <w:r w:rsidRPr="00AB7664">
        <w:rPr>
          <w:rFonts w:asciiTheme="majorHAnsi" w:hAnsiTheme="majorHAnsi" w:cstheme="majorHAnsi"/>
          <w:szCs w:val="28"/>
          <w:lang w:val="sv-SE" w:eastAsia="sv-SE"/>
        </w:rPr>
        <w:t xml:space="preserve">, </w:t>
      </w:r>
      <w:r w:rsidRPr="00AB7664">
        <w:rPr>
          <w:rFonts w:asciiTheme="majorHAnsi" w:hAnsiTheme="majorHAnsi" w:cstheme="majorHAnsi"/>
          <w:szCs w:val="28"/>
          <w:lang w:val="sv-SE"/>
        </w:rPr>
        <w:t xml:space="preserve">Hiệu trưởng quy định cụ thể và </w:t>
      </w:r>
      <w:r w:rsidRPr="00AB7664">
        <w:rPr>
          <w:rFonts w:asciiTheme="majorHAnsi" w:hAnsiTheme="majorHAnsi" w:cstheme="majorHAnsi"/>
          <w:szCs w:val="28"/>
          <w:lang w:val="sv-SE" w:eastAsia="sv-SE"/>
        </w:rPr>
        <w:t xml:space="preserve">quyết định </w:t>
      </w:r>
      <w:r w:rsidRPr="00AB7664">
        <w:rPr>
          <w:rFonts w:asciiTheme="majorHAnsi" w:hAnsiTheme="majorHAnsi" w:cstheme="majorHAnsi"/>
          <w:szCs w:val="28"/>
          <w:lang w:val="sv-SE"/>
        </w:rPr>
        <w:t xml:space="preserve">miễn trừ học tập </w:t>
      </w:r>
      <w:r w:rsidRPr="00AB7664">
        <w:rPr>
          <w:rFonts w:asciiTheme="majorHAnsi" w:hAnsiTheme="majorHAnsi" w:cstheme="majorHAnsi"/>
          <w:szCs w:val="28"/>
          <w:lang w:val="sv-SE" w:eastAsia="sv-SE"/>
        </w:rPr>
        <w:t>môn học như sau</w:t>
      </w:r>
      <w:r w:rsidRPr="00AB7664">
        <w:rPr>
          <w:rFonts w:asciiTheme="majorHAnsi" w:hAnsiTheme="majorHAnsi" w:cstheme="majorHAnsi"/>
          <w:szCs w:val="28"/>
          <w:lang w:val="sv-SE"/>
        </w:rPr>
        <w:t>:</w:t>
      </w:r>
    </w:p>
    <w:p w:rsidR="00F87822" w:rsidRPr="00AB7664" w:rsidRDefault="00F87822" w:rsidP="006F38B8">
      <w:pPr>
        <w:spacing w:line="380" w:lineRule="exact"/>
        <w:jc w:val="both"/>
        <w:rPr>
          <w:rFonts w:asciiTheme="majorHAnsi" w:hAnsiTheme="majorHAnsi" w:cstheme="majorHAnsi"/>
          <w:szCs w:val="28"/>
          <w:lang w:val="sv-SE"/>
        </w:rPr>
      </w:pPr>
      <w:r w:rsidRPr="00AB7664">
        <w:rPr>
          <w:rFonts w:asciiTheme="majorHAnsi" w:hAnsiTheme="majorHAnsi" w:cstheme="majorHAnsi"/>
          <w:szCs w:val="28"/>
          <w:lang w:val="sv-SE"/>
        </w:rPr>
        <w:t>- Miễn trừ học tập môn học đối với người học có:</w:t>
      </w:r>
    </w:p>
    <w:p w:rsidR="00F87822" w:rsidRPr="00AB7664" w:rsidRDefault="00F87822" w:rsidP="006F38B8">
      <w:pPr>
        <w:spacing w:line="380" w:lineRule="exact"/>
        <w:jc w:val="both"/>
        <w:rPr>
          <w:rFonts w:asciiTheme="majorHAnsi" w:hAnsiTheme="majorHAnsi" w:cstheme="majorHAnsi"/>
          <w:szCs w:val="28"/>
          <w:lang w:val="sv-SE"/>
        </w:rPr>
      </w:pPr>
      <w:r w:rsidRPr="00AB7664">
        <w:rPr>
          <w:rFonts w:asciiTheme="majorHAnsi" w:hAnsiTheme="majorHAnsi" w:cstheme="majorHAnsi"/>
          <w:szCs w:val="28"/>
          <w:lang w:val="sv-SE"/>
        </w:rPr>
        <w:t>+ Chứng chỉ chuẩn kỹ năng sử dụng công nghệ thông tin cơ bản hoặc Chứng chỉ chuẩn kỹ năng sử dụng công nghệ thông tin nâng cao theo quy định của Bộ Thông tin và Truyền thông;</w:t>
      </w:r>
    </w:p>
    <w:p w:rsidR="00F87822" w:rsidRPr="00AB7664" w:rsidRDefault="00F87822" w:rsidP="006F38B8">
      <w:pPr>
        <w:spacing w:line="380" w:lineRule="exact"/>
        <w:jc w:val="both"/>
        <w:rPr>
          <w:rFonts w:asciiTheme="majorHAnsi" w:hAnsiTheme="majorHAnsi" w:cstheme="majorHAnsi"/>
          <w:szCs w:val="28"/>
          <w:lang w:val="sv-SE"/>
        </w:rPr>
      </w:pPr>
      <w:r w:rsidRPr="00AB7664">
        <w:rPr>
          <w:rFonts w:asciiTheme="majorHAnsi" w:hAnsiTheme="majorHAnsi" w:cstheme="majorHAnsi"/>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F87822" w:rsidRPr="00AB7664" w:rsidRDefault="00F87822" w:rsidP="006F38B8">
      <w:pPr>
        <w:shd w:val="solid" w:color="FFFFFF" w:fill="auto"/>
        <w:spacing w:line="380" w:lineRule="exact"/>
        <w:jc w:val="both"/>
        <w:rPr>
          <w:rFonts w:asciiTheme="majorHAnsi" w:hAnsiTheme="majorHAnsi" w:cstheme="majorHAnsi"/>
          <w:szCs w:val="28"/>
          <w:lang w:val="nl-NL"/>
        </w:rPr>
      </w:pPr>
      <w:r w:rsidRPr="00AB7664">
        <w:rPr>
          <w:rFonts w:asciiTheme="majorHAnsi" w:hAnsiTheme="majorHAnsi" w:cstheme="majorHAnsi"/>
          <w:szCs w:val="28"/>
          <w:lang w:val="sv-SE"/>
        </w:rPr>
        <w:t xml:space="preserve">- </w:t>
      </w:r>
      <w:r w:rsidRPr="00AB7664">
        <w:rPr>
          <w:rFonts w:asciiTheme="majorHAnsi" w:hAnsiTheme="majorHAnsi" w:cstheme="majorHAnsi"/>
          <w:szCs w:val="28"/>
          <w:lang w:val="nl-NL" w:eastAsia="nl-NL"/>
        </w:rPr>
        <w:t>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F87822" w:rsidRPr="00AB7664" w:rsidRDefault="00F87822" w:rsidP="00F87822">
      <w:pPr>
        <w:shd w:val="solid" w:color="FFFFFF" w:fill="auto"/>
        <w:spacing w:line="360" w:lineRule="exact"/>
        <w:jc w:val="center"/>
        <w:rPr>
          <w:rFonts w:asciiTheme="majorHAnsi" w:hAnsiTheme="majorHAnsi" w:cstheme="majorHAnsi"/>
          <w:szCs w:val="28"/>
          <w:lang w:val="nl-NL"/>
        </w:rPr>
      </w:pPr>
      <w:bookmarkStart w:id="65" w:name="_Hlk520377442"/>
      <w:r w:rsidRPr="00AB7664">
        <w:rPr>
          <w:rFonts w:asciiTheme="majorHAnsi" w:hAnsiTheme="majorHAnsi" w:cstheme="majorHAnsi"/>
          <w:b/>
          <w:bCs/>
          <w:szCs w:val="28"/>
          <w:lang w:val="nl-NL"/>
        </w:rPr>
        <w:lastRenderedPageBreak/>
        <w:t>Tài liệu tham khảo</w:t>
      </w:r>
      <w:bookmarkEnd w:id="65"/>
    </w:p>
    <w:p w:rsidR="00F87822" w:rsidRPr="00AB7664" w:rsidRDefault="00F87822" w:rsidP="00F87822">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1. Quyết định số 392/QĐ-TTg ngày 27/3/2015 của Thủ tướng Chính phủ phê duyệt “Chương trình mục tiêu phát triển công nghiệp công nghệ thông tin đến 2020, tầm nhìn 2025”.</w:t>
      </w:r>
    </w:p>
    <w:p w:rsidR="00F87822" w:rsidRPr="00AB7664" w:rsidRDefault="00F87822" w:rsidP="00F87822">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2. Quyết định số 1982/QĐ-TTg ngày 31/10/2014 của Thủ tướng Chính phủ phê duyệt đề án “Ứng dụng công nghệ thông tin trong quản lý, hoạt động dạy và học nghề đến năm 2020”.</w:t>
      </w:r>
    </w:p>
    <w:p w:rsidR="00F87822" w:rsidRPr="00AB7664" w:rsidRDefault="00F87822" w:rsidP="00F87822">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3. Thông tư số 03/2014/TT-BTTTT ngày 11/3/2014 của Bộ Thông tin và Truyền thông quy định chuẩn kỹ năng sử dụng công nghệ thông tin.</w:t>
      </w:r>
    </w:p>
    <w:p w:rsidR="00F87822" w:rsidRPr="00AB7664" w:rsidRDefault="00F87822" w:rsidP="00F87822">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F87822" w:rsidRPr="00AB7664" w:rsidRDefault="00F87822" w:rsidP="00F87822">
      <w:pPr>
        <w:shd w:val="solid" w:color="FFFFFF" w:fill="auto"/>
        <w:spacing w:line="360" w:lineRule="exact"/>
        <w:rPr>
          <w:rFonts w:asciiTheme="majorHAnsi" w:hAnsiTheme="majorHAnsi" w:cstheme="majorHAnsi"/>
          <w:szCs w:val="28"/>
          <w:lang w:val="nl-NL"/>
        </w:rPr>
      </w:pPr>
      <w:r w:rsidRPr="00AB7664">
        <w:rPr>
          <w:rFonts w:asciiTheme="majorHAnsi" w:hAnsiTheme="majorHAnsi" w:cstheme="majorHAnsi"/>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lang w:val="nl-NL"/>
        </w:rPr>
        <w:t xml:space="preserve">6. Nguyễn Đăng Tỵ, Hồ Thị Phương Nga, Giáo trình Tin học Đại cương, NXB Đại học Quốc gia TP. </w:t>
      </w:r>
      <w:r w:rsidRPr="00AB7664">
        <w:rPr>
          <w:rFonts w:asciiTheme="majorHAnsi" w:hAnsiTheme="majorHAnsi" w:cstheme="majorHAnsi"/>
          <w:szCs w:val="28"/>
        </w:rPr>
        <w:t>Hồ Chí Minh, 2015.</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7. Huyền Trang, Sử dụng Internet an toàn, NXB Phụ nữ, 2014.</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8. Phạm Phương Hoa, Phạm Quang Hiển, Giáo trình thực hành Microsoft Word, NXB Thanh Niên, 2016.</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9. Phạm Phương Hoa, Phạm Quang Hiển, Giáo trình thực hành Excel, NXB Thanh Niên, 2017.</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 xml:space="preserve">10. </w:t>
      </w:r>
      <w:hyperlink r:id="rId8" w:history="1">
        <w:r w:rsidRPr="00AB7664">
          <w:rPr>
            <w:rFonts w:asciiTheme="majorHAnsi" w:hAnsiTheme="majorHAnsi" w:cstheme="majorHAnsi"/>
            <w:color w:val="0000FF"/>
            <w:szCs w:val="28"/>
          </w:rPr>
          <w:t>Joan Lambert</w:t>
        </w:r>
      </w:hyperlink>
      <w:r w:rsidRPr="00AB7664">
        <w:rPr>
          <w:rFonts w:asciiTheme="majorHAnsi" w:hAnsiTheme="majorHAnsi" w:cstheme="majorHAnsi"/>
          <w:szCs w:val="28"/>
        </w:rPr>
        <w:t xml:space="preserve"> and Curtis Frye, Microsoft Office 2016 Step by Step 1st Edition, Microsoft, 2015.</w:t>
      </w:r>
    </w:p>
    <w:p w:rsidR="00F87822" w:rsidRPr="00AB7664" w:rsidRDefault="00F87822" w:rsidP="00F87822">
      <w:pPr>
        <w:shd w:val="solid" w:color="FFFFFF" w:fill="auto"/>
        <w:spacing w:line="360" w:lineRule="exact"/>
        <w:rPr>
          <w:rFonts w:asciiTheme="majorHAnsi" w:hAnsiTheme="majorHAnsi" w:cstheme="majorHAnsi"/>
          <w:szCs w:val="28"/>
        </w:rPr>
      </w:pPr>
      <w:r w:rsidRPr="00AB7664">
        <w:rPr>
          <w:rFonts w:asciiTheme="majorHAnsi" w:hAnsiTheme="majorHAnsi" w:cstheme="majorHAnsi"/>
          <w:szCs w:val="28"/>
        </w:rPr>
        <w:t xml:space="preserve">11. </w:t>
      </w:r>
      <w:hyperlink r:id="rId9" w:history="1">
        <w:r w:rsidRPr="00AB7664">
          <w:rPr>
            <w:rFonts w:asciiTheme="majorHAnsi" w:hAnsiTheme="majorHAnsi" w:cstheme="majorHAnsi"/>
            <w:color w:val="0000FF"/>
            <w:szCs w:val="28"/>
          </w:rPr>
          <w:t>Peter Weverka</w:t>
        </w:r>
      </w:hyperlink>
      <w:r w:rsidRPr="00AB7664">
        <w:rPr>
          <w:rFonts w:asciiTheme="majorHAnsi" w:hAnsiTheme="majorHAnsi" w:cstheme="majorHAnsi"/>
          <w:szCs w:val="28"/>
        </w:rPr>
        <w:t>, Office 2016 All-In-One For Dummies 1st Edition, John Wiley &amp; Sons, 2016./.</w:t>
      </w:r>
    </w:p>
    <w:p w:rsidR="00C4563E" w:rsidRPr="00AB7664" w:rsidRDefault="00C4563E" w:rsidP="00861AFA">
      <w:pPr>
        <w:spacing w:line="276" w:lineRule="auto"/>
        <w:jc w:val="center"/>
        <w:rPr>
          <w:rFonts w:asciiTheme="majorHAnsi" w:hAnsiTheme="majorHAnsi" w:cstheme="majorHAnsi"/>
          <w:b/>
          <w:bCs/>
          <w:szCs w:val="28"/>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6B12DB" w:rsidRDefault="006B12DB" w:rsidP="006B12DB">
      <w:pPr>
        <w:spacing w:line="276" w:lineRule="auto"/>
        <w:rPr>
          <w:rFonts w:asciiTheme="majorHAnsi" w:hAnsiTheme="majorHAnsi" w:cstheme="majorHAnsi"/>
          <w:b/>
          <w:bCs/>
          <w:szCs w:val="28"/>
          <w:lang w:val="pt-BR"/>
        </w:rPr>
      </w:pPr>
    </w:p>
    <w:p w:rsidR="006F38B8" w:rsidRPr="00AB7664" w:rsidRDefault="006F38B8" w:rsidP="006B12DB">
      <w:pPr>
        <w:spacing w:line="276" w:lineRule="auto"/>
        <w:rPr>
          <w:rFonts w:asciiTheme="majorHAnsi" w:hAnsiTheme="majorHAnsi" w:cstheme="majorHAnsi"/>
          <w:b/>
          <w:bCs/>
          <w:szCs w:val="28"/>
          <w:lang w:val="pt-BR"/>
        </w:rPr>
      </w:pPr>
    </w:p>
    <w:p w:rsidR="00C4563E" w:rsidRPr="00AB7664" w:rsidRDefault="00C4563E" w:rsidP="00861AFA">
      <w:pPr>
        <w:spacing w:line="276" w:lineRule="auto"/>
        <w:jc w:val="center"/>
        <w:rPr>
          <w:rFonts w:asciiTheme="majorHAnsi" w:hAnsiTheme="majorHAnsi" w:cstheme="majorHAnsi"/>
          <w:b/>
          <w:bCs/>
          <w:szCs w:val="28"/>
          <w:lang w:val="pt-BR"/>
        </w:rPr>
      </w:pPr>
    </w:p>
    <w:p w:rsidR="00095F77" w:rsidRDefault="00095F77" w:rsidP="00095F77">
      <w:pPr>
        <w:spacing w:line="360" w:lineRule="exact"/>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CHƯƠNG TRÌNH MÔN ANH VĂN</w:t>
      </w:r>
    </w:p>
    <w:p w:rsidR="006B12DB" w:rsidRPr="00AB7664" w:rsidRDefault="006B12DB" w:rsidP="00095F77">
      <w:pPr>
        <w:spacing w:line="360" w:lineRule="exact"/>
        <w:jc w:val="center"/>
        <w:rPr>
          <w:rFonts w:asciiTheme="majorHAnsi" w:hAnsiTheme="majorHAnsi" w:cstheme="majorHAnsi"/>
          <w:b/>
          <w:bCs/>
          <w:szCs w:val="28"/>
          <w:lang w:val="pt-BR"/>
        </w:rPr>
      </w:pPr>
    </w:p>
    <w:p w:rsidR="00095F77" w:rsidRPr="0082454B" w:rsidRDefault="00095F77" w:rsidP="00095F77">
      <w:pPr>
        <w:spacing w:line="360" w:lineRule="exact"/>
        <w:rPr>
          <w:rFonts w:asciiTheme="majorHAnsi" w:hAnsiTheme="majorHAnsi" w:cstheme="majorHAnsi"/>
          <w:szCs w:val="28"/>
          <w:lang w:val="pt-BR" w:eastAsia="vi-VN"/>
        </w:rPr>
      </w:pPr>
      <w:r w:rsidRPr="00AB7664">
        <w:rPr>
          <w:rFonts w:asciiTheme="majorHAnsi" w:hAnsiTheme="majorHAnsi" w:cstheme="majorHAnsi"/>
          <w:b/>
          <w:bCs/>
          <w:szCs w:val="28"/>
          <w:lang w:val="vi-VN" w:eastAsia="vi-VN"/>
        </w:rPr>
        <w:t>Thời gian thực hiện:</w:t>
      </w:r>
      <w:r w:rsidRPr="00AB7664">
        <w:rPr>
          <w:rFonts w:asciiTheme="majorHAnsi" w:hAnsiTheme="majorHAnsi" w:cstheme="majorHAnsi"/>
          <w:szCs w:val="28"/>
          <w:lang w:val="vi-VN" w:eastAsia="vi-VN"/>
        </w:rPr>
        <w:t xml:space="preserve"> 90 giờ, (Lý thuyết: 30 giờ; Thực hành, thảo luận, bài tập: 56 giờ; Kiểm tra: 4 giờ).</w:t>
      </w:r>
    </w:p>
    <w:p w:rsidR="006B12DB" w:rsidRPr="0082454B" w:rsidRDefault="006B12DB" w:rsidP="00095F77">
      <w:pPr>
        <w:spacing w:line="360" w:lineRule="exact"/>
        <w:rPr>
          <w:rFonts w:asciiTheme="majorHAnsi" w:hAnsiTheme="majorHAnsi" w:cstheme="majorHAnsi"/>
          <w:szCs w:val="28"/>
          <w:lang w:val="pt-BR"/>
        </w:rPr>
      </w:pP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I. Vị trí, tính chất của môn h</w:t>
      </w:r>
      <w:r w:rsidRPr="00AB7664">
        <w:rPr>
          <w:rFonts w:asciiTheme="majorHAnsi" w:hAnsiTheme="majorHAnsi" w:cstheme="majorHAnsi"/>
          <w:b/>
          <w:bCs/>
          <w:szCs w:val="28"/>
          <w:lang w:val="pt-BR"/>
        </w:rPr>
        <w:t>ọ</w:t>
      </w:r>
      <w:r w:rsidRPr="00AB7664">
        <w:rPr>
          <w:rFonts w:asciiTheme="majorHAnsi" w:hAnsiTheme="majorHAnsi" w:cstheme="majorHAnsi"/>
          <w:b/>
          <w:bCs/>
          <w:szCs w:val="28"/>
          <w:lang w:val="vi-VN" w:eastAsia="vi-VN"/>
        </w:rPr>
        <w:t>c</w:t>
      </w:r>
    </w:p>
    <w:p w:rsidR="00095F77" w:rsidRPr="00AB7664" w:rsidRDefault="00095F77" w:rsidP="006F38B8">
      <w:pPr>
        <w:spacing w:line="38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1. Vị trí:</w:t>
      </w:r>
      <w:r w:rsidRPr="00AB7664">
        <w:rPr>
          <w:rFonts w:asciiTheme="majorHAnsi" w:hAnsiTheme="majorHAnsi" w:cstheme="majorHAnsi"/>
          <w:szCs w:val="28"/>
          <w:lang w:val="vi-VN" w:eastAsia="vi-VN"/>
        </w:rPr>
        <w:t xml:space="preserve"> Môn học Tiếng Anh là một trong các môn học ngoại ngữ bắt buộc thuộc khối các môn học chung trong chương trình đào tạo trình độ trung cấp.</w:t>
      </w:r>
    </w:p>
    <w:p w:rsidR="00095F77" w:rsidRPr="00AB7664" w:rsidRDefault="00095F77" w:rsidP="006F38B8">
      <w:pPr>
        <w:spacing w:line="38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2. Tính chất:</w:t>
      </w:r>
      <w:r w:rsidRPr="00AB7664">
        <w:rPr>
          <w:rFonts w:asciiTheme="majorHAnsi" w:hAnsiTheme="majorHAnsi" w:cstheme="majorHAnsi"/>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095F77" w:rsidRPr="00AB7664" w:rsidRDefault="00095F77" w:rsidP="006F38B8">
      <w:pPr>
        <w:spacing w:line="38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II. Mục tiêu môn học</w:t>
      </w:r>
    </w:p>
    <w:p w:rsidR="00095F77" w:rsidRPr="00AB7664" w:rsidRDefault="00095F77" w:rsidP="006F38B8">
      <w:pPr>
        <w:spacing w:line="380" w:lineRule="exact"/>
        <w:ind w:firstLine="720"/>
        <w:rPr>
          <w:rFonts w:asciiTheme="majorHAnsi" w:hAnsiTheme="majorHAnsi" w:cstheme="majorHAnsi"/>
          <w:szCs w:val="28"/>
          <w:lang w:val="pt-BR"/>
        </w:rPr>
      </w:pPr>
      <w:r w:rsidRPr="00AB7664">
        <w:rPr>
          <w:rFonts w:asciiTheme="majorHAnsi" w:hAnsiTheme="majorHAnsi" w:cstheme="majorHAnsi"/>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095F77" w:rsidRPr="00AB7664" w:rsidRDefault="00095F77" w:rsidP="006F38B8">
      <w:pPr>
        <w:spacing w:line="38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 xml:space="preserve">1. </w:t>
      </w:r>
      <w:r w:rsidRPr="00AB7664">
        <w:rPr>
          <w:rFonts w:asciiTheme="majorHAnsi" w:hAnsiTheme="majorHAnsi" w:cstheme="majorHAnsi"/>
          <w:b/>
          <w:bCs/>
          <w:szCs w:val="28"/>
          <w:lang w:val="pt-BR"/>
        </w:rPr>
        <w:t>V</w:t>
      </w:r>
      <w:r w:rsidRPr="00AB7664">
        <w:rPr>
          <w:rFonts w:asciiTheme="majorHAnsi" w:hAnsiTheme="majorHAnsi" w:cstheme="majorHAnsi"/>
          <w:b/>
          <w:bCs/>
          <w:szCs w:val="28"/>
          <w:lang w:val="vi-VN" w:eastAsia="vi-VN"/>
        </w:rPr>
        <w:t>ề kiến thức</w:t>
      </w:r>
    </w:p>
    <w:p w:rsidR="00095F77" w:rsidRPr="00AB7664" w:rsidRDefault="00095F77" w:rsidP="006F38B8">
      <w:pPr>
        <w:spacing w:line="380" w:lineRule="exact"/>
        <w:ind w:firstLine="720"/>
        <w:rPr>
          <w:rFonts w:asciiTheme="majorHAnsi" w:hAnsiTheme="majorHAnsi" w:cstheme="majorHAnsi"/>
          <w:szCs w:val="28"/>
          <w:lang w:val="pt-BR"/>
        </w:rPr>
      </w:pPr>
      <w:r w:rsidRPr="00AB7664">
        <w:rPr>
          <w:rFonts w:asciiTheme="majorHAnsi" w:hAnsiTheme="majorHAnsi" w:cstheme="majorHAnsi"/>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 xml:space="preserve">2. </w:t>
      </w:r>
      <w:r w:rsidRPr="00AB7664">
        <w:rPr>
          <w:rFonts w:asciiTheme="majorHAnsi" w:hAnsiTheme="majorHAnsi" w:cstheme="majorHAnsi"/>
          <w:b/>
          <w:bCs/>
          <w:szCs w:val="28"/>
          <w:lang w:val="pt-BR"/>
        </w:rPr>
        <w:t>V</w:t>
      </w:r>
      <w:r w:rsidRPr="00AB7664">
        <w:rPr>
          <w:rFonts w:asciiTheme="majorHAnsi" w:hAnsiTheme="majorHAnsi" w:cstheme="majorHAnsi"/>
          <w:b/>
          <w:bCs/>
          <w:szCs w:val="28"/>
          <w:lang w:val="vi-VN" w:eastAsia="vi-VN"/>
        </w:rPr>
        <w:t>ề kỹ năng</w:t>
      </w:r>
    </w:p>
    <w:p w:rsidR="00095F77" w:rsidRPr="00AB7664" w:rsidRDefault="00095F77" w:rsidP="006F38B8">
      <w:pPr>
        <w:spacing w:line="380" w:lineRule="exact"/>
        <w:jc w:val="both"/>
        <w:rPr>
          <w:rFonts w:asciiTheme="majorHAnsi" w:hAnsiTheme="majorHAnsi" w:cstheme="majorHAnsi"/>
          <w:szCs w:val="28"/>
          <w:lang w:val="pt-BR"/>
        </w:rPr>
      </w:pPr>
      <w:r w:rsidRPr="00AB7664">
        <w:rPr>
          <w:rFonts w:asciiTheme="majorHAnsi" w:hAnsiTheme="majorHAnsi" w:cstheme="majorHAnsi"/>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AB7664">
        <w:rPr>
          <w:rFonts w:asciiTheme="majorHAnsi" w:hAnsiTheme="majorHAnsi" w:cstheme="majorHAnsi"/>
          <w:szCs w:val="28"/>
          <w:lang w:val="pt-BR"/>
        </w:rPr>
        <w:t>g</w:t>
      </w:r>
      <w:r w:rsidRPr="00AB7664">
        <w:rPr>
          <w:rFonts w:asciiTheme="majorHAnsi" w:hAnsiTheme="majorHAnsi" w:cstheme="majorHAnsi"/>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95F77" w:rsidRPr="00AB7664" w:rsidRDefault="00095F77" w:rsidP="006F38B8">
      <w:pPr>
        <w:spacing w:line="380" w:lineRule="exact"/>
        <w:jc w:val="both"/>
        <w:rPr>
          <w:rFonts w:asciiTheme="majorHAnsi" w:hAnsiTheme="majorHAnsi" w:cstheme="majorHAnsi"/>
          <w:szCs w:val="28"/>
          <w:lang w:val="pt-BR"/>
        </w:rPr>
      </w:pPr>
      <w:r w:rsidRPr="00AB7664">
        <w:rPr>
          <w:rFonts w:asciiTheme="majorHAnsi" w:hAnsiTheme="majorHAnsi" w:cstheme="majorHAnsi"/>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95F77" w:rsidRPr="00AB7664" w:rsidRDefault="00095F77" w:rsidP="006F38B8">
      <w:pPr>
        <w:spacing w:line="380" w:lineRule="exact"/>
        <w:jc w:val="both"/>
        <w:rPr>
          <w:rFonts w:asciiTheme="majorHAnsi" w:hAnsiTheme="majorHAnsi" w:cstheme="majorHAnsi"/>
          <w:szCs w:val="28"/>
          <w:lang w:val="pt-BR"/>
        </w:rPr>
      </w:pPr>
      <w:r w:rsidRPr="00AB7664">
        <w:rPr>
          <w:rFonts w:asciiTheme="majorHAnsi" w:hAnsiTheme="majorHAnsi" w:cstheme="majorHAnsi"/>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95F77" w:rsidRPr="006B12DB" w:rsidRDefault="00095F77" w:rsidP="006F38B8">
      <w:pPr>
        <w:spacing w:line="380" w:lineRule="exact"/>
        <w:jc w:val="both"/>
        <w:rPr>
          <w:rFonts w:asciiTheme="majorHAnsi" w:hAnsiTheme="majorHAnsi" w:cstheme="majorHAnsi"/>
          <w:spacing w:val="-4"/>
          <w:szCs w:val="28"/>
          <w:lang w:val="pt-BR"/>
        </w:rPr>
      </w:pPr>
      <w:r w:rsidRPr="00AB7664">
        <w:rPr>
          <w:rFonts w:asciiTheme="majorHAnsi" w:hAnsiTheme="majorHAnsi" w:cstheme="majorHAnsi"/>
          <w:szCs w:val="28"/>
          <w:lang w:val="vi-VN" w:eastAsia="vi-VN"/>
        </w:rPr>
        <w:t xml:space="preserve">d) </w:t>
      </w:r>
      <w:r w:rsidRPr="006B12DB">
        <w:rPr>
          <w:rFonts w:asciiTheme="majorHAnsi" w:hAnsiTheme="majorHAnsi" w:cstheme="majorHAnsi"/>
          <w:spacing w:val="-4"/>
          <w:szCs w:val="28"/>
          <w:lang w:val="vi-VN" w:eastAsia="vi-VN"/>
        </w:rPr>
        <w:t>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095F77" w:rsidRPr="00AB7664" w:rsidRDefault="00095F77" w:rsidP="00095F77">
      <w:pPr>
        <w:spacing w:line="360" w:lineRule="exact"/>
        <w:rPr>
          <w:rFonts w:asciiTheme="majorHAnsi" w:hAnsiTheme="majorHAnsi" w:cstheme="majorHAnsi"/>
          <w:szCs w:val="28"/>
          <w:lang w:val="pt-BR"/>
        </w:rPr>
      </w:pPr>
      <w:bookmarkStart w:id="66" w:name="bookmark90"/>
      <w:r w:rsidRPr="00AB7664">
        <w:rPr>
          <w:rFonts w:asciiTheme="majorHAnsi" w:hAnsiTheme="majorHAnsi" w:cstheme="majorHAnsi"/>
          <w:b/>
          <w:bCs/>
          <w:szCs w:val="28"/>
          <w:lang w:val="vi-VN" w:eastAsia="vi-VN"/>
        </w:rPr>
        <w:lastRenderedPageBreak/>
        <w:t xml:space="preserve">3. </w:t>
      </w:r>
      <w:bookmarkEnd w:id="66"/>
      <w:r w:rsidRPr="00AB7664">
        <w:rPr>
          <w:rFonts w:asciiTheme="majorHAnsi" w:hAnsiTheme="majorHAnsi" w:cstheme="majorHAnsi"/>
          <w:b/>
          <w:bCs/>
          <w:szCs w:val="28"/>
          <w:lang w:val="pt-BR"/>
        </w:rPr>
        <w:t>V</w:t>
      </w:r>
      <w:r w:rsidRPr="00AB7664">
        <w:rPr>
          <w:rFonts w:asciiTheme="majorHAnsi" w:hAnsiTheme="majorHAnsi" w:cstheme="majorHAnsi"/>
          <w:b/>
          <w:bCs/>
          <w:szCs w:val="28"/>
          <w:lang w:val="vi-VN" w:eastAsia="vi-VN"/>
        </w:rPr>
        <w:t>ề năng lực tự chủ và trách nhiệm</w:t>
      </w: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szCs w:val="28"/>
          <w:lang w:val="vi-VN" w:eastAsia="vi-VN"/>
        </w:rPr>
        <w:t>- Nhận thức được tầm quan trọng của ngoại ngữ nói chung và Tiếng Anh nói riêng, có trách nhiệm trong việc sử dụng tiếng Anh trong đời sống, học tập và nghề nghiệp;</w:t>
      </w: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szCs w:val="28"/>
          <w:lang w:val="vi-VN" w:eastAsia="vi-VN"/>
        </w:rPr>
        <w:t>- Có thể làm việc độc lập hoặc theo nhóm trong việc áp dụng tiếng Anh vào học tập, lao động và các hoạt động khác.</w:t>
      </w: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III. Nội dung môn học</w:t>
      </w:r>
    </w:p>
    <w:p w:rsidR="00095F77" w:rsidRPr="00AB7664" w:rsidRDefault="00095F77" w:rsidP="00095F77">
      <w:pPr>
        <w:spacing w:line="360" w:lineRule="exact"/>
        <w:rPr>
          <w:rFonts w:asciiTheme="majorHAnsi" w:hAnsiTheme="majorHAnsi" w:cstheme="majorHAnsi"/>
          <w:szCs w:val="28"/>
          <w:lang w:val="pt-BR"/>
        </w:rPr>
      </w:pPr>
      <w:r w:rsidRPr="00AB7664">
        <w:rPr>
          <w:rFonts w:asciiTheme="majorHAnsi" w:hAnsiTheme="majorHAnsi" w:cstheme="majorHAnsi"/>
          <w:b/>
          <w:bCs/>
          <w:szCs w:val="28"/>
          <w:lang w:val="vi-VN" w:eastAsia="vi-VN"/>
        </w:rPr>
        <w:t>1. Nội dung tổng quát và phân bổ thời gian</w:t>
      </w:r>
    </w:p>
    <w:tbl>
      <w:tblPr>
        <w:tblW w:w="0" w:type="auto"/>
        <w:tblLayout w:type="fixed"/>
        <w:tblCellMar>
          <w:left w:w="0" w:type="dxa"/>
          <w:right w:w="0" w:type="dxa"/>
        </w:tblCellMar>
        <w:tblLook w:val="0000" w:firstRow="0" w:lastRow="0" w:firstColumn="0" w:lastColumn="0" w:noHBand="0" w:noVBand="0"/>
      </w:tblPr>
      <w:tblGrid>
        <w:gridCol w:w="650"/>
        <w:gridCol w:w="3883"/>
        <w:gridCol w:w="1042"/>
        <w:gridCol w:w="909"/>
        <w:gridCol w:w="1313"/>
        <w:gridCol w:w="843"/>
      </w:tblGrid>
      <w:tr w:rsidR="00095F77" w:rsidRPr="00AB7664" w:rsidTr="00E14A01">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Số TT</w:t>
            </w:r>
          </w:p>
        </w:tc>
        <w:tc>
          <w:tcPr>
            <w:tcW w:w="3883"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Tên đơn vị bài h</w:t>
            </w:r>
            <w:r w:rsidRPr="00AB7664">
              <w:rPr>
                <w:rFonts w:asciiTheme="majorHAnsi" w:hAnsiTheme="majorHAnsi" w:cstheme="majorHAnsi"/>
                <w:b/>
                <w:bCs/>
                <w:szCs w:val="28"/>
              </w:rPr>
              <w:t>ọ</w:t>
            </w:r>
            <w:r w:rsidRPr="00AB7664">
              <w:rPr>
                <w:rFonts w:asciiTheme="majorHAnsi" w:hAnsiTheme="majorHAnsi" w:cstheme="majorHAnsi"/>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Tổng s</w:t>
            </w:r>
            <w:r w:rsidRPr="00AB7664">
              <w:rPr>
                <w:rFonts w:asciiTheme="majorHAnsi" w:hAnsiTheme="majorHAnsi" w:cstheme="majorHAnsi"/>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Thời gian (giờ)</w:t>
            </w:r>
          </w:p>
        </w:tc>
      </w:tr>
      <w:tr w:rsidR="00095F77" w:rsidRPr="00AB7664" w:rsidTr="00E14A01">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95F77" w:rsidRPr="00AB7664" w:rsidRDefault="00095F77" w:rsidP="00E14A01">
            <w:pPr>
              <w:spacing w:line="360" w:lineRule="exact"/>
              <w:jc w:val="center"/>
              <w:rPr>
                <w:rFonts w:asciiTheme="majorHAnsi" w:hAnsiTheme="majorHAnsi" w:cstheme="majorHAnsi"/>
                <w:szCs w:val="28"/>
              </w:rPr>
            </w:pPr>
          </w:p>
        </w:tc>
        <w:tc>
          <w:tcPr>
            <w:tcW w:w="3883"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095F77" w:rsidRPr="00AB7664" w:rsidRDefault="00095F77" w:rsidP="00E14A01">
            <w:pPr>
              <w:spacing w:line="360" w:lineRule="exact"/>
              <w:jc w:val="center"/>
              <w:rPr>
                <w:rFonts w:asciiTheme="majorHAnsi" w:hAnsiTheme="majorHAnsi" w:cstheme="majorHAnsi"/>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095F77" w:rsidRPr="00AB7664" w:rsidRDefault="00095F77" w:rsidP="00E14A01">
            <w:pPr>
              <w:spacing w:line="360" w:lineRule="exact"/>
              <w:jc w:val="center"/>
              <w:rPr>
                <w:rFonts w:asciiTheme="majorHAnsi" w:hAnsiTheme="majorHAnsi" w:cstheme="majorHAnsi"/>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Kiểm tra</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1: Gia đình và bạn bè (Family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2: Thời gian rảnh rỗi (Leisure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4</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5</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rPr>
              <w:t>Ô</w:t>
            </w:r>
            <w:r w:rsidRPr="00AB7664">
              <w:rPr>
                <w:rFonts w:asciiTheme="majorHAnsi" w:hAnsiTheme="majorHAnsi" w:cstheme="majorHAnsi"/>
                <w:szCs w:val="28"/>
                <w:lang w:val="vi-VN" w:eastAsia="vi-VN"/>
              </w:rPr>
              <w:t>n tập và kiểm tra (Consolidation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5: Các sự kiện đặc biệt (Special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7</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8</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 </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10</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szCs w:val="28"/>
              </w:rPr>
              <w:t>Ô</w:t>
            </w:r>
            <w:r w:rsidRPr="00AB7664">
              <w:rPr>
                <w:rFonts w:asciiTheme="majorHAnsi" w:hAnsiTheme="majorHAnsi" w:cstheme="majorHAnsi"/>
                <w:szCs w:val="28"/>
                <w:lang w:val="vi-VN" w:eastAsia="vi-VN"/>
              </w:rPr>
              <w:t>n tập và kiểm tra (Consolidation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szCs w:val="28"/>
                <w:lang w:val="vi-VN" w:eastAsia="vi-VN"/>
              </w:rPr>
              <w:t>2</w:t>
            </w:r>
          </w:p>
        </w:tc>
      </w:tr>
      <w:tr w:rsidR="00095F77" w:rsidRPr="00AB7664" w:rsidTr="00E14A01">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 </w:t>
            </w:r>
          </w:p>
        </w:tc>
        <w:tc>
          <w:tcPr>
            <w:tcW w:w="388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095F77" w:rsidRPr="00AB7664" w:rsidRDefault="00095F77" w:rsidP="00E14A01">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4</w:t>
            </w:r>
          </w:p>
        </w:tc>
      </w:tr>
    </w:tbl>
    <w:p w:rsidR="00095F77" w:rsidRPr="00AB7664" w:rsidRDefault="00095F77" w:rsidP="00095F77">
      <w:pPr>
        <w:spacing w:line="360" w:lineRule="exact"/>
        <w:rPr>
          <w:rFonts w:asciiTheme="majorHAnsi" w:hAnsiTheme="majorHAnsi" w:cstheme="majorHAnsi"/>
          <w:szCs w:val="28"/>
        </w:rPr>
      </w:pPr>
      <w:bookmarkStart w:id="67" w:name="bookmark91"/>
      <w:r w:rsidRPr="00AB7664">
        <w:rPr>
          <w:rFonts w:asciiTheme="majorHAnsi" w:hAnsiTheme="majorHAnsi" w:cstheme="majorHAnsi"/>
          <w:b/>
          <w:bCs/>
          <w:szCs w:val="28"/>
          <w:lang w:val="vi-VN" w:eastAsia="vi-VN"/>
        </w:rPr>
        <w:t>2. Nội dung chi tiết như sau:</w:t>
      </w:r>
      <w:bookmarkEnd w:id="67"/>
    </w:p>
    <w:p w:rsidR="00095F77" w:rsidRPr="00AB7664" w:rsidRDefault="00095F77" w:rsidP="00095F77">
      <w:pPr>
        <w:spacing w:line="360" w:lineRule="exact"/>
        <w:jc w:val="center"/>
        <w:rPr>
          <w:rFonts w:asciiTheme="majorHAnsi" w:hAnsiTheme="majorHAnsi" w:cstheme="majorHAnsi"/>
          <w:szCs w:val="28"/>
        </w:rPr>
      </w:pPr>
      <w:bookmarkStart w:id="68" w:name="bookmark92"/>
      <w:r w:rsidRPr="00AB7664">
        <w:rPr>
          <w:rFonts w:asciiTheme="majorHAnsi" w:hAnsiTheme="majorHAnsi" w:cstheme="majorHAnsi"/>
          <w:b/>
          <w:bCs/>
          <w:szCs w:val="28"/>
          <w:lang w:val="vi-VN" w:eastAsia="vi-VN"/>
        </w:rPr>
        <w:t>Bài 1. GIA ĐÌNH VÀ BẠN BÈ (FAMILY AND FRIENDS)</w:t>
      </w:r>
      <w:bookmarkEnd w:id="68"/>
    </w:p>
    <w:p w:rsidR="00095F77" w:rsidRPr="00AB7664" w:rsidRDefault="00095F77" w:rsidP="00095F77">
      <w:pPr>
        <w:spacing w:line="360" w:lineRule="exact"/>
        <w:rPr>
          <w:rFonts w:asciiTheme="majorHAnsi" w:hAnsiTheme="majorHAnsi" w:cstheme="majorHAnsi"/>
          <w:szCs w:val="28"/>
        </w:rPr>
      </w:pPr>
      <w:bookmarkStart w:id="69" w:name="bookmark93"/>
      <w:r w:rsidRPr="00AB7664">
        <w:rPr>
          <w:rFonts w:asciiTheme="majorHAnsi" w:hAnsiTheme="majorHAnsi" w:cstheme="majorHAnsi"/>
          <w:b/>
          <w:bCs/>
          <w:szCs w:val="28"/>
          <w:lang w:val="vi-VN" w:eastAsia="vi-VN"/>
        </w:rPr>
        <w:t>1. M</w:t>
      </w:r>
      <w:bookmarkEnd w:id="69"/>
      <w:r w:rsidRPr="00AB7664">
        <w:rPr>
          <w:rFonts w:asciiTheme="majorHAnsi" w:hAnsiTheme="majorHAnsi" w:cstheme="majorHAnsi"/>
          <w:b/>
          <w:bCs/>
          <w:szCs w:val="28"/>
        </w:rPr>
        <w:t>ụ</w:t>
      </w:r>
      <w:r w:rsidRPr="00AB7664">
        <w:rPr>
          <w:rFonts w:asciiTheme="majorHAnsi" w:hAnsiTheme="majorHAnsi" w:cstheme="majorHAnsi"/>
          <w:b/>
          <w:bCs/>
          <w:szCs w:val="28"/>
          <w:lang w:val="vi-VN" w:eastAsia="vi-VN"/>
        </w:rPr>
        <w:t>c tiêu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Nhận biết các động từ thông dụng và từ vựng về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Nhận biết và sử dụng được thì hiện tại đơn, tính từ sở hữu, đại từ và đại từ chỉ định;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và trả lời câu hỏi về đề tài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 Nói về bản thân và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bài đọc và trả lời câu hỏi về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đoạn văn giới thiệu bản thân.</w:t>
      </w:r>
    </w:p>
    <w:p w:rsidR="00095F77" w:rsidRPr="00AB7664" w:rsidRDefault="00095F77" w:rsidP="00095F77">
      <w:pPr>
        <w:spacing w:line="360" w:lineRule="exact"/>
        <w:rPr>
          <w:rFonts w:asciiTheme="majorHAnsi" w:hAnsiTheme="majorHAnsi" w:cstheme="majorHAnsi"/>
          <w:szCs w:val="28"/>
        </w:rPr>
      </w:pPr>
      <w:bookmarkStart w:id="70" w:name="bookmark94"/>
      <w:r w:rsidRPr="00AB7664">
        <w:rPr>
          <w:rFonts w:asciiTheme="majorHAnsi" w:hAnsiTheme="majorHAnsi" w:cstheme="majorHAnsi"/>
          <w:b/>
          <w:bCs/>
          <w:szCs w:val="28"/>
          <w:lang w:val="vi-VN" w:eastAsia="vi-VN"/>
        </w:rPr>
        <w:t>2. Nội dung</w:t>
      </w:r>
      <w:bookmarkEnd w:id="70"/>
    </w:p>
    <w:p w:rsidR="00095F77" w:rsidRPr="00AB7664" w:rsidRDefault="00095F77" w:rsidP="00095F77">
      <w:pPr>
        <w:spacing w:line="360" w:lineRule="exact"/>
        <w:rPr>
          <w:rFonts w:asciiTheme="majorHAnsi" w:hAnsiTheme="majorHAnsi" w:cstheme="majorHAnsi"/>
          <w:szCs w:val="28"/>
        </w:rPr>
      </w:pPr>
      <w:bookmarkStart w:id="71" w:name="bookmark95"/>
      <w:r w:rsidRPr="00AB7664">
        <w:rPr>
          <w:rFonts w:asciiTheme="majorHAnsi" w:hAnsiTheme="majorHAnsi" w:cstheme="majorHAnsi"/>
          <w:b/>
          <w:bCs/>
          <w:szCs w:val="28"/>
          <w:lang w:val="vi-VN" w:eastAsia="vi-VN"/>
        </w:rPr>
        <w:t>2.1. Từ vựng (Vocabulary)</w:t>
      </w:r>
      <w:bookmarkEnd w:id="71"/>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Nghề nghiệp;</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2.1.3. Các động từ thông dụng và các hoạt động.</w:t>
      </w:r>
    </w:p>
    <w:p w:rsidR="00095F77" w:rsidRPr="00AB7664" w:rsidRDefault="00095F77" w:rsidP="00095F77">
      <w:pPr>
        <w:spacing w:line="360" w:lineRule="exact"/>
        <w:rPr>
          <w:rFonts w:asciiTheme="majorHAnsi" w:hAnsiTheme="majorHAnsi" w:cstheme="majorHAnsi"/>
          <w:szCs w:val="28"/>
        </w:rPr>
      </w:pPr>
      <w:bookmarkStart w:id="72" w:name="bookmark96"/>
      <w:r w:rsidRPr="00AB7664">
        <w:rPr>
          <w:rFonts w:asciiTheme="majorHAnsi" w:hAnsiTheme="majorHAnsi" w:cstheme="majorHAnsi"/>
          <w:b/>
          <w:bCs/>
          <w:szCs w:val="28"/>
          <w:lang w:val="vi-VN" w:eastAsia="vi-VN"/>
        </w:rPr>
        <w:t>2.2. Ngữ pháp (Grammar)</w:t>
      </w:r>
      <w:bookmarkEnd w:id="72"/>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Động từ “to be”;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Tính từ sở hữu;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2.2.3. Đại từ và đại từ chỉ định;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2.2.4. Thì hiện tại đơn.</w:t>
      </w:r>
    </w:p>
    <w:p w:rsidR="00095F77" w:rsidRPr="00AB7664" w:rsidRDefault="00095F77" w:rsidP="00095F77">
      <w:pPr>
        <w:spacing w:line="360" w:lineRule="exact"/>
        <w:rPr>
          <w:rFonts w:asciiTheme="majorHAnsi" w:hAnsiTheme="majorHAnsi" w:cstheme="majorHAnsi"/>
          <w:szCs w:val="28"/>
        </w:rPr>
      </w:pPr>
      <w:bookmarkStart w:id="73" w:name="bookmark97"/>
      <w:r w:rsidRPr="00AB7664">
        <w:rPr>
          <w:rFonts w:asciiTheme="majorHAnsi" w:hAnsiTheme="majorHAnsi" w:cstheme="majorHAnsi"/>
          <w:b/>
          <w:bCs/>
          <w:szCs w:val="28"/>
          <w:lang w:val="vi-VN" w:eastAsia="vi-VN"/>
        </w:rPr>
        <w:t>2.3. Kỹ năng nghe (Listening)</w:t>
      </w:r>
      <w:bookmarkEnd w:id="73"/>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thông tin cá nhân và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True/False.</w:t>
      </w:r>
    </w:p>
    <w:p w:rsidR="00095F77" w:rsidRPr="00AB7664" w:rsidRDefault="00095F77" w:rsidP="00095F77">
      <w:pPr>
        <w:spacing w:line="360" w:lineRule="exact"/>
        <w:rPr>
          <w:rFonts w:asciiTheme="majorHAnsi" w:hAnsiTheme="majorHAnsi" w:cstheme="majorHAnsi"/>
          <w:szCs w:val="28"/>
        </w:rPr>
      </w:pPr>
      <w:bookmarkStart w:id="74" w:name="bookmark98"/>
      <w:r w:rsidRPr="00AB7664">
        <w:rPr>
          <w:rFonts w:asciiTheme="majorHAnsi" w:hAnsiTheme="majorHAnsi" w:cstheme="majorHAnsi"/>
          <w:b/>
          <w:bCs/>
          <w:szCs w:val="28"/>
          <w:lang w:val="vi-VN" w:eastAsia="vi-VN"/>
        </w:rPr>
        <w:t>2.4. Kỹ năng nói (Speaking)</w:t>
      </w:r>
      <w:bookmarkEnd w:id="74"/>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Giới thiệu bản thân và gia đình;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Hỏi và trả lời.</w:t>
      </w:r>
    </w:p>
    <w:p w:rsidR="00095F77" w:rsidRPr="00AB7664" w:rsidRDefault="00095F77" w:rsidP="00095F77">
      <w:pPr>
        <w:spacing w:line="360" w:lineRule="exact"/>
        <w:rPr>
          <w:rFonts w:asciiTheme="majorHAnsi" w:hAnsiTheme="majorHAnsi" w:cstheme="majorHAnsi"/>
          <w:szCs w:val="28"/>
        </w:rPr>
      </w:pPr>
      <w:bookmarkStart w:id="75" w:name="bookmark99"/>
      <w:r w:rsidRPr="00AB7664">
        <w:rPr>
          <w:rFonts w:asciiTheme="majorHAnsi" w:hAnsiTheme="majorHAnsi" w:cstheme="majorHAnsi"/>
          <w:b/>
          <w:bCs/>
          <w:szCs w:val="28"/>
          <w:lang w:val="vi-VN" w:eastAsia="vi-VN"/>
        </w:rPr>
        <w:t>2.5. Kỹ năng đọc (Reading)</w:t>
      </w:r>
      <w:bookmarkEnd w:id="75"/>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My friend Minh;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trắc nghiệm;</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2.5.3. Bài tập True/False.</w:t>
      </w:r>
    </w:p>
    <w:p w:rsidR="00095F77" w:rsidRPr="00AB7664" w:rsidRDefault="00095F77" w:rsidP="00095F77">
      <w:pPr>
        <w:spacing w:line="360" w:lineRule="exact"/>
        <w:rPr>
          <w:rFonts w:asciiTheme="majorHAnsi" w:hAnsiTheme="majorHAnsi" w:cstheme="majorHAnsi"/>
          <w:szCs w:val="28"/>
        </w:rPr>
      </w:pPr>
      <w:bookmarkStart w:id="76" w:name="bookmark100"/>
      <w:r w:rsidRPr="00AB7664">
        <w:rPr>
          <w:rFonts w:asciiTheme="majorHAnsi" w:hAnsiTheme="majorHAnsi" w:cstheme="majorHAnsi"/>
          <w:b/>
          <w:bCs/>
          <w:szCs w:val="28"/>
          <w:lang w:val="vi-VN" w:eastAsia="vi-VN"/>
        </w:rPr>
        <w:t>2.6. Kỹ năng viết (Writing)</w:t>
      </w:r>
      <w:bookmarkEnd w:id="76"/>
    </w:p>
    <w:p w:rsidR="00095F77" w:rsidRPr="00AB7664" w:rsidRDefault="00095F77" w:rsidP="00095F77">
      <w:pPr>
        <w:spacing w:line="360" w:lineRule="exact"/>
        <w:rPr>
          <w:rFonts w:asciiTheme="majorHAnsi" w:hAnsiTheme="majorHAnsi" w:cstheme="majorHAnsi"/>
          <w:szCs w:val="28"/>
        </w:rPr>
      </w:pPr>
      <w:bookmarkStart w:id="77" w:name="bookmark101"/>
      <w:r w:rsidRPr="00AB7664">
        <w:rPr>
          <w:rFonts w:asciiTheme="majorHAnsi" w:hAnsiTheme="majorHAnsi" w:cstheme="majorHAnsi"/>
          <w:szCs w:val="28"/>
          <w:lang w:val="vi-VN" w:eastAsia="vi-VN"/>
        </w:rPr>
        <w:t>Viết đoạn văn giới thiệu bản thân (tối thiểu 50 từ).</w:t>
      </w:r>
      <w:bookmarkEnd w:id="77"/>
    </w:p>
    <w:p w:rsidR="00095F77" w:rsidRPr="00AB7664" w:rsidRDefault="00095F77" w:rsidP="00095F77">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2. THỜI GIAN RẢNH R</w:t>
      </w:r>
      <w:r w:rsidRPr="00AB7664">
        <w:rPr>
          <w:rFonts w:asciiTheme="majorHAnsi" w:hAnsiTheme="majorHAnsi" w:cstheme="majorHAnsi"/>
          <w:b/>
          <w:bCs/>
          <w:szCs w:val="28"/>
        </w:rPr>
        <w:t>Ỗ</w:t>
      </w:r>
      <w:r w:rsidRPr="00AB7664">
        <w:rPr>
          <w:rFonts w:asciiTheme="majorHAnsi" w:hAnsiTheme="majorHAnsi" w:cstheme="majorHAnsi"/>
          <w:b/>
          <w:bCs/>
          <w:szCs w:val="28"/>
          <w:lang w:val="vi-VN" w:eastAsia="vi-VN"/>
        </w:rPr>
        <w:t>I (LEISURE TIME)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w:t>
      </w:r>
      <w:r w:rsidRPr="00AB7664">
        <w:rPr>
          <w:rFonts w:asciiTheme="majorHAnsi" w:hAnsiTheme="majorHAnsi" w:cstheme="majorHAnsi"/>
          <w:b/>
          <w:bCs/>
          <w:szCs w:val="28"/>
        </w:rPr>
        <w:t>ụ</w:t>
      </w:r>
      <w:r w:rsidRPr="00AB7664">
        <w:rPr>
          <w:rFonts w:asciiTheme="majorHAnsi" w:hAnsiTheme="majorHAnsi" w:cstheme="majorHAnsi"/>
          <w:b/>
          <w:bCs/>
          <w:szCs w:val="28"/>
          <w:lang w:val="vi-VN" w:eastAsia="vi-VN"/>
        </w:rPr>
        <w:t>c tiêu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Nhận biết và đặt ví dụ với các trạng từ chỉ tần suất (Adverbs of frequency), động từ khiếm khuyết can/can’t và câu hỏi với How often…</w:t>
      </w:r>
      <w:r w:rsidRPr="00AB7664">
        <w:rPr>
          <w:rFonts w:asciiTheme="majorHAnsi" w:hAnsiTheme="majorHAnsi" w:cstheme="majorHAnsi"/>
          <w:szCs w:val="28"/>
        </w:rPr>
        <w: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Sử dụng các từ vựng về sở thích, thể thao và hoạt động lúc rảnh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các cá nhân giới thiệu sở thích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Trình bày về sở thích và các hoạt động trong thời gian rảnh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bài đọc và trả lời câu hỏi về sở thích trong thời gian rảnh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về các hoạt động yêu thích trong thời gian rảnh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2.1. Từ vựng (Vocabulary)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Các môn thể thao;</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Các hoạt động trong thời gian rãnh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2.2. Ngữ pháp (Grammar)</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2.2.1. Trạng từ chỉ tần suất;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Động từ khiếm khuyết Can/can’t;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2.2.3. Cấu trúc How often...?.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2.3. Kỹ năng nghe (Listening)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các cá nhân giới thiệu sở thích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nghe và lựa chọn đáp án chính xác;</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2.3.3. Bài tập nghe và kết hợp đúng đối tượng và hoạt động.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2.4. Kỹ năng nó</w:t>
      </w:r>
      <w:r w:rsidRPr="00AB7664">
        <w:rPr>
          <w:rFonts w:asciiTheme="majorHAnsi" w:hAnsiTheme="majorHAnsi" w:cstheme="majorHAnsi"/>
          <w:b/>
          <w:bCs/>
          <w:szCs w:val="28"/>
        </w:rPr>
        <w:t>i</w:t>
      </w:r>
      <w:r w:rsidRPr="00AB7664">
        <w:rPr>
          <w:rFonts w:asciiTheme="majorHAnsi" w:hAnsiTheme="majorHAnsi" w:cstheme="majorHAnsi"/>
          <w:b/>
          <w:bCs/>
          <w:szCs w:val="28"/>
          <w:lang w:val="vi-VN" w:eastAsia="vi-VN"/>
        </w:rPr>
        <w:t xml:space="preserve"> (Speaking)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Trình bày về sở thích và các hoạt động trong thời gian rảnh rỗi;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Phỏng vấn một người bạn trong lớp.</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2.5. Kỹ năng đọc (Reading)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What does she usually do on Saturdays?;</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Đọc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2.5.3. Bài tập trắc nghiệm;</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2.5.4. Bài tập True/False.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2.6. Kỹ năng viết (Writing)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Viết về các hoạt động yêu thích trong thời gian rảnh rỗi (tối thiểu 50 từ).</w:t>
      </w:r>
    </w:p>
    <w:p w:rsidR="00095F77" w:rsidRPr="00AB7664" w:rsidRDefault="00095F77" w:rsidP="00095F77">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3. ĐỊA ĐIỂM (PLACES)</w:t>
      </w:r>
    </w:p>
    <w:p w:rsidR="00095F77" w:rsidRPr="00AB7664" w:rsidRDefault="00095F77" w:rsidP="00095F77">
      <w:pPr>
        <w:spacing w:line="360" w:lineRule="exact"/>
        <w:rPr>
          <w:rFonts w:asciiTheme="majorHAnsi" w:hAnsiTheme="majorHAnsi" w:cstheme="majorHAnsi"/>
          <w:szCs w:val="28"/>
        </w:rPr>
      </w:pPr>
      <w:bookmarkStart w:id="78" w:name="bookmark102"/>
      <w:r w:rsidRPr="00AB7664">
        <w:rPr>
          <w:rFonts w:asciiTheme="majorHAnsi" w:hAnsiTheme="majorHAnsi" w:cstheme="majorHAnsi"/>
          <w:b/>
          <w:bCs/>
          <w:szCs w:val="28"/>
          <w:lang w:val="vi-VN" w:eastAsia="vi-VN"/>
        </w:rPr>
        <w:t>1. M</w:t>
      </w:r>
      <w:bookmarkEnd w:id="78"/>
      <w:r w:rsidRPr="00AB7664">
        <w:rPr>
          <w:rFonts w:asciiTheme="majorHAnsi" w:hAnsiTheme="majorHAnsi" w:cstheme="majorHAnsi"/>
          <w:b/>
          <w:bCs/>
          <w:szCs w:val="28"/>
        </w:rPr>
        <w:t>ụ</w:t>
      </w:r>
      <w:r w:rsidRPr="00AB7664">
        <w:rPr>
          <w:rFonts w:asciiTheme="majorHAnsi" w:hAnsiTheme="majorHAnsi" w:cstheme="majorHAnsi"/>
          <w:b/>
          <w:bCs/>
          <w:szCs w:val="28"/>
          <w:lang w:val="vi-VN" w:eastAsia="vi-VN"/>
        </w:rPr>
        <w:t>c tiêu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Nhận biết và đặt ví dụ với There is/there are, giới từ chỉ nơi chốn và các từ vựng về vật dụng trong nhà, các địa điểm phổ biến và các tính từ phổ biến;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và trả lời câu hỏi về vị trí các vật dụng trong nhà;</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Hỏi đường và chỉ đường;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bài đọc giới thiệu về thành phố và các địa điểm nổi bật;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đoạn văn ngắn giới thiệu về quê hương của bạn.</w:t>
      </w:r>
    </w:p>
    <w:p w:rsidR="00095F77" w:rsidRPr="00AB7664" w:rsidRDefault="00095F77" w:rsidP="00095F77">
      <w:pPr>
        <w:spacing w:line="360" w:lineRule="exact"/>
        <w:rPr>
          <w:rFonts w:asciiTheme="majorHAnsi" w:hAnsiTheme="majorHAnsi" w:cstheme="majorHAnsi"/>
          <w:szCs w:val="28"/>
        </w:rPr>
      </w:pPr>
      <w:bookmarkStart w:id="79" w:name="bookmark103"/>
      <w:r w:rsidRPr="00AB7664">
        <w:rPr>
          <w:rFonts w:asciiTheme="majorHAnsi" w:hAnsiTheme="majorHAnsi" w:cstheme="majorHAnsi"/>
          <w:b/>
          <w:bCs/>
          <w:szCs w:val="28"/>
          <w:lang w:val="vi-VN" w:eastAsia="vi-VN"/>
        </w:rPr>
        <w:t>2. Nội dung</w:t>
      </w:r>
      <w:bookmarkEnd w:id="79"/>
    </w:p>
    <w:p w:rsidR="00095F77" w:rsidRPr="00AB7664" w:rsidRDefault="00095F77" w:rsidP="00095F77">
      <w:pPr>
        <w:spacing w:line="360" w:lineRule="exact"/>
        <w:rPr>
          <w:rFonts w:asciiTheme="majorHAnsi" w:hAnsiTheme="majorHAnsi" w:cstheme="majorHAnsi"/>
          <w:szCs w:val="28"/>
        </w:rPr>
      </w:pPr>
      <w:bookmarkStart w:id="80" w:name="bookmark104"/>
      <w:r w:rsidRPr="00AB7664">
        <w:rPr>
          <w:rFonts w:asciiTheme="majorHAnsi" w:hAnsiTheme="majorHAnsi" w:cstheme="majorHAnsi"/>
          <w:b/>
          <w:bCs/>
          <w:szCs w:val="28"/>
          <w:lang w:val="vi-VN" w:eastAsia="vi-VN"/>
        </w:rPr>
        <w:t>2.1. Từ vựng (Vocabulary)</w:t>
      </w:r>
      <w:bookmarkEnd w:id="80"/>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Các địa điểm trong thành phố;</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Các tính từ thông dụng;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2.1.3. Các đồ vật trong nhà;</w:t>
      </w:r>
    </w:p>
    <w:p w:rsidR="00095F77" w:rsidRPr="00AB7664" w:rsidRDefault="00095F77" w:rsidP="00095F77">
      <w:pPr>
        <w:spacing w:line="360" w:lineRule="exact"/>
        <w:rPr>
          <w:rFonts w:asciiTheme="majorHAnsi" w:hAnsiTheme="majorHAnsi" w:cstheme="majorHAnsi"/>
          <w:szCs w:val="28"/>
        </w:rPr>
      </w:pPr>
      <w:bookmarkStart w:id="81" w:name="bookmark105"/>
      <w:r w:rsidRPr="00AB7664">
        <w:rPr>
          <w:rFonts w:asciiTheme="majorHAnsi" w:hAnsiTheme="majorHAnsi" w:cstheme="majorHAnsi"/>
          <w:b/>
          <w:bCs/>
          <w:szCs w:val="28"/>
          <w:lang w:val="vi-VN" w:eastAsia="vi-VN"/>
        </w:rPr>
        <w:t>2.2. Ngữ pháp (Grammar)</w:t>
      </w:r>
      <w:bookmarkEnd w:id="81"/>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Cấu trúc There is/ There are;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Giới từ chỉ nơi chốn.</w:t>
      </w:r>
    </w:p>
    <w:p w:rsidR="00095F77" w:rsidRPr="00AB7664" w:rsidRDefault="00095F77" w:rsidP="00095F77">
      <w:pPr>
        <w:spacing w:line="360" w:lineRule="exact"/>
        <w:rPr>
          <w:rFonts w:asciiTheme="majorHAnsi" w:hAnsiTheme="majorHAnsi" w:cstheme="majorHAnsi"/>
          <w:szCs w:val="28"/>
        </w:rPr>
      </w:pPr>
      <w:bookmarkStart w:id="82" w:name="bookmark106"/>
      <w:r w:rsidRPr="00AB7664">
        <w:rPr>
          <w:rFonts w:asciiTheme="majorHAnsi" w:hAnsiTheme="majorHAnsi" w:cstheme="majorHAnsi"/>
          <w:b/>
          <w:bCs/>
          <w:szCs w:val="28"/>
          <w:lang w:val="vi-VN" w:eastAsia="vi-VN"/>
        </w:rPr>
        <w:t>2.3. Kỹ năng nghe (Listening)</w:t>
      </w:r>
      <w:bookmarkEnd w:id="82"/>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vị trí các vật dụng trong nhà;</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nghe và chọn đáp án chính xác.</w:t>
      </w:r>
    </w:p>
    <w:p w:rsidR="00095F77" w:rsidRPr="00AB7664" w:rsidRDefault="00095F77" w:rsidP="00095F77">
      <w:pPr>
        <w:spacing w:line="360" w:lineRule="exact"/>
        <w:rPr>
          <w:rFonts w:asciiTheme="majorHAnsi" w:hAnsiTheme="majorHAnsi" w:cstheme="majorHAnsi"/>
          <w:szCs w:val="28"/>
        </w:rPr>
      </w:pPr>
      <w:bookmarkStart w:id="83" w:name="bookmark107"/>
      <w:r w:rsidRPr="00AB7664">
        <w:rPr>
          <w:rFonts w:asciiTheme="majorHAnsi" w:hAnsiTheme="majorHAnsi" w:cstheme="majorHAnsi"/>
          <w:b/>
          <w:bCs/>
          <w:szCs w:val="28"/>
          <w:lang w:val="vi-VN" w:eastAsia="vi-VN"/>
        </w:rPr>
        <w:t>2.4. Kỹ năng nói (Speaking)</w:t>
      </w:r>
      <w:bookmarkEnd w:id="83"/>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Mô tả vị trí các đồ vật và nơi chốn trong hình ảnh;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Bài tập điền hoàn chỉnh bảng câu hỏi.</w:t>
      </w:r>
    </w:p>
    <w:p w:rsidR="00095F77" w:rsidRPr="00AB7664" w:rsidRDefault="00095F77" w:rsidP="00095F77">
      <w:pPr>
        <w:spacing w:line="360" w:lineRule="exact"/>
        <w:rPr>
          <w:rFonts w:asciiTheme="majorHAnsi" w:hAnsiTheme="majorHAnsi" w:cstheme="majorHAnsi"/>
          <w:szCs w:val="28"/>
        </w:rPr>
      </w:pPr>
      <w:bookmarkStart w:id="84" w:name="bookmark108"/>
      <w:r w:rsidRPr="00AB7664">
        <w:rPr>
          <w:rFonts w:asciiTheme="majorHAnsi" w:hAnsiTheme="majorHAnsi" w:cstheme="majorHAnsi"/>
          <w:b/>
          <w:bCs/>
          <w:szCs w:val="28"/>
          <w:lang w:val="vi-VN" w:eastAsia="vi-VN"/>
        </w:rPr>
        <w:lastRenderedPageBreak/>
        <w:t>2.5. Kỹ năng đọc (Reading)</w:t>
      </w:r>
      <w:bookmarkEnd w:id="84"/>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Da Nang City - a worth-living city in Viet Nam;</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đọc và trả lời câu hỏi.</w:t>
      </w:r>
    </w:p>
    <w:p w:rsidR="00095F77" w:rsidRPr="00AB7664" w:rsidRDefault="00095F77" w:rsidP="00095F77">
      <w:pPr>
        <w:spacing w:line="360" w:lineRule="exact"/>
        <w:rPr>
          <w:rFonts w:asciiTheme="majorHAnsi" w:hAnsiTheme="majorHAnsi" w:cstheme="majorHAnsi"/>
          <w:szCs w:val="28"/>
        </w:rPr>
      </w:pPr>
      <w:bookmarkStart w:id="85" w:name="bookmark109"/>
      <w:r w:rsidRPr="00AB7664">
        <w:rPr>
          <w:rFonts w:asciiTheme="majorHAnsi" w:hAnsiTheme="majorHAnsi" w:cstheme="majorHAnsi"/>
          <w:b/>
          <w:bCs/>
          <w:szCs w:val="28"/>
          <w:lang w:val="vi-VN" w:eastAsia="vi-VN"/>
        </w:rPr>
        <w:t>2.6. Kỹ năng viết (Writing)</w:t>
      </w:r>
      <w:bookmarkEnd w:id="85"/>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Viết đoạn văn ngắn mô tả một căn phòng trong nhà bạn (tối thiểu 50 từ).</w:t>
      </w:r>
      <w:bookmarkStart w:id="86" w:name="bookmark110"/>
      <w:bookmarkEnd w:id="86"/>
    </w:p>
    <w:p w:rsidR="00095F77" w:rsidRPr="00AB7664" w:rsidRDefault="00095F77" w:rsidP="00095F77">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4. CÁC LOẠI THỰC PHẨM VÀ ĐỒ UỐNG (FOOD AND DRINK)</w:t>
      </w:r>
    </w:p>
    <w:p w:rsidR="00095F77" w:rsidRPr="00AB7664" w:rsidRDefault="00095F77" w:rsidP="00095F77">
      <w:pPr>
        <w:spacing w:line="360" w:lineRule="exact"/>
        <w:rPr>
          <w:rFonts w:asciiTheme="majorHAnsi" w:hAnsiTheme="majorHAnsi" w:cstheme="majorHAnsi"/>
          <w:szCs w:val="28"/>
        </w:rPr>
      </w:pPr>
      <w:bookmarkStart w:id="87" w:name="bookmark111"/>
      <w:r w:rsidRPr="00AB7664">
        <w:rPr>
          <w:rFonts w:asciiTheme="majorHAnsi" w:hAnsiTheme="majorHAnsi" w:cstheme="majorHAnsi"/>
          <w:b/>
          <w:bCs/>
          <w:szCs w:val="28"/>
          <w:lang w:val="vi-VN" w:eastAsia="vi-VN"/>
        </w:rPr>
        <w:t>1. M</w:t>
      </w:r>
      <w:bookmarkEnd w:id="87"/>
      <w:r w:rsidRPr="00AB7664">
        <w:rPr>
          <w:rFonts w:asciiTheme="majorHAnsi" w:hAnsiTheme="majorHAnsi" w:cstheme="majorHAnsi"/>
          <w:b/>
          <w:bCs/>
          <w:szCs w:val="28"/>
        </w:rPr>
        <w:t>ụ</w:t>
      </w:r>
      <w:r w:rsidRPr="00AB7664">
        <w:rPr>
          <w:rFonts w:asciiTheme="majorHAnsi" w:hAnsiTheme="majorHAnsi" w:cstheme="majorHAnsi"/>
          <w:b/>
          <w:bCs/>
          <w:szCs w:val="28"/>
          <w:lang w:val="vi-VN" w:eastAsia="vi-VN"/>
        </w:rPr>
        <w:t>c tiêu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Nghe và trả lời câu hỏi về các loại thức </w:t>
      </w:r>
      <w:r w:rsidRPr="00AB7664">
        <w:rPr>
          <w:rFonts w:asciiTheme="majorHAnsi" w:hAnsiTheme="majorHAnsi" w:cstheme="majorHAnsi"/>
          <w:szCs w:val="28"/>
        </w:rPr>
        <w:t>ă</w:t>
      </w:r>
      <w:r w:rsidRPr="00AB7664">
        <w:rPr>
          <w:rFonts w:asciiTheme="majorHAnsi" w:hAnsiTheme="majorHAnsi" w:cstheme="majorHAnsi"/>
          <w:szCs w:val="28"/>
          <w:lang w:val="vi-VN" w:eastAsia="vi-VN"/>
        </w:rPr>
        <w:t>n, đồ uống;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Hỏi về số lượng;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một số thức ăn và đồ uống trong thực đ</w:t>
      </w:r>
      <w:r w:rsidRPr="00AB7664">
        <w:rPr>
          <w:rFonts w:asciiTheme="majorHAnsi" w:hAnsiTheme="majorHAnsi" w:cstheme="majorHAnsi"/>
          <w:szCs w:val="28"/>
        </w:rPr>
        <w:t>ơn</w:t>
      </w:r>
      <w:r w:rsidRPr="00AB7664">
        <w:rPr>
          <w:rFonts w:asciiTheme="majorHAnsi" w:hAnsiTheme="majorHAnsi" w:cstheme="majorHAnsi"/>
          <w:szCs w:val="28"/>
          <w:lang w:val="vi-VN" w:eastAsia="vi-VN"/>
        </w:rPr>
        <w: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đoạn văn ngắn nêu những việc nên làm và không nên làm để có sức khỏe tốt.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 Nội dung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2.1. Từ vựng (Vocabulary)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Các loại thực phẩm và đồ uống.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2.2. Ngữ pháp (Grammar)</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Danh từ đếm được và không đếm được;</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Cấu trúc How much/ How many;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2.2.3. Cấu trúc Should/ Shouldn’t;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2.2.4. Cấu trúc Would like.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2.3. Kỹ năng nghe (Listening)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các loại thức ăn, đồ uống;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True/False;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2.3.3. Bài tập trắc nghiệm.</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2.4. Kỹ năng nói (Speaking)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Hỏi về số lượng trong mua sắm;</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2.4.2. Bài tập điền hoàn chỉnh câu với </w:t>
      </w:r>
      <w:r w:rsidRPr="00AB7664">
        <w:rPr>
          <w:rFonts w:asciiTheme="majorHAnsi" w:hAnsiTheme="majorHAnsi" w:cstheme="majorHAnsi"/>
          <w:b/>
          <w:bCs/>
          <w:i/>
          <w:iCs/>
          <w:szCs w:val="28"/>
          <w:lang w:val="vi-VN" w:eastAsia="vi-VN"/>
        </w:rPr>
        <w:t>much</w:t>
      </w:r>
      <w:r w:rsidRPr="00AB7664">
        <w:rPr>
          <w:rFonts w:asciiTheme="majorHAnsi" w:hAnsiTheme="majorHAnsi" w:cstheme="majorHAnsi"/>
          <w:szCs w:val="28"/>
          <w:lang w:val="vi-VN" w:eastAsia="vi-VN"/>
        </w:rPr>
        <w:t xml:space="preserve"> hoặc </w:t>
      </w:r>
      <w:r w:rsidRPr="00AB7664">
        <w:rPr>
          <w:rFonts w:asciiTheme="majorHAnsi" w:hAnsiTheme="majorHAnsi" w:cstheme="majorHAnsi"/>
          <w:b/>
          <w:bCs/>
          <w:i/>
          <w:iCs/>
          <w:szCs w:val="28"/>
          <w:lang w:val="vi-VN" w:eastAsia="vi-VN"/>
        </w:rPr>
        <w:t>many</w:t>
      </w:r>
      <w:r w:rsidRPr="00AB7664">
        <w:rPr>
          <w:rFonts w:asciiTheme="majorHAnsi" w:hAnsiTheme="majorHAnsi" w:cstheme="majorHAnsi"/>
          <w:szCs w:val="28"/>
          <w:lang w:val="vi-VN" w:eastAsia="vi-VN"/>
        </w:rPr>
        <w:t>;</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2.4.3. Bài tập lựa chọn đáp án đúng;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2.4.4. Bài tập sửa lỗi câu.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2.5. Kỹ năng đọc (Reading)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A restaurant menu;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phân loại từ vựng;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2.5.3. Bài tập True/False.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2.6. Kỹ năng viết (Writing)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Viết đoạn văn ngắn nêu những việc nên làm và không nên làm để có sức khỏe tốt (tối thiểu 50 từ).</w:t>
      </w:r>
    </w:p>
    <w:p w:rsidR="00095F77" w:rsidRPr="00AB7664" w:rsidRDefault="00095F77" w:rsidP="00095F77">
      <w:pPr>
        <w:spacing w:line="360" w:lineRule="exact"/>
        <w:jc w:val="center"/>
        <w:rPr>
          <w:rFonts w:asciiTheme="majorHAnsi" w:hAnsiTheme="majorHAnsi" w:cstheme="majorHAnsi"/>
          <w:szCs w:val="28"/>
        </w:rPr>
      </w:pPr>
      <w:bookmarkStart w:id="88" w:name="bookmark112"/>
      <w:r w:rsidRPr="00AB7664">
        <w:rPr>
          <w:rFonts w:asciiTheme="majorHAnsi" w:hAnsiTheme="majorHAnsi" w:cstheme="majorHAnsi"/>
          <w:b/>
          <w:bCs/>
          <w:szCs w:val="28"/>
          <w:lang w:val="vi-VN" w:eastAsia="vi-VN"/>
        </w:rPr>
        <w:t xml:space="preserve">Bài 5. </w:t>
      </w:r>
      <w:bookmarkEnd w:id="88"/>
      <w:r w:rsidRPr="00AB7664">
        <w:rPr>
          <w:rFonts w:asciiTheme="majorHAnsi" w:hAnsiTheme="majorHAnsi" w:cstheme="majorHAnsi"/>
          <w:b/>
          <w:bCs/>
          <w:szCs w:val="28"/>
          <w:lang w:val="vi-VN" w:eastAsia="vi-VN"/>
        </w:rPr>
        <w:t>CÁC SỰ KIỆN ĐẶC BIỆT (SPECIAL OCCASIONS)</w:t>
      </w:r>
    </w:p>
    <w:p w:rsidR="00095F77" w:rsidRPr="00AB7664" w:rsidRDefault="00095F77" w:rsidP="00095F77">
      <w:pPr>
        <w:spacing w:line="360" w:lineRule="exact"/>
        <w:rPr>
          <w:rFonts w:asciiTheme="majorHAnsi" w:hAnsiTheme="majorHAnsi" w:cstheme="majorHAnsi"/>
          <w:szCs w:val="28"/>
        </w:rPr>
      </w:pPr>
      <w:bookmarkStart w:id="89" w:name="bookmark113"/>
      <w:r w:rsidRPr="00AB7664">
        <w:rPr>
          <w:rFonts w:asciiTheme="majorHAnsi" w:hAnsiTheme="majorHAnsi" w:cstheme="majorHAnsi"/>
          <w:b/>
          <w:bCs/>
          <w:szCs w:val="28"/>
          <w:lang w:val="vi-VN" w:eastAsia="vi-VN"/>
        </w:rPr>
        <w:t>1. Mục tiêu</w:t>
      </w:r>
      <w:bookmarkEnd w:id="89"/>
    </w:p>
    <w:p w:rsidR="00095F77" w:rsidRPr="00AB7664" w:rsidRDefault="00095F77" w:rsidP="006F38B8">
      <w:pPr>
        <w:spacing w:line="380" w:lineRule="exact"/>
        <w:jc w:val="both"/>
        <w:rPr>
          <w:rFonts w:asciiTheme="majorHAnsi" w:hAnsiTheme="majorHAnsi" w:cstheme="majorHAnsi"/>
          <w:szCs w:val="28"/>
        </w:rPr>
      </w:pPr>
      <w:r w:rsidRPr="00AB7664">
        <w:rPr>
          <w:rFonts w:asciiTheme="majorHAnsi" w:hAnsiTheme="majorHAnsi" w:cstheme="majorHAnsi"/>
          <w:szCs w:val="28"/>
          <w:lang w:val="vi-VN" w:eastAsia="vi-VN"/>
        </w:rPr>
        <w:t>- Sử dụng thì Present simple và Present continuous, giới từ chỉ thời gian (prepositions of time) và các từ vựng về quần áo, màu sắc, l</w:t>
      </w:r>
      <w:r w:rsidRPr="00AB7664">
        <w:rPr>
          <w:rFonts w:asciiTheme="majorHAnsi" w:hAnsiTheme="majorHAnsi" w:cstheme="majorHAnsi"/>
          <w:szCs w:val="28"/>
        </w:rPr>
        <w:t xml:space="preserve">ễ </w:t>
      </w:r>
      <w:r w:rsidRPr="00AB7664">
        <w:rPr>
          <w:rFonts w:asciiTheme="majorHAnsi" w:hAnsiTheme="majorHAnsi" w:cstheme="majorHAnsi"/>
          <w:szCs w:val="28"/>
          <w:lang w:val="vi-VN" w:eastAsia="vi-VN"/>
        </w:rPr>
        <w:t>hội và sự kiện đặc biệt và tính từ mô tả ngoại hình;</w:t>
      </w:r>
    </w:p>
    <w:p w:rsidR="00095F77" w:rsidRPr="00AB7664" w:rsidRDefault="00095F77" w:rsidP="006F38B8">
      <w:pPr>
        <w:spacing w:line="380" w:lineRule="exact"/>
        <w:jc w:val="both"/>
        <w:rPr>
          <w:rFonts w:asciiTheme="majorHAnsi" w:hAnsiTheme="majorHAnsi" w:cstheme="majorHAnsi"/>
          <w:szCs w:val="28"/>
        </w:rPr>
      </w:pPr>
      <w:r w:rsidRPr="00AB7664">
        <w:rPr>
          <w:rFonts w:asciiTheme="majorHAnsi" w:hAnsiTheme="majorHAnsi" w:cstheme="majorHAnsi"/>
          <w:szCs w:val="28"/>
          <w:lang w:val="vi-VN" w:eastAsia="vi-VN"/>
        </w:rPr>
        <w:t>- Nghe và trả lời câu hỏi về lễ hội và các thông tin có liên quan;</w:t>
      </w:r>
    </w:p>
    <w:p w:rsidR="00095F77" w:rsidRPr="00AB7664" w:rsidRDefault="00095F77" w:rsidP="006F38B8">
      <w:pPr>
        <w:spacing w:line="380" w:lineRule="exact"/>
        <w:jc w:val="both"/>
        <w:rPr>
          <w:rFonts w:asciiTheme="majorHAnsi" w:hAnsiTheme="majorHAnsi" w:cstheme="majorHAnsi"/>
          <w:szCs w:val="28"/>
        </w:rPr>
      </w:pPr>
      <w:r w:rsidRPr="00AB7664">
        <w:rPr>
          <w:rFonts w:asciiTheme="majorHAnsi" w:hAnsiTheme="majorHAnsi" w:cstheme="majorHAnsi"/>
          <w:szCs w:val="28"/>
          <w:lang w:val="vi-VN" w:eastAsia="vi-VN"/>
        </w:rPr>
        <w:t>- Thực hành nói về các hoạt động của gia đình trong các lễ hội và sự kiện đặc biệt;</w:t>
      </w:r>
    </w:p>
    <w:p w:rsidR="00095F77" w:rsidRPr="00AB7664" w:rsidRDefault="00095F77" w:rsidP="006F38B8">
      <w:pPr>
        <w:spacing w:line="380" w:lineRule="exact"/>
        <w:jc w:val="both"/>
        <w:rPr>
          <w:rFonts w:asciiTheme="majorHAnsi" w:hAnsiTheme="majorHAnsi" w:cstheme="majorHAnsi"/>
          <w:szCs w:val="28"/>
        </w:rPr>
      </w:pPr>
      <w:r w:rsidRPr="00AB7664">
        <w:rPr>
          <w:rFonts w:asciiTheme="majorHAnsi" w:hAnsiTheme="majorHAnsi" w:cstheme="majorHAnsi"/>
          <w:szCs w:val="28"/>
          <w:lang w:val="vi-VN" w:eastAsia="vi-VN"/>
        </w:rPr>
        <w:t>- Đọc hiểu và trả lời câu hỏi về các hoạt động trong ngày T</w:t>
      </w:r>
      <w:r w:rsidRPr="00AB7664">
        <w:rPr>
          <w:rFonts w:asciiTheme="majorHAnsi" w:hAnsiTheme="majorHAnsi" w:cstheme="majorHAnsi"/>
          <w:szCs w:val="28"/>
        </w:rPr>
        <w:t>ế</w:t>
      </w:r>
      <w:r w:rsidRPr="00AB7664">
        <w:rPr>
          <w:rFonts w:asciiTheme="majorHAnsi" w:hAnsiTheme="majorHAnsi" w:cstheme="majorHAnsi"/>
          <w:szCs w:val="28"/>
          <w:lang w:val="vi-VN" w:eastAsia="vi-VN"/>
        </w:rPr>
        <w:t>t truyền thống Việt Nam;</w:t>
      </w:r>
    </w:p>
    <w:p w:rsidR="00095F77" w:rsidRPr="00AB7664" w:rsidRDefault="00095F77" w:rsidP="006F38B8">
      <w:pPr>
        <w:spacing w:line="380" w:lineRule="exact"/>
        <w:jc w:val="both"/>
        <w:rPr>
          <w:rFonts w:asciiTheme="majorHAnsi" w:hAnsiTheme="majorHAnsi" w:cstheme="majorHAnsi"/>
          <w:szCs w:val="28"/>
        </w:rPr>
      </w:pPr>
      <w:r w:rsidRPr="00AB7664">
        <w:rPr>
          <w:rFonts w:asciiTheme="majorHAnsi" w:hAnsiTheme="majorHAnsi" w:cstheme="majorHAnsi"/>
          <w:szCs w:val="28"/>
          <w:lang w:val="vi-VN" w:eastAsia="vi-VN"/>
        </w:rPr>
        <w:t>- Viết đoạn văn ngắn mô tả một lễ hội hoặc sự kiện đặc biệt.</w:t>
      </w:r>
    </w:p>
    <w:p w:rsidR="00095F77" w:rsidRPr="00AB7664" w:rsidRDefault="00095F77" w:rsidP="009F1A13">
      <w:pPr>
        <w:spacing w:line="380" w:lineRule="exact"/>
        <w:jc w:val="both"/>
        <w:rPr>
          <w:rFonts w:asciiTheme="majorHAnsi" w:hAnsiTheme="majorHAnsi" w:cstheme="majorHAnsi"/>
          <w:szCs w:val="28"/>
        </w:rPr>
      </w:pPr>
      <w:bookmarkStart w:id="90" w:name="bookmark114"/>
      <w:r w:rsidRPr="00AB7664">
        <w:rPr>
          <w:rFonts w:asciiTheme="majorHAnsi" w:hAnsiTheme="majorHAnsi" w:cstheme="majorHAnsi"/>
          <w:b/>
          <w:bCs/>
          <w:szCs w:val="28"/>
          <w:lang w:val="vi-VN" w:eastAsia="vi-VN"/>
        </w:rPr>
        <w:t>2. Nội dung</w:t>
      </w:r>
      <w:bookmarkEnd w:id="90"/>
    </w:p>
    <w:p w:rsidR="00095F77" w:rsidRPr="00AB7664" w:rsidRDefault="00095F77" w:rsidP="009F1A13">
      <w:pPr>
        <w:spacing w:line="380" w:lineRule="exact"/>
        <w:rPr>
          <w:rFonts w:asciiTheme="majorHAnsi" w:hAnsiTheme="majorHAnsi" w:cstheme="majorHAnsi"/>
          <w:szCs w:val="28"/>
        </w:rPr>
      </w:pPr>
      <w:bookmarkStart w:id="91" w:name="bookmark115"/>
      <w:r w:rsidRPr="00AB7664">
        <w:rPr>
          <w:rFonts w:asciiTheme="majorHAnsi" w:hAnsiTheme="majorHAnsi" w:cstheme="majorHAnsi"/>
          <w:b/>
          <w:bCs/>
          <w:szCs w:val="28"/>
          <w:lang w:val="vi-VN" w:eastAsia="vi-VN"/>
        </w:rPr>
        <w:t>2.1. Từ vựng (Vocabulary)</w:t>
      </w:r>
      <w:bookmarkEnd w:id="91"/>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2.1.1. Các ngày lễ quan trọng;</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2.1.2. Từ vựng mô tả ngoại hình;</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2.1.3. Quần áo và màu sắc.</w:t>
      </w:r>
    </w:p>
    <w:p w:rsidR="00095F77" w:rsidRPr="00AB7664" w:rsidRDefault="00095F77" w:rsidP="009F1A13">
      <w:pPr>
        <w:spacing w:line="380" w:lineRule="exact"/>
        <w:rPr>
          <w:rFonts w:asciiTheme="majorHAnsi" w:hAnsiTheme="majorHAnsi" w:cstheme="majorHAnsi"/>
          <w:szCs w:val="28"/>
        </w:rPr>
      </w:pPr>
      <w:bookmarkStart w:id="92" w:name="bookmark116"/>
      <w:r w:rsidRPr="00AB7664">
        <w:rPr>
          <w:rFonts w:asciiTheme="majorHAnsi" w:hAnsiTheme="majorHAnsi" w:cstheme="majorHAnsi"/>
          <w:b/>
          <w:bCs/>
          <w:szCs w:val="28"/>
          <w:lang w:val="vi-VN" w:eastAsia="vi-VN"/>
        </w:rPr>
        <w:t>2.2. Ngữ pháp (Grammar)</w:t>
      </w:r>
      <w:bookmarkEnd w:id="92"/>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2.2.1. Thì hiện tại đ</w:t>
      </w:r>
      <w:r w:rsidRPr="00AB7664">
        <w:rPr>
          <w:rFonts w:asciiTheme="majorHAnsi" w:hAnsiTheme="majorHAnsi" w:cstheme="majorHAnsi"/>
          <w:szCs w:val="28"/>
        </w:rPr>
        <w:t>ơ</w:t>
      </w:r>
      <w:r w:rsidRPr="00AB7664">
        <w:rPr>
          <w:rFonts w:asciiTheme="majorHAnsi" w:hAnsiTheme="majorHAnsi" w:cstheme="majorHAnsi"/>
          <w:szCs w:val="28"/>
          <w:lang w:val="vi-VN" w:eastAsia="vi-VN"/>
        </w:rPr>
        <w:t>n;</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2.2.2. Thì hiện tại tiếp diễn;</w:t>
      </w:r>
    </w:p>
    <w:p w:rsidR="00095F77" w:rsidRPr="00AB7664" w:rsidRDefault="00095F77" w:rsidP="009F1A13">
      <w:pPr>
        <w:tabs>
          <w:tab w:val="left" w:pos="3600"/>
        </w:tabs>
        <w:spacing w:line="380" w:lineRule="exact"/>
        <w:rPr>
          <w:rFonts w:asciiTheme="majorHAnsi" w:hAnsiTheme="majorHAnsi" w:cstheme="majorHAnsi"/>
          <w:szCs w:val="28"/>
        </w:rPr>
      </w:pPr>
      <w:r w:rsidRPr="00AB7664">
        <w:rPr>
          <w:rFonts w:asciiTheme="majorHAnsi" w:hAnsiTheme="majorHAnsi" w:cstheme="majorHAnsi"/>
          <w:szCs w:val="28"/>
          <w:lang w:val="vi-VN" w:eastAsia="vi-VN"/>
        </w:rPr>
        <w:t>2.2.3. Giới từ chỉ thời gian.</w:t>
      </w:r>
      <w:r w:rsidR="009F1A13">
        <w:rPr>
          <w:rFonts w:asciiTheme="majorHAnsi" w:hAnsiTheme="majorHAnsi" w:cstheme="majorHAnsi"/>
          <w:szCs w:val="28"/>
          <w:lang w:val="vi-VN" w:eastAsia="vi-VN"/>
        </w:rPr>
        <w:tab/>
      </w:r>
    </w:p>
    <w:p w:rsidR="00095F77" w:rsidRPr="00AB7664" w:rsidRDefault="00095F77" w:rsidP="009F1A13">
      <w:pPr>
        <w:spacing w:line="380" w:lineRule="exact"/>
        <w:rPr>
          <w:rFonts w:asciiTheme="majorHAnsi" w:hAnsiTheme="majorHAnsi" w:cstheme="majorHAnsi"/>
          <w:szCs w:val="28"/>
        </w:rPr>
      </w:pPr>
      <w:bookmarkStart w:id="93" w:name="bookmark117"/>
      <w:r w:rsidRPr="00AB7664">
        <w:rPr>
          <w:rFonts w:asciiTheme="majorHAnsi" w:hAnsiTheme="majorHAnsi" w:cstheme="majorHAnsi"/>
          <w:b/>
          <w:bCs/>
          <w:szCs w:val="28"/>
          <w:lang w:val="vi-VN" w:eastAsia="vi-VN"/>
        </w:rPr>
        <w:t>2.3. Kỹ năng nghe (Listening)</w:t>
      </w:r>
      <w:bookmarkEnd w:id="93"/>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lễ hội và các thông tin có liên quan;</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2.3.2. Bài tập lựa chọn đáp án đúng;</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2.3.3. Thực hành theo cặp đôi;</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2.3.4. Bài tập nghe và điền từ vào chỗ trống.</w:t>
      </w:r>
    </w:p>
    <w:p w:rsidR="00095F77" w:rsidRPr="00AB7664" w:rsidRDefault="00095F77" w:rsidP="009F1A13">
      <w:pPr>
        <w:spacing w:line="380" w:lineRule="exact"/>
        <w:rPr>
          <w:rFonts w:asciiTheme="majorHAnsi" w:hAnsiTheme="majorHAnsi" w:cstheme="majorHAnsi"/>
          <w:szCs w:val="28"/>
        </w:rPr>
      </w:pPr>
      <w:bookmarkStart w:id="94" w:name="bookmark118"/>
      <w:r w:rsidRPr="00AB7664">
        <w:rPr>
          <w:rFonts w:asciiTheme="majorHAnsi" w:hAnsiTheme="majorHAnsi" w:cstheme="majorHAnsi"/>
          <w:b/>
          <w:bCs/>
          <w:szCs w:val="28"/>
          <w:lang w:val="vi-VN" w:eastAsia="vi-VN"/>
        </w:rPr>
        <w:t>2.4. Kỹ năng nói (Speaking)</w:t>
      </w:r>
      <w:bookmarkEnd w:id="94"/>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2.4.1. Thực hành nói về các hoạt động của gia đình trong các lễ hội và sự kiện đặc biệt;</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2.4.2. Bài tập sắp xếp câu theo trật tự phù hợp;</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2.4.3. Thực hành nói với bạn trong lớp.</w:t>
      </w:r>
    </w:p>
    <w:p w:rsidR="00095F77" w:rsidRPr="00AB7664" w:rsidRDefault="00095F77" w:rsidP="009F1A13">
      <w:pPr>
        <w:spacing w:line="380" w:lineRule="exact"/>
        <w:rPr>
          <w:rFonts w:asciiTheme="majorHAnsi" w:hAnsiTheme="majorHAnsi" w:cstheme="majorHAnsi"/>
          <w:szCs w:val="28"/>
        </w:rPr>
      </w:pPr>
      <w:bookmarkStart w:id="95" w:name="bookmark119"/>
      <w:r w:rsidRPr="00AB7664">
        <w:rPr>
          <w:rFonts w:asciiTheme="majorHAnsi" w:hAnsiTheme="majorHAnsi" w:cstheme="majorHAnsi"/>
          <w:b/>
          <w:bCs/>
          <w:szCs w:val="28"/>
          <w:lang w:val="vi-VN" w:eastAsia="vi-VN"/>
        </w:rPr>
        <w:t>2.5. Kỹ năng đọc (Reading)</w:t>
      </w:r>
      <w:bookmarkEnd w:id="95"/>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2.5.1. Bài đọc: Tet holiday;</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2.5.2. Bài tập đọc và trả lời câu hỏi;</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2.5.3. Thảo luận.</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b/>
          <w:bCs/>
          <w:szCs w:val="28"/>
          <w:lang w:val="vi-VN" w:eastAsia="vi-VN"/>
        </w:rPr>
        <w:t>2.6. Kỹ năng viết (Writing)</w:t>
      </w:r>
    </w:p>
    <w:p w:rsidR="00095F77" w:rsidRPr="00AB7664" w:rsidRDefault="00095F77" w:rsidP="009F1A13">
      <w:pPr>
        <w:spacing w:line="380" w:lineRule="exact"/>
        <w:rPr>
          <w:rFonts w:asciiTheme="majorHAnsi" w:hAnsiTheme="majorHAnsi" w:cstheme="majorHAnsi"/>
          <w:szCs w:val="28"/>
        </w:rPr>
      </w:pPr>
      <w:r w:rsidRPr="00AB7664">
        <w:rPr>
          <w:rFonts w:asciiTheme="majorHAnsi" w:hAnsiTheme="majorHAnsi" w:cstheme="majorHAnsi"/>
          <w:szCs w:val="28"/>
          <w:lang w:val="vi-VN" w:eastAsia="vi-VN"/>
        </w:rPr>
        <w:t>Viết đoạn văn ngắn mô tả một lễ hội hoặc sự kiện đặc biệt (tối thiểu 50 từ).</w:t>
      </w:r>
    </w:p>
    <w:p w:rsidR="00095F77" w:rsidRPr="00AB7664" w:rsidRDefault="00095F77" w:rsidP="00095F77">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lastRenderedPageBreak/>
        <w:t>Bài 6. KỲ NGHỈ (VACATION)</w:t>
      </w:r>
    </w:p>
    <w:p w:rsidR="00095F77" w:rsidRPr="00AB7664" w:rsidRDefault="00095F77" w:rsidP="00095F77">
      <w:pPr>
        <w:spacing w:line="360" w:lineRule="exact"/>
        <w:rPr>
          <w:rFonts w:asciiTheme="majorHAnsi" w:hAnsiTheme="majorHAnsi" w:cstheme="majorHAnsi"/>
          <w:szCs w:val="28"/>
        </w:rPr>
      </w:pPr>
      <w:bookmarkStart w:id="96" w:name="bookmark120"/>
      <w:r w:rsidRPr="00AB7664">
        <w:rPr>
          <w:rFonts w:asciiTheme="majorHAnsi" w:hAnsiTheme="majorHAnsi" w:cstheme="majorHAnsi"/>
          <w:b/>
          <w:bCs/>
          <w:szCs w:val="28"/>
          <w:lang w:val="vi-VN" w:eastAsia="vi-VN"/>
        </w:rPr>
        <w:t>1. Mục tiêu</w:t>
      </w:r>
      <w:bookmarkEnd w:id="96"/>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Sử dụng thì quá khứ đơn (Past simple), các cụm từ chỉ thời gian, các vật dụng và hoạt động liên quan đến kỳ nghỉ, tính từ mô tả nơi chốn và cảm xúc;</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và trả lời câu hỏi về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Thực hành đặt câu hỏi có liên quan đến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và trả lời câu hỏi về một chuyến du lịch đã thực hiện;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đoạn văn ngắn kể về kỳ nghỉ vừa qua của bạn.</w:t>
      </w:r>
    </w:p>
    <w:p w:rsidR="00095F77" w:rsidRPr="00AB7664" w:rsidRDefault="00095F77" w:rsidP="00095F77">
      <w:pPr>
        <w:spacing w:line="360" w:lineRule="exact"/>
        <w:rPr>
          <w:rFonts w:asciiTheme="majorHAnsi" w:hAnsiTheme="majorHAnsi" w:cstheme="majorHAnsi"/>
          <w:szCs w:val="28"/>
        </w:rPr>
      </w:pPr>
      <w:bookmarkStart w:id="97" w:name="bookmark121"/>
      <w:r w:rsidRPr="00AB7664">
        <w:rPr>
          <w:rFonts w:asciiTheme="majorHAnsi" w:hAnsiTheme="majorHAnsi" w:cstheme="majorHAnsi"/>
          <w:b/>
          <w:bCs/>
          <w:szCs w:val="28"/>
          <w:lang w:val="vi-VN" w:eastAsia="vi-VN"/>
        </w:rPr>
        <w:t>2. Nội dung</w:t>
      </w:r>
      <w:bookmarkEnd w:id="97"/>
    </w:p>
    <w:p w:rsidR="00095F77" w:rsidRPr="00AB7664" w:rsidRDefault="00095F77" w:rsidP="00095F77">
      <w:pPr>
        <w:spacing w:line="360" w:lineRule="exact"/>
        <w:rPr>
          <w:rFonts w:asciiTheme="majorHAnsi" w:hAnsiTheme="majorHAnsi" w:cstheme="majorHAnsi"/>
          <w:szCs w:val="28"/>
        </w:rPr>
      </w:pPr>
      <w:bookmarkStart w:id="98" w:name="bookmark122"/>
      <w:r w:rsidRPr="00AB7664">
        <w:rPr>
          <w:rFonts w:asciiTheme="majorHAnsi" w:hAnsiTheme="majorHAnsi" w:cstheme="majorHAnsi"/>
          <w:b/>
          <w:bCs/>
          <w:szCs w:val="28"/>
          <w:lang w:val="vi-VN" w:eastAsia="vi-VN"/>
        </w:rPr>
        <w:t>2.1. Từ vựng (Vocabulary)</w:t>
      </w:r>
      <w:bookmarkEnd w:id="98"/>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Các hoạt động liên quan đến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Các vật dụng liên quan đến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2.1.3. Các tính từ mô tả nơi chốn và cảm xúc.</w:t>
      </w:r>
    </w:p>
    <w:p w:rsidR="00095F77" w:rsidRPr="00AB7664" w:rsidRDefault="00095F77" w:rsidP="00095F77">
      <w:pPr>
        <w:spacing w:line="360" w:lineRule="exact"/>
        <w:rPr>
          <w:rFonts w:asciiTheme="majorHAnsi" w:hAnsiTheme="majorHAnsi" w:cstheme="majorHAnsi"/>
          <w:szCs w:val="28"/>
        </w:rPr>
      </w:pPr>
      <w:bookmarkStart w:id="99" w:name="bookmark123"/>
      <w:r w:rsidRPr="00AB7664">
        <w:rPr>
          <w:rFonts w:asciiTheme="majorHAnsi" w:hAnsiTheme="majorHAnsi" w:cstheme="majorHAnsi"/>
          <w:b/>
          <w:bCs/>
          <w:szCs w:val="28"/>
          <w:lang w:val="vi-VN" w:eastAsia="vi-VN"/>
        </w:rPr>
        <w:t>2.2. Ngữ pháp (Grammar)</w:t>
      </w:r>
      <w:bookmarkEnd w:id="99"/>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Thì quá khứ đơn;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Dạng quá khứ của động từ To be;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2.2.3. Dạng quá khứ của động từ Can;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2.2.4. Động từ hợp quy tắc.</w:t>
      </w:r>
    </w:p>
    <w:p w:rsidR="00095F77" w:rsidRPr="00AB7664" w:rsidRDefault="00095F77" w:rsidP="00095F77">
      <w:pPr>
        <w:spacing w:line="360" w:lineRule="exact"/>
        <w:rPr>
          <w:rFonts w:asciiTheme="majorHAnsi" w:hAnsiTheme="majorHAnsi" w:cstheme="majorHAnsi"/>
          <w:szCs w:val="28"/>
        </w:rPr>
      </w:pPr>
      <w:bookmarkStart w:id="100" w:name="bookmark124"/>
      <w:r w:rsidRPr="00AB7664">
        <w:rPr>
          <w:rFonts w:asciiTheme="majorHAnsi" w:hAnsiTheme="majorHAnsi" w:cstheme="majorHAnsi"/>
          <w:b/>
          <w:bCs/>
          <w:szCs w:val="28"/>
          <w:lang w:val="vi-VN" w:eastAsia="vi-VN"/>
        </w:rPr>
        <w:t>2.3. Kỹ năng nghe (Listening)</w:t>
      </w:r>
      <w:bookmarkEnd w:id="100"/>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nghe và lựa chọn đáp án đúng;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2.3.3. Bài tập nghe và kết hợp.</w:t>
      </w:r>
    </w:p>
    <w:p w:rsidR="00095F77" w:rsidRPr="00AB7664" w:rsidRDefault="00095F77" w:rsidP="00095F77">
      <w:pPr>
        <w:spacing w:line="360" w:lineRule="exact"/>
        <w:rPr>
          <w:rFonts w:asciiTheme="majorHAnsi" w:hAnsiTheme="majorHAnsi" w:cstheme="majorHAnsi"/>
          <w:szCs w:val="28"/>
        </w:rPr>
      </w:pPr>
      <w:bookmarkStart w:id="101" w:name="bookmark125"/>
      <w:r w:rsidRPr="00AB7664">
        <w:rPr>
          <w:rFonts w:asciiTheme="majorHAnsi" w:hAnsiTheme="majorHAnsi" w:cstheme="majorHAnsi"/>
          <w:b/>
          <w:bCs/>
          <w:szCs w:val="28"/>
          <w:lang w:val="vi-VN" w:eastAsia="vi-VN"/>
        </w:rPr>
        <w:t>2.4. Kỹ năng nói (Speaking)</w:t>
      </w:r>
      <w:bookmarkEnd w:id="101"/>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Thực hành đặt câu hỏi có liên quan đến kỳ nghỉ;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Bài tập sắp xếp câu theo trật tự phù hợp;</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2.4.3. Thực hành với bạn trong lớp.</w:t>
      </w:r>
    </w:p>
    <w:p w:rsidR="00095F77" w:rsidRPr="00AB7664" w:rsidRDefault="00095F77" w:rsidP="00095F77">
      <w:pPr>
        <w:spacing w:line="360" w:lineRule="exact"/>
        <w:rPr>
          <w:rFonts w:asciiTheme="majorHAnsi" w:hAnsiTheme="majorHAnsi" w:cstheme="majorHAnsi"/>
          <w:szCs w:val="28"/>
        </w:rPr>
      </w:pPr>
      <w:bookmarkStart w:id="102" w:name="bookmark126"/>
      <w:r w:rsidRPr="00AB7664">
        <w:rPr>
          <w:rFonts w:asciiTheme="majorHAnsi" w:hAnsiTheme="majorHAnsi" w:cstheme="majorHAnsi"/>
          <w:b/>
          <w:bCs/>
          <w:szCs w:val="28"/>
          <w:lang w:val="vi-VN" w:eastAsia="vi-VN"/>
        </w:rPr>
        <w:t>2.5. Kỹ năng đọc (Reading)</w:t>
      </w:r>
      <w:bookmarkEnd w:id="102"/>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My first trip to Hanoi;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đọc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2.5.3. Bài tập True/False.</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2.6. Kỹ năng viết (Writing)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Viết đoạn văn ngắn kể về kỳ nghỉ vừa qua của bạn (tối thiểu 50 từ).</w:t>
      </w:r>
    </w:p>
    <w:p w:rsidR="00095F77" w:rsidRPr="00AB7664" w:rsidRDefault="00095F77" w:rsidP="00095F77">
      <w:pPr>
        <w:spacing w:line="360" w:lineRule="exact"/>
        <w:jc w:val="center"/>
        <w:rPr>
          <w:rFonts w:asciiTheme="majorHAnsi" w:hAnsiTheme="majorHAnsi" w:cstheme="majorHAnsi"/>
          <w:szCs w:val="28"/>
        </w:rPr>
      </w:pPr>
      <w:bookmarkStart w:id="103" w:name="bookmark127"/>
      <w:r w:rsidRPr="00AB7664">
        <w:rPr>
          <w:rFonts w:asciiTheme="majorHAnsi" w:hAnsiTheme="majorHAnsi" w:cstheme="majorHAnsi"/>
          <w:b/>
          <w:bCs/>
          <w:szCs w:val="28"/>
          <w:lang w:val="vi-VN" w:eastAsia="vi-VN"/>
        </w:rPr>
        <w:t>Bài 7. CÁC HOẠT ĐỘNG HÀNG NGÀY (ACTIVITIES)</w:t>
      </w:r>
      <w:bookmarkEnd w:id="103"/>
    </w:p>
    <w:p w:rsidR="00095F77" w:rsidRPr="00AB7664" w:rsidRDefault="00095F77" w:rsidP="00095F77">
      <w:pPr>
        <w:spacing w:line="360" w:lineRule="exact"/>
        <w:rPr>
          <w:rFonts w:asciiTheme="majorHAnsi" w:hAnsiTheme="majorHAnsi" w:cstheme="majorHAnsi"/>
          <w:szCs w:val="28"/>
        </w:rPr>
      </w:pPr>
      <w:bookmarkStart w:id="104" w:name="bookmark128"/>
      <w:r w:rsidRPr="00AB7664">
        <w:rPr>
          <w:rFonts w:asciiTheme="majorHAnsi" w:hAnsiTheme="majorHAnsi" w:cstheme="majorHAnsi"/>
          <w:b/>
          <w:bCs/>
          <w:szCs w:val="28"/>
          <w:lang w:val="vi-VN" w:eastAsia="vi-VN"/>
        </w:rPr>
        <w:t>1. Mục tiêu</w:t>
      </w:r>
      <w:bookmarkEnd w:id="104"/>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Sử dụng kết hợp thì hiện tại đơn và thì hiện tại tiếp; to infinitive và gerund và từ vựng về các hoạt động hàng ngày; các tính từ chỉ tính cách;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và trả lời câu hỏi về đề tài các hoạt động hàng ngày;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Nói về các hoạt động hàng ngày;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bức thư giới thiệu về một chuyến du lịch;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lastRenderedPageBreak/>
        <w:t>- Viết đoạn văn mô tả hoạt động đang diễn ra trong một bức tranh.</w:t>
      </w:r>
    </w:p>
    <w:p w:rsidR="00095F77" w:rsidRPr="00AB7664" w:rsidRDefault="00095F77" w:rsidP="00095F77">
      <w:pPr>
        <w:spacing w:line="360" w:lineRule="exact"/>
        <w:rPr>
          <w:rFonts w:asciiTheme="majorHAnsi" w:hAnsiTheme="majorHAnsi" w:cstheme="majorHAnsi"/>
          <w:szCs w:val="28"/>
        </w:rPr>
      </w:pPr>
      <w:bookmarkStart w:id="105" w:name="bookmark129"/>
      <w:r w:rsidRPr="00AB7664">
        <w:rPr>
          <w:rFonts w:asciiTheme="majorHAnsi" w:hAnsiTheme="majorHAnsi" w:cstheme="majorHAnsi"/>
          <w:b/>
          <w:bCs/>
          <w:szCs w:val="28"/>
          <w:lang w:val="vi-VN" w:eastAsia="vi-VN"/>
        </w:rPr>
        <w:t>2. Nội dung</w:t>
      </w:r>
      <w:bookmarkEnd w:id="105"/>
    </w:p>
    <w:p w:rsidR="00095F77" w:rsidRPr="00AB7664" w:rsidRDefault="00095F77" w:rsidP="00095F77">
      <w:pPr>
        <w:spacing w:line="360" w:lineRule="exact"/>
        <w:rPr>
          <w:rFonts w:asciiTheme="majorHAnsi" w:hAnsiTheme="majorHAnsi" w:cstheme="majorHAnsi"/>
          <w:szCs w:val="28"/>
        </w:rPr>
      </w:pPr>
      <w:bookmarkStart w:id="106" w:name="bookmark130"/>
      <w:r w:rsidRPr="00AB7664">
        <w:rPr>
          <w:rFonts w:asciiTheme="majorHAnsi" w:hAnsiTheme="majorHAnsi" w:cstheme="majorHAnsi"/>
          <w:b/>
          <w:bCs/>
          <w:szCs w:val="28"/>
          <w:lang w:val="vi-VN" w:eastAsia="vi-VN"/>
        </w:rPr>
        <w:t>2.1. Từ vựng (Vocabulary)</w:t>
      </w:r>
      <w:bookmarkEnd w:id="106"/>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Các hoạt động hàng ngày;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Tính từ chỉ tính cách.</w:t>
      </w:r>
    </w:p>
    <w:p w:rsidR="00095F77" w:rsidRPr="00AB7664" w:rsidRDefault="00095F77" w:rsidP="00095F77">
      <w:pPr>
        <w:spacing w:line="360" w:lineRule="exact"/>
        <w:rPr>
          <w:rFonts w:asciiTheme="majorHAnsi" w:hAnsiTheme="majorHAnsi" w:cstheme="majorHAnsi"/>
          <w:szCs w:val="28"/>
        </w:rPr>
      </w:pPr>
      <w:bookmarkStart w:id="107" w:name="bookmark131"/>
      <w:r w:rsidRPr="00AB7664">
        <w:rPr>
          <w:rFonts w:asciiTheme="majorHAnsi" w:hAnsiTheme="majorHAnsi" w:cstheme="majorHAnsi"/>
          <w:b/>
          <w:bCs/>
          <w:szCs w:val="28"/>
          <w:lang w:val="vi-VN" w:eastAsia="vi-VN"/>
        </w:rPr>
        <w:t>2.2. Ngữ pháp (Grammar)</w:t>
      </w:r>
      <w:bookmarkEnd w:id="107"/>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Kết hợp thì hiện tại đơn và thì hiện tại tiếp diễn;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To inf</w:t>
      </w:r>
      <w:r w:rsidRPr="00AB7664">
        <w:rPr>
          <w:rFonts w:asciiTheme="majorHAnsi" w:hAnsiTheme="majorHAnsi" w:cstheme="majorHAnsi"/>
          <w:szCs w:val="28"/>
        </w:rPr>
        <w:t>in</w:t>
      </w:r>
      <w:r w:rsidRPr="00AB7664">
        <w:rPr>
          <w:rFonts w:asciiTheme="majorHAnsi" w:hAnsiTheme="majorHAnsi" w:cstheme="majorHAnsi"/>
          <w:szCs w:val="28"/>
          <w:lang w:val="vi-VN" w:eastAsia="vi-VN"/>
        </w:rPr>
        <w:t>ivive and Gerund.</w:t>
      </w:r>
    </w:p>
    <w:p w:rsidR="00095F77" w:rsidRPr="00AB7664" w:rsidRDefault="00095F77" w:rsidP="00095F77">
      <w:pPr>
        <w:spacing w:line="360" w:lineRule="exact"/>
        <w:rPr>
          <w:rFonts w:asciiTheme="majorHAnsi" w:hAnsiTheme="majorHAnsi" w:cstheme="majorHAnsi"/>
          <w:szCs w:val="28"/>
        </w:rPr>
      </w:pPr>
      <w:bookmarkStart w:id="108" w:name="bookmark132"/>
      <w:r w:rsidRPr="00AB7664">
        <w:rPr>
          <w:rFonts w:asciiTheme="majorHAnsi" w:hAnsiTheme="majorHAnsi" w:cstheme="majorHAnsi"/>
          <w:b/>
          <w:bCs/>
          <w:szCs w:val="28"/>
          <w:lang w:val="vi-VN" w:eastAsia="vi-VN"/>
        </w:rPr>
        <w:t>2.3. Kỹ năng nghe (Listening)</w:t>
      </w:r>
      <w:bookmarkEnd w:id="108"/>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và trả lời câu hỏi về đề tài các hoạt động hàng ngày;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nghe và lựa chọn đáp án đúng;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2.3.3. Bài tập nghe và trả lời câu hỏi.</w:t>
      </w:r>
    </w:p>
    <w:p w:rsidR="00095F77" w:rsidRPr="00AB7664" w:rsidRDefault="00095F77" w:rsidP="00095F77">
      <w:pPr>
        <w:spacing w:line="360" w:lineRule="exact"/>
        <w:rPr>
          <w:rFonts w:asciiTheme="majorHAnsi" w:hAnsiTheme="majorHAnsi" w:cstheme="majorHAnsi"/>
          <w:szCs w:val="28"/>
        </w:rPr>
      </w:pPr>
      <w:bookmarkStart w:id="109" w:name="bookmark133"/>
      <w:r w:rsidRPr="00AB7664">
        <w:rPr>
          <w:rFonts w:asciiTheme="majorHAnsi" w:hAnsiTheme="majorHAnsi" w:cstheme="majorHAnsi"/>
          <w:b/>
          <w:bCs/>
          <w:szCs w:val="28"/>
          <w:lang w:val="vi-VN" w:eastAsia="vi-VN"/>
        </w:rPr>
        <w:t>2.4. Kỹ năng nói (Speaking)</w:t>
      </w:r>
      <w:bookmarkEnd w:id="109"/>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Nói về các hoạt động hàng ngày;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Thực hành nghe và lặp lại;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2.4.3. Thực hành theo cặp đôi.</w:t>
      </w:r>
    </w:p>
    <w:p w:rsidR="00095F77" w:rsidRPr="00AB7664" w:rsidRDefault="00095F77" w:rsidP="00095F77">
      <w:pPr>
        <w:spacing w:line="360" w:lineRule="exact"/>
        <w:rPr>
          <w:rFonts w:asciiTheme="majorHAnsi" w:hAnsiTheme="majorHAnsi" w:cstheme="majorHAnsi"/>
          <w:szCs w:val="28"/>
        </w:rPr>
      </w:pPr>
      <w:bookmarkStart w:id="110" w:name="bookmark134"/>
      <w:r w:rsidRPr="00AB7664">
        <w:rPr>
          <w:rFonts w:asciiTheme="majorHAnsi" w:hAnsiTheme="majorHAnsi" w:cstheme="majorHAnsi"/>
          <w:b/>
          <w:bCs/>
          <w:szCs w:val="28"/>
          <w:lang w:val="vi-VN" w:eastAsia="vi-VN"/>
        </w:rPr>
        <w:t>2.5. Kỹ năng đọc (Reading)</w:t>
      </w:r>
      <w:bookmarkEnd w:id="110"/>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A letter;</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đọc và lựa chọn đáp án đúng.</w:t>
      </w:r>
    </w:p>
    <w:p w:rsidR="00095F77" w:rsidRPr="00AB7664" w:rsidRDefault="00095F77" w:rsidP="00095F77">
      <w:pPr>
        <w:spacing w:line="360" w:lineRule="exact"/>
        <w:rPr>
          <w:rFonts w:asciiTheme="majorHAnsi" w:hAnsiTheme="majorHAnsi" w:cstheme="majorHAnsi"/>
          <w:szCs w:val="28"/>
        </w:rPr>
      </w:pPr>
      <w:bookmarkStart w:id="111" w:name="bookmark135"/>
      <w:r w:rsidRPr="00AB7664">
        <w:rPr>
          <w:rFonts w:asciiTheme="majorHAnsi" w:hAnsiTheme="majorHAnsi" w:cstheme="majorHAnsi"/>
          <w:b/>
          <w:bCs/>
          <w:szCs w:val="28"/>
          <w:lang w:val="vi-VN" w:eastAsia="vi-VN"/>
        </w:rPr>
        <w:t>2.6. Kỹ năng viết (Writing)</w:t>
      </w:r>
      <w:bookmarkEnd w:id="111"/>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Viết đoạn văn mô tả hoạt động đang diễn ra trong một bức tranh (tối thiểu 50 từ).</w:t>
      </w:r>
    </w:p>
    <w:p w:rsidR="00095F77" w:rsidRPr="00AB7664" w:rsidRDefault="00095F77" w:rsidP="00095F77">
      <w:pPr>
        <w:spacing w:line="360" w:lineRule="exact"/>
        <w:jc w:val="center"/>
        <w:rPr>
          <w:rFonts w:asciiTheme="majorHAnsi" w:hAnsiTheme="majorHAnsi" w:cstheme="majorHAnsi"/>
          <w:szCs w:val="28"/>
        </w:rPr>
      </w:pPr>
      <w:r w:rsidRPr="00AB7664">
        <w:rPr>
          <w:rFonts w:asciiTheme="majorHAnsi" w:hAnsiTheme="majorHAnsi" w:cstheme="majorHAnsi"/>
          <w:b/>
          <w:bCs/>
          <w:szCs w:val="28"/>
          <w:lang w:val="vi-VN" w:eastAsia="vi-VN"/>
        </w:rPr>
        <w:t>Bài 8. SỞ THÍCH (HOBBIES AND INTERESTS)</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1. M</w:t>
      </w:r>
      <w:r w:rsidRPr="00AB7664">
        <w:rPr>
          <w:rFonts w:asciiTheme="majorHAnsi" w:hAnsiTheme="majorHAnsi" w:cstheme="majorHAnsi"/>
          <w:b/>
          <w:bCs/>
          <w:szCs w:val="28"/>
        </w:rPr>
        <w:t>ụ</w:t>
      </w:r>
      <w:r w:rsidRPr="00AB7664">
        <w:rPr>
          <w:rFonts w:asciiTheme="majorHAnsi" w:hAnsiTheme="majorHAnsi" w:cstheme="majorHAnsi"/>
          <w:b/>
          <w:bCs/>
          <w:szCs w:val="28"/>
          <w:lang w:val="vi-VN" w:eastAsia="vi-VN"/>
        </w:rPr>
        <w:t>c tiêu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 Sử dụng kết hợp thì quá khứ đơn (Past simple) và thì quá khứ tiếp diễn (Past continuous) các từ vựng về sở thích, các môn thể thao đi chung với động từ: </w:t>
      </w:r>
      <w:r w:rsidRPr="00AB7664">
        <w:rPr>
          <w:rFonts w:asciiTheme="majorHAnsi" w:hAnsiTheme="majorHAnsi" w:cstheme="majorHAnsi"/>
          <w:b/>
          <w:bCs/>
          <w:i/>
          <w:iCs/>
          <w:szCs w:val="28"/>
          <w:lang w:val="vi-VN" w:eastAsia="vi-VN"/>
        </w:rPr>
        <w:t xml:space="preserve">play, go </w:t>
      </w:r>
      <w:r w:rsidRPr="00AB7664">
        <w:rPr>
          <w:rFonts w:asciiTheme="majorHAnsi" w:hAnsiTheme="majorHAnsi" w:cstheme="majorHAnsi"/>
          <w:szCs w:val="28"/>
          <w:lang w:val="vi-VN" w:eastAsia="vi-VN"/>
        </w:rPr>
        <w:t>và</w:t>
      </w:r>
      <w:r w:rsidRPr="00AB7664">
        <w:rPr>
          <w:rFonts w:asciiTheme="majorHAnsi" w:hAnsiTheme="majorHAnsi" w:cstheme="majorHAnsi"/>
          <w:b/>
          <w:bCs/>
          <w:i/>
          <w:iCs/>
          <w:szCs w:val="28"/>
          <w:lang w:val="vi-VN" w:eastAsia="vi-VN"/>
        </w:rPr>
        <w:t xml:space="preserve"> do;</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Nghe các cá nhân nói về sở thích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Nói về sở thích trong quá khứ và hiện tại;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Đọc hiểu bài đọc và trả lời câu hỏi về sở thích;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Viết đoạn văn ngắn mô tả các sở thích của bản thân.</w:t>
      </w:r>
    </w:p>
    <w:p w:rsidR="00095F77" w:rsidRPr="00AB7664" w:rsidRDefault="00095F77" w:rsidP="00095F77">
      <w:pPr>
        <w:spacing w:line="360" w:lineRule="exact"/>
        <w:rPr>
          <w:rFonts w:asciiTheme="majorHAnsi" w:hAnsiTheme="majorHAnsi" w:cstheme="majorHAnsi"/>
          <w:szCs w:val="28"/>
        </w:rPr>
      </w:pPr>
      <w:bookmarkStart w:id="112" w:name="bookmark136"/>
      <w:r w:rsidRPr="00AB7664">
        <w:rPr>
          <w:rFonts w:asciiTheme="majorHAnsi" w:hAnsiTheme="majorHAnsi" w:cstheme="majorHAnsi"/>
          <w:b/>
          <w:bCs/>
          <w:szCs w:val="28"/>
          <w:lang w:val="vi-VN" w:eastAsia="vi-VN"/>
        </w:rPr>
        <w:t>2. Nội dung</w:t>
      </w:r>
      <w:bookmarkEnd w:id="112"/>
    </w:p>
    <w:p w:rsidR="00095F77" w:rsidRPr="00AB7664" w:rsidRDefault="00095F77" w:rsidP="00095F77">
      <w:pPr>
        <w:spacing w:line="360" w:lineRule="exact"/>
        <w:rPr>
          <w:rFonts w:asciiTheme="majorHAnsi" w:hAnsiTheme="majorHAnsi" w:cstheme="majorHAnsi"/>
          <w:szCs w:val="28"/>
        </w:rPr>
      </w:pPr>
      <w:bookmarkStart w:id="113" w:name="bookmark137"/>
      <w:r w:rsidRPr="00AB7664">
        <w:rPr>
          <w:rFonts w:asciiTheme="majorHAnsi" w:hAnsiTheme="majorHAnsi" w:cstheme="majorHAnsi"/>
          <w:b/>
          <w:bCs/>
          <w:szCs w:val="28"/>
          <w:lang w:val="vi-VN" w:eastAsia="vi-VN"/>
        </w:rPr>
        <w:t>2.1. Từ vựng (Vocabulary)</w:t>
      </w:r>
      <w:bookmarkEnd w:id="113"/>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2.1.1. Sở thích;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2.1.2. Cấu trúc Play/go/do+ sport.</w:t>
      </w:r>
    </w:p>
    <w:p w:rsidR="00095F77" w:rsidRPr="00AB7664" w:rsidRDefault="00095F77" w:rsidP="00095F77">
      <w:pPr>
        <w:spacing w:line="360" w:lineRule="exact"/>
        <w:rPr>
          <w:rFonts w:asciiTheme="majorHAnsi" w:hAnsiTheme="majorHAnsi" w:cstheme="majorHAnsi"/>
          <w:szCs w:val="28"/>
        </w:rPr>
      </w:pPr>
      <w:bookmarkStart w:id="114" w:name="bookmark138"/>
      <w:r w:rsidRPr="00AB7664">
        <w:rPr>
          <w:rFonts w:asciiTheme="majorHAnsi" w:hAnsiTheme="majorHAnsi" w:cstheme="majorHAnsi"/>
          <w:b/>
          <w:bCs/>
          <w:szCs w:val="28"/>
          <w:lang w:val="vi-VN" w:eastAsia="vi-VN"/>
        </w:rPr>
        <w:t>2.2. Ngữ pháp (Grammar)</w:t>
      </w:r>
      <w:bookmarkEnd w:id="114"/>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2.2.1. Thì quá khứ đơn;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2.2.2. Thì quá khứ tiếp diễn;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2.2.3. Kết hợp thì quá khứ đơn và thì quá khứ tiếp diễn.</w:t>
      </w:r>
    </w:p>
    <w:p w:rsidR="00095F77" w:rsidRPr="00AB7664" w:rsidRDefault="00095F77" w:rsidP="00095F77">
      <w:pPr>
        <w:spacing w:line="360" w:lineRule="exact"/>
        <w:rPr>
          <w:rFonts w:asciiTheme="majorHAnsi" w:hAnsiTheme="majorHAnsi" w:cstheme="majorHAnsi"/>
          <w:szCs w:val="28"/>
        </w:rPr>
      </w:pPr>
      <w:bookmarkStart w:id="115" w:name="bookmark139"/>
      <w:r w:rsidRPr="00AB7664">
        <w:rPr>
          <w:rFonts w:asciiTheme="majorHAnsi" w:hAnsiTheme="majorHAnsi" w:cstheme="majorHAnsi"/>
          <w:b/>
          <w:bCs/>
          <w:szCs w:val="28"/>
          <w:lang w:val="vi-VN" w:eastAsia="vi-VN"/>
        </w:rPr>
        <w:lastRenderedPageBreak/>
        <w:t>2.3. Kỹ năng nghe (Listening)</w:t>
      </w:r>
      <w:bookmarkEnd w:id="115"/>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2.3.1. Nghe các cá nhân nói về sở thích và trả lời câu hỏi;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2.3.2. Bài tập nghe và lựa chọn đáp án đúng.</w:t>
      </w:r>
    </w:p>
    <w:p w:rsidR="00095F77" w:rsidRPr="00AB7664" w:rsidRDefault="00095F77" w:rsidP="00095F77">
      <w:pPr>
        <w:spacing w:line="360" w:lineRule="exact"/>
        <w:rPr>
          <w:rFonts w:asciiTheme="majorHAnsi" w:hAnsiTheme="majorHAnsi" w:cstheme="majorHAnsi"/>
          <w:szCs w:val="28"/>
        </w:rPr>
      </w:pPr>
      <w:bookmarkStart w:id="116" w:name="bookmark140"/>
      <w:r w:rsidRPr="00AB7664">
        <w:rPr>
          <w:rFonts w:asciiTheme="majorHAnsi" w:hAnsiTheme="majorHAnsi" w:cstheme="majorHAnsi"/>
          <w:b/>
          <w:bCs/>
          <w:szCs w:val="28"/>
          <w:lang w:val="vi-VN" w:eastAsia="vi-VN"/>
        </w:rPr>
        <w:t>2.4. Kỹ năng nói (Speaking)</w:t>
      </w:r>
      <w:bookmarkEnd w:id="116"/>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2.4.1. Nói về sở thích trong quá khứ và hiện tại;</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2.4.2. Thực hành nghe và lặp lại.</w:t>
      </w:r>
    </w:p>
    <w:p w:rsidR="00095F77" w:rsidRPr="00AB7664" w:rsidRDefault="00095F77" w:rsidP="00095F77">
      <w:pPr>
        <w:spacing w:line="360" w:lineRule="exact"/>
        <w:rPr>
          <w:rFonts w:asciiTheme="majorHAnsi" w:hAnsiTheme="majorHAnsi" w:cstheme="majorHAnsi"/>
          <w:szCs w:val="28"/>
        </w:rPr>
      </w:pPr>
      <w:bookmarkStart w:id="117" w:name="bookmark141"/>
      <w:r w:rsidRPr="00AB7664">
        <w:rPr>
          <w:rFonts w:asciiTheme="majorHAnsi" w:hAnsiTheme="majorHAnsi" w:cstheme="majorHAnsi"/>
          <w:b/>
          <w:bCs/>
          <w:szCs w:val="28"/>
          <w:lang w:val="vi-VN" w:eastAsia="vi-VN"/>
        </w:rPr>
        <w:t>2.5. Kỹ năng đọc (Reading)</w:t>
      </w:r>
      <w:bookmarkEnd w:id="117"/>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2.5.1. Bài đọc: What is a hobby?;</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2.5.2. Bài tập True/False/Not given.</w:t>
      </w:r>
    </w:p>
    <w:p w:rsidR="00095F77" w:rsidRPr="00AB7664" w:rsidRDefault="00095F77" w:rsidP="00095F77">
      <w:pPr>
        <w:spacing w:line="360" w:lineRule="exact"/>
        <w:rPr>
          <w:rFonts w:asciiTheme="majorHAnsi" w:hAnsiTheme="majorHAnsi" w:cstheme="majorHAnsi"/>
          <w:szCs w:val="28"/>
        </w:rPr>
      </w:pPr>
      <w:bookmarkStart w:id="118" w:name="bookmark142"/>
      <w:r w:rsidRPr="00AB7664">
        <w:rPr>
          <w:rFonts w:asciiTheme="majorHAnsi" w:hAnsiTheme="majorHAnsi" w:cstheme="majorHAnsi"/>
          <w:b/>
          <w:bCs/>
          <w:szCs w:val="28"/>
          <w:lang w:val="vi-VN" w:eastAsia="vi-VN"/>
        </w:rPr>
        <w:t>2.6. Kỹ năng viết (Writing)</w:t>
      </w:r>
      <w:bookmarkEnd w:id="118"/>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Viết đoạn văn ngắn mô tả các sở thích của bản thân (tối thiểu 80 từ).</w:t>
      </w:r>
      <w:bookmarkStart w:id="119" w:name="bookmark143"/>
      <w:bookmarkEnd w:id="119"/>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IV. Điều ki</w:t>
      </w:r>
      <w:r w:rsidRPr="00AB7664">
        <w:rPr>
          <w:rFonts w:asciiTheme="majorHAnsi" w:hAnsiTheme="majorHAnsi" w:cstheme="majorHAnsi"/>
          <w:b/>
          <w:bCs/>
          <w:szCs w:val="28"/>
        </w:rPr>
        <w:t>ệ</w:t>
      </w:r>
      <w:r w:rsidRPr="00AB7664">
        <w:rPr>
          <w:rFonts w:asciiTheme="majorHAnsi" w:hAnsiTheme="majorHAnsi" w:cstheme="majorHAnsi"/>
          <w:b/>
          <w:bCs/>
          <w:szCs w:val="28"/>
          <w:lang w:val="vi-VN" w:eastAsia="vi-VN"/>
        </w:rPr>
        <w:t>n thực hiện môn h</w:t>
      </w:r>
      <w:r w:rsidRPr="00AB7664">
        <w:rPr>
          <w:rFonts w:asciiTheme="majorHAnsi" w:hAnsiTheme="majorHAnsi" w:cstheme="majorHAnsi"/>
          <w:b/>
          <w:bCs/>
          <w:szCs w:val="28"/>
        </w:rPr>
        <w:t>ọ</w:t>
      </w:r>
      <w:r w:rsidRPr="00AB7664">
        <w:rPr>
          <w:rFonts w:asciiTheme="majorHAnsi" w:hAnsiTheme="majorHAnsi" w:cstheme="majorHAnsi"/>
          <w:b/>
          <w:bCs/>
          <w:szCs w:val="28"/>
          <w:lang w:val="vi-VN" w:eastAsia="vi-VN"/>
        </w:rPr>
        <w:t>c</w:t>
      </w:r>
    </w:p>
    <w:p w:rsidR="00095F77" w:rsidRPr="00AB7664" w:rsidRDefault="00095F77" w:rsidP="00095F77">
      <w:pPr>
        <w:spacing w:line="360" w:lineRule="exact"/>
        <w:rPr>
          <w:rFonts w:asciiTheme="majorHAnsi" w:hAnsiTheme="majorHAnsi" w:cstheme="majorHAnsi"/>
          <w:szCs w:val="28"/>
        </w:rPr>
      </w:pPr>
      <w:bookmarkStart w:id="120" w:name="bookmark144"/>
      <w:r w:rsidRPr="00AB7664">
        <w:rPr>
          <w:rFonts w:asciiTheme="majorHAnsi" w:hAnsiTheme="majorHAnsi" w:cstheme="majorHAnsi"/>
          <w:b/>
          <w:bCs/>
          <w:szCs w:val="28"/>
          <w:lang w:val="vi-VN" w:eastAsia="vi-VN"/>
        </w:rPr>
        <w:t>1. Phòng học chuyên môn/nhà xưởng</w:t>
      </w:r>
      <w:bookmarkEnd w:id="120"/>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Phòng học được trang bị hệ thống đèn đủ ánh sáng;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Bàn, ghế rời cho từng sinh viên;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Bàn ghế giáo viên, bảng, máy chiếu, phấn (hoặc bút bảng).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2. Trang thiết bị máy móc</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Máy chiếu, hệ thống âm thanh.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3. Học liệu, dụng cụ, nguyên vật liệu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Giáo viên sử dụng giáo trình dùng chung và tham khảo các tài liệu giảng dạy khác hỗ trợ bài giảng.</w:t>
      </w:r>
    </w:p>
    <w:p w:rsidR="00095F77" w:rsidRPr="00AB7664" w:rsidRDefault="00095F77" w:rsidP="00095F77">
      <w:pPr>
        <w:spacing w:line="360" w:lineRule="exact"/>
        <w:rPr>
          <w:rFonts w:asciiTheme="majorHAnsi" w:hAnsiTheme="majorHAnsi" w:cstheme="majorHAnsi"/>
          <w:szCs w:val="28"/>
        </w:rPr>
      </w:pPr>
      <w:bookmarkStart w:id="121" w:name="bookmark145"/>
      <w:r w:rsidRPr="00AB7664">
        <w:rPr>
          <w:rFonts w:asciiTheme="majorHAnsi" w:hAnsiTheme="majorHAnsi" w:cstheme="majorHAnsi"/>
          <w:b/>
          <w:bCs/>
          <w:szCs w:val="28"/>
          <w:lang w:val="vi-VN" w:eastAsia="vi-VN"/>
        </w:rPr>
        <w:t>4. Các điều kiện khác</w:t>
      </w:r>
      <w:bookmarkEnd w:id="121"/>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V. Nội dung và phương pháp đánh giá</w:t>
      </w:r>
    </w:p>
    <w:p w:rsidR="00095F77" w:rsidRPr="00AB7664" w:rsidRDefault="00095F77" w:rsidP="00095F77">
      <w:pPr>
        <w:spacing w:line="360" w:lineRule="exact"/>
        <w:rPr>
          <w:rFonts w:asciiTheme="majorHAnsi" w:hAnsiTheme="majorHAnsi" w:cstheme="majorHAnsi"/>
          <w:szCs w:val="28"/>
        </w:rPr>
      </w:pPr>
      <w:bookmarkStart w:id="122" w:name="bookmark146"/>
      <w:r w:rsidRPr="00AB7664">
        <w:rPr>
          <w:rFonts w:asciiTheme="majorHAnsi" w:hAnsiTheme="majorHAnsi" w:cstheme="majorHAnsi"/>
          <w:b/>
          <w:bCs/>
          <w:szCs w:val="28"/>
          <w:lang w:val="vi-VN" w:eastAsia="vi-VN"/>
        </w:rPr>
        <w:t>1. Nội dung</w:t>
      </w:r>
      <w:bookmarkEnd w:id="122"/>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1.1. Kiến thức: Các kiến thức về từ vựng và cấu trúc ngữ pháp theo từng chủ đề liên quan trong chương trình.</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xml:space="preserve">1.2. </w:t>
      </w:r>
      <w:r w:rsidRPr="00AB7664">
        <w:rPr>
          <w:rFonts w:asciiTheme="majorHAnsi" w:hAnsiTheme="majorHAnsi" w:cstheme="majorHAnsi"/>
          <w:szCs w:val="28"/>
        </w:rPr>
        <w:t>V</w:t>
      </w:r>
      <w:r w:rsidRPr="00AB7664">
        <w:rPr>
          <w:rFonts w:asciiTheme="majorHAnsi" w:hAnsiTheme="majorHAnsi" w:cstheme="majorHAnsi"/>
          <w:szCs w:val="28"/>
          <w:lang w:val="vi-VN" w:eastAsia="vi-VN"/>
        </w:rPr>
        <w:t>ề kỹ năng:</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Kỹ năng nghe: Nghe và xác định thông tin về gia đình, bạn bè, các hoạt động hàng ngày và trong các sự kiện đặc biệt, vị trí và nơi chốn, và các sở thích theo yêu cầu.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 Kỹ năng nói: Tự giới thiệu về bản thân, gia đình, công việc, sở thích và các hoạt động hàng ngày và trong các sự kiện đặc biệt theo yêu cầu.</w:t>
      </w:r>
    </w:p>
    <w:p w:rsidR="00095F77" w:rsidRPr="009F1A13" w:rsidRDefault="00095F77" w:rsidP="00095F77">
      <w:pPr>
        <w:spacing w:line="360" w:lineRule="exact"/>
        <w:rPr>
          <w:rFonts w:asciiTheme="majorHAnsi" w:hAnsiTheme="majorHAnsi" w:cstheme="majorHAnsi"/>
          <w:spacing w:val="-10"/>
          <w:szCs w:val="28"/>
        </w:rPr>
      </w:pPr>
      <w:r w:rsidRPr="00AB7664">
        <w:rPr>
          <w:rFonts w:asciiTheme="majorHAnsi" w:hAnsiTheme="majorHAnsi" w:cstheme="majorHAnsi"/>
          <w:szCs w:val="28"/>
          <w:lang w:val="vi-VN" w:eastAsia="vi-VN"/>
        </w:rPr>
        <w:t xml:space="preserve">- </w:t>
      </w:r>
      <w:r w:rsidRPr="009F1A13">
        <w:rPr>
          <w:rFonts w:asciiTheme="majorHAnsi" w:hAnsiTheme="majorHAnsi" w:cstheme="majorHAnsi"/>
          <w:spacing w:val="-10"/>
          <w:szCs w:val="28"/>
          <w:lang w:val="vi-VN" w:eastAsia="vi-VN"/>
        </w:rPr>
        <w:t>Kỹ năng đọc: Đọc hiểu đại ý và thông tin chi tiết của các bài đọc ngắn theo yêu cầu.</w:t>
      </w:r>
    </w:p>
    <w:p w:rsidR="00095F77" w:rsidRPr="006B12DB" w:rsidRDefault="00095F77" w:rsidP="00095F77">
      <w:pPr>
        <w:spacing w:line="360" w:lineRule="exact"/>
        <w:rPr>
          <w:rFonts w:asciiTheme="majorHAnsi" w:hAnsiTheme="majorHAnsi" w:cstheme="majorHAnsi"/>
          <w:spacing w:val="-6"/>
          <w:szCs w:val="28"/>
        </w:rPr>
      </w:pPr>
      <w:r w:rsidRPr="006B12DB">
        <w:rPr>
          <w:rFonts w:asciiTheme="majorHAnsi" w:hAnsiTheme="majorHAnsi" w:cstheme="majorHAnsi"/>
          <w:spacing w:val="-6"/>
          <w:szCs w:val="28"/>
          <w:lang w:val="vi-VN" w:eastAsia="vi-VN"/>
        </w:rPr>
        <w:t>- Kỹ năng viết: Viết câu và đoạn văn ngắn về các chủ đề khác nhau theo yêu cầu.</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1.3. Năng lực tự chủ và trách nhiệm: Làm việc độc lập hoặc theo nhóm.</w:t>
      </w:r>
    </w:p>
    <w:p w:rsidR="00095F77" w:rsidRPr="00AB7664" w:rsidRDefault="00095F77" w:rsidP="00095F77">
      <w:pPr>
        <w:spacing w:line="360" w:lineRule="exact"/>
        <w:rPr>
          <w:rFonts w:asciiTheme="majorHAnsi" w:hAnsiTheme="majorHAnsi" w:cstheme="majorHAnsi"/>
          <w:szCs w:val="28"/>
        </w:rPr>
      </w:pPr>
      <w:bookmarkStart w:id="123" w:name="bookmark147"/>
      <w:r w:rsidRPr="00AB7664">
        <w:rPr>
          <w:rFonts w:asciiTheme="majorHAnsi" w:hAnsiTheme="majorHAnsi" w:cstheme="majorHAnsi"/>
          <w:b/>
          <w:bCs/>
          <w:szCs w:val="28"/>
          <w:lang w:val="vi-VN" w:eastAsia="vi-VN"/>
        </w:rPr>
        <w:lastRenderedPageBreak/>
        <w:t>2. Phương pháp đánh giá</w:t>
      </w:r>
      <w:bookmarkEnd w:id="123"/>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Việc đánh giá kết quả học tập của người học được thực hiện theo quy định tại Thông tư 09/2017/TT-BLĐTBXH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szCs w:val="28"/>
          <w:lang w:val="vi-VN" w:eastAsia="vi-VN"/>
        </w:rPr>
        <w:t>Phương pháp đánh giá sẽ dựa theo đặc thù ngành, nghề đào tạo và điều kiện của từng đơn vị giáo dục, có thể kết hợp kiểm tra nghe, nói và tự luận.</w:t>
      </w:r>
    </w:p>
    <w:p w:rsidR="00095F77" w:rsidRPr="00AB7664" w:rsidRDefault="00095F77" w:rsidP="00095F77">
      <w:pPr>
        <w:spacing w:line="360" w:lineRule="exact"/>
        <w:rPr>
          <w:rFonts w:asciiTheme="majorHAnsi" w:hAnsiTheme="majorHAnsi" w:cstheme="majorHAnsi"/>
          <w:szCs w:val="28"/>
        </w:rPr>
      </w:pPr>
      <w:r w:rsidRPr="00AB7664">
        <w:rPr>
          <w:rFonts w:asciiTheme="majorHAnsi" w:hAnsiTheme="majorHAnsi" w:cstheme="majorHAnsi"/>
          <w:b/>
          <w:bCs/>
          <w:szCs w:val="28"/>
          <w:lang w:val="vi-VN" w:eastAsia="vi-VN"/>
        </w:rPr>
        <w:t>VI. Hướng dẫn thực hiện môn học</w:t>
      </w:r>
    </w:p>
    <w:p w:rsidR="00095F77" w:rsidRPr="00AB7664" w:rsidRDefault="00095F77" w:rsidP="00095F77">
      <w:pPr>
        <w:spacing w:line="360" w:lineRule="exact"/>
        <w:rPr>
          <w:rFonts w:asciiTheme="majorHAnsi" w:hAnsiTheme="majorHAnsi" w:cstheme="majorHAnsi"/>
          <w:szCs w:val="28"/>
        </w:rPr>
      </w:pPr>
      <w:bookmarkStart w:id="124" w:name="bookmark148"/>
      <w:r w:rsidRPr="00AB7664">
        <w:rPr>
          <w:rFonts w:asciiTheme="majorHAnsi" w:hAnsiTheme="majorHAnsi" w:cstheme="majorHAnsi"/>
          <w:b/>
          <w:bCs/>
          <w:szCs w:val="28"/>
          <w:lang w:val="vi-VN" w:eastAsia="vi-VN"/>
        </w:rPr>
        <w:t>1. Phạm vi áp dụng môn học</w:t>
      </w:r>
      <w:bookmarkEnd w:id="124"/>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AB7664">
        <w:rPr>
          <w:rFonts w:asciiTheme="majorHAnsi" w:hAnsiTheme="majorHAnsi" w:cstheme="majorHAnsi"/>
          <w:szCs w:val="28"/>
          <w:lang w:val="vi-VN"/>
        </w:rPr>
        <w:t xml:space="preserve">ể </w:t>
      </w:r>
      <w:r w:rsidRPr="00AB7664">
        <w:rPr>
          <w:rFonts w:asciiTheme="majorHAnsi" w:hAnsiTheme="majorHAnsi" w:cstheme="majorHAnsi"/>
          <w:szCs w:val="28"/>
          <w:lang w:val="vi-VN" w:eastAsia="vi-VN"/>
        </w:rPr>
        <w:t>xem xét, quyết định điều chỉnh chương trình môn học cho phù h</w:t>
      </w:r>
      <w:r w:rsidRPr="00AB7664">
        <w:rPr>
          <w:rFonts w:asciiTheme="majorHAnsi" w:hAnsiTheme="majorHAnsi" w:cstheme="majorHAnsi"/>
          <w:szCs w:val="28"/>
          <w:lang w:val="vi-VN"/>
        </w:rPr>
        <w:t>ợ</w:t>
      </w:r>
      <w:r w:rsidRPr="00AB7664">
        <w:rPr>
          <w:rFonts w:asciiTheme="majorHAnsi" w:hAnsiTheme="majorHAnsi" w:cstheme="majorHAnsi"/>
          <w:szCs w:val="28"/>
          <w:lang w:val="vi-VN" w:eastAsia="vi-VN"/>
        </w:rPr>
        <w:t>p, bảo đảm đạt được mục tiêu và chuẩn đầu ra của môn học.</w:t>
      </w:r>
    </w:p>
    <w:p w:rsidR="00095F77" w:rsidRPr="00AB7664" w:rsidRDefault="00095F77" w:rsidP="00095F77">
      <w:pPr>
        <w:spacing w:line="360" w:lineRule="exact"/>
        <w:rPr>
          <w:rFonts w:asciiTheme="majorHAnsi" w:hAnsiTheme="majorHAnsi" w:cstheme="majorHAnsi"/>
          <w:szCs w:val="28"/>
          <w:lang w:val="vi-VN"/>
        </w:rPr>
      </w:pPr>
      <w:bookmarkStart w:id="125" w:name="bookmark149"/>
      <w:r w:rsidRPr="00AB7664">
        <w:rPr>
          <w:rFonts w:asciiTheme="majorHAnsi" w:hAnsiTheme="majorHAnsi" w:cstheme="majorHAnsi"/>
          <w:b/>
          <w:bCs/>
          <w:szCs w:val="28"/>
          <w:lang w:val="vi-VN" w:eastAsia="vi-VN"/>
        </w:rPr>
        <w:t>2. Miễn trừ, bảo lưu kết quả học tập môn học</w:t>
      </w:r>
      <w:bookmarkEnd w:id="125"/>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a) Miễn học, miễn thi kết thúc môn học Tiếng Anh</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Người học được miễn học, miễn thi kết thúc môn học Tiếng Anh trong các trường hợp sau:</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Có chứng chỉ Tiếng Anh Bậc 1 trở lên theo Khung năng lực ngoại ngữ 6 bậc dùng cho Việt Nam;</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Có chứng chỉ Tiếng Anh tương đương cấp độ A</w:t>
      </w:r>
      <w:r w:rsidRPr="00AB7664">
        <w:rPr>
          <w:rFonts w:asciiTheme="majorHAnsi" w:hAnsiTheme="majorHAnsi" w:cstheme="majorHAnsi"/>
          <w:szCs w:val="28"/>
          <w:lang w:val="vi-VN"/>
        </w:rPr>
        <w:t xml:space="preserve">1 </w:t>
      </w:r>
      <w:r w:rsidRPr="00AB7664">
        <w:rPr>
          <w:rFonts w:asciiTheme="majorHAnsi" w:hAnsiTheme="majorHAnsi" w:cstheme="majorHAnsi"/>
          <w:szCs w:val="28"/>
          <w:lang w:val="vi-VN" w:eastAsia="vi-VN"/>
        </w:rPr>
        <w:t>trở lên theo Khung tham chi</w:t>
      </w:r>
      <w:r w:rsidRPr="00AB7664">
        <w:rPr>
          <w:rFonts w:asciiTheme="majorHAnsi" w:hAnsiTheme="majorHAnsi" w:cstheme="majorHAnsi"/>
          <w:szCs w:val="28"/>
          <w:lang w:val="vi-VN"/>
        </w:rPr>
        <w:t>ế</w:t>
      </w:r>
      <w:r w:rsidRPr="00AB7664">
        <w:rPr>
          <w:rFonts w:asciiTheme="majorHAnsi" w:hAnsiTheme="majorHAnsi" w:cstheme="majorHAnsi"/>
          <w:szCs w:val="28"/>
          <w:lang w:val="vi-VN" w:eastAsia="vi-VN"/>
        </w:rPr>
        <w:t>u chung Châu Âu do các tổ chức nước ngoài cấp.</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b) Bảo lưu, công nhận kết quả học tập</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Thực hiện theo quy định tại Thông tư 09/2017/TT-BLĐTBXH của Bộ Lao động - Thương binh và Xã hội.</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c) Người học có nhu cầu được miễn trừ, bảo lưu kết quả môn học phải có đơn đề nghị hiệu trưởng xem xét, quyết định khi nhập học và trước mỗi kỳ thi.</w:t>
      </w:r>
    </w:p>
    <w:p w:rsidR="00095F77" w:rsidRPr="00AB7664" w:rsidRDefault="00095F77" w:rsidP="00095F77">
      <w:pPr>
        <w:spacing w:line="360" w:lineRule="exact"/>
        <w:rPr>
          <w:rFonts w:asciiTheme="majorHAnsi" w:hAnsiTheme="majorHAnsi" w:cstheme="majorHAnsi"/>
          <w:szCs w:val="28"/>
          <w:lang w:val="vi-VN"/>
        </w:rPr>
      </w:pPr>
      <w:bookmarkStart w:id="126" w:name="bookmark150"/>
      <w:r w:rsidRPr="00AB7664">
        <w:rPr>
          <w:rFonts w:asciiTheme="majorHAnsi" w:hAnsiTheme="majorHAnsi" w:cstheme="majorHAnsi"/>
          <w:b/>
          <w:bCs/>
          <w:szCs w:val="28"/>
          <w:lang w:val="vi-VN" w:eastAsia="vi-VN"/>
        </w:rPr>
        <w:t>3. Hướng dẫn về phương pháp giảng dạy, học tập môn học</w:t>
      </w:r>
      <w:bookmarkEnd w:id="126"/>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xml:space="preserve">- Đối với giáo viên: Giáo viên vận dụng linh hoạt các phương pháp dạy học; chú trọng phương pháp giao tiếp trong giảng dạy; áp dụng đa dạng các kỹ thuật dạy </w:t>
      </w:r>
      <w:r w:rsidRPr="00AB7664">
        <w:rPr>
          <w:rFonts w:asciiTheme="majorHAnsi" w:hAnsiTheme="majorHAnsi" w:cstheme="majorHAnsi"/>
          <w:szCs w:val="28"/>
          <w:lang w:val="vi-VN" w:eastAsia="vi-VN"/>
        </w:rPr>
        <w:lastRenderedPageBreak/>
        <w:t>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Đối với người học: Quan sát, hoạt động nhóm, thao tác theo hướng dẫn của giáo viên và làm bài tập về nhà.</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Khuyến khích việc tổ chức dạy và học trực tuyến môn học, kết hợp với các phần mềm tự học trực tuyến nhằm nâng cao chất lượng dạy và học.</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AB7664">
        <w:rPr>
          <w:rFonts w:asciiTheme="majorHAnsi" w:hAnsiTheme="majorHAnsi" w:cstheme="majorHAnsi"/>
          <w:szCs w:val="28"/>
          <w:lang w:val="vi-VN"/>
        </w:rPr>
        <w:t xml:space="preserve">1 </w:t>
      </w:r>
      <w:r w:rsidRPr="00AB7664">
        <w:rPr>
          <w:rFonts w:asciiTheme="majorHAnsi" w:hAnsiTheme="majorHAnsi" w:cstheme="majorHAnsi"/>
          <w:szCs w:val="28"/>
          <w:lang w:val="vi-VN" w:eastAsia="vi-VN"/>
        </w:rPr>
        <w:t>theo quy định sau khi tốt nghiệp trình độ trung cấp.</w:t>
      </w:r>
    </w:p>
    <w:p w:rsidR="00095F77" w:rsidRPr="00AB7664" w:rsidRDefault="00095F77" w:rsidP="00095F77">
      <w:pPr>
        <w:spacing w:line="360" w:lineRule="exact"/>
        <w:rPr>
          <w:rFonts w:asciiTheme="majorHAnsi" w:hAnsiTheme="majorHAnsi" w:cstheme="majorHAnsi"/>
          <w:szCs w:val="28"/>
          <w:lang w:val="vi-VN"/>
        </w:rPr>
      </w:pPr>
      <w:bookmarkStart w:id="127" w:name="bookmark151"/>
      <w:r w:rsidRPr="00AB7664">
        <w:rPr>
          <w:rFonts w:asciiTheme="majorHAnsi" w:hAnsiTheme="majorHAnsi" w:cstheme="majorHAnsi"/>
          <w:b/>
          <w:bCs/>
          <w:szCs w:val="28"/>
          <w:lang w:val="vi-VN" w:eastAsia="vi-VN"/>
        </w:rPr>
        <w:t>4. Tài liệu tham khảo</w:t>
      </w:r>
      <w:bookmarkEnd w:id="127"/>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1. Thông tư số 01/2014/TT-BGDĐT ngày 24 tháng 01 năm 2014 của Bộ Giáo dục và Đào tạo về việc Ban hành Khung năng lực ngoại ngữ 6 bậc d</w:t>
      </w:r>
      <w:r w:rsidRPr="00AB7664">
        <w:rPr>
          <w:rFonts w:asciiTheme="majorHAnsi" w:hAnsiTheme="majorHAnsi" w:cstheme="majorHAnsi"/>
          <w:szCs w:val="28"/>
          <w:lang w:val="vi-VN"/>
        </w:rPr>
        <w:t>ù</w:t>
      </w:r>
      <w:r w:rsidRPr="00AB7664">
        <w:rPr>
          <w:rFonts w:asciiTheme="majorHAnsi" w:hAnsiTheme="majorHAnsi" w:cstheme="majorHAnsi"/>
          <w:szCs w:val="28"/>
          <w:lang w:val="vi-VN" w:eastAsia="vi-VN"/>
        </w:rPr>
        <w:t>ng cho Việt Nam.</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2. Quyết định số 1982/QĐ-TTg ngày 18 tháng 10 năm 2016 của Thủ tướng Chính phủ phê duyệt Khung trình độ quốc gia Việt Nam.</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95F77" w:rsidRPr="00AB7664" w:rsidRDefault="00095F77" w:rsidP="00095F77">
      <w:pPr>
        <w:spacing w:line="360" w:lineRule="exact"/>
        <w:rPr>
          <w:rFonts w:asciiTheme="majorHAnsi" w:hAnsiTheme="majorHAnsi" w:cstheme="majorHAnsi"/>
          <w:szCs w:val="28"/>
          <w:lang w:val="vi-VN"/>
        </w:rPr>
      </w:pPr>
      <w:r w:rsidRPr="00AB7664">
        <w:rPr>
          <w:rFonts w:asciiTheme="majorHAnsi" w:hAnsiTheme="majorHAnsi" w:cstheme="majorHAnsi"/>
          <w:szCs w:val="28"/>
          <w:lang w:val="vi-VN" w:eastAsia="vi-VN"/>
        </w:rPr>
        <w:t>4. Thông tư 09/2017/TT-BLĐTBXH ngày 13 tháng 3 năm 2017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95F77" w:rsidRDefault="00095F77" w:rsidP="00095F77">
      <w:pPr>
        <w:spacing w:line="360" w:lineRule="exact"/>
        <w:rPr>
          <w:rFonts w:asciiTheme="majorHAnsi" w:hAnsiTheme="majorHAnsi" w:cstheme="majorHAnsi"/>
          <w:szCs w:val="28"/>
          <w:lang w:eastAsia="vi-VN"/>
        </w:rPr>
      </w:pPr>
      <w:r w:rsidRPr="00AB7664">
        <w:rPr>
          <w:rFonts w:asciiTheme="majorHAnsi" w:hAnsiTheme="majorHAnsi" w:cstheme="majorHAnsi"/>
          <w:szCs w:val="28"/>
          <w:lang w:val="vi-VN" w:eastAsia="vi-VN"/>
        </w:rPr>
        <w:t>5. Tim Falla and Paul A. Davies, Solutions Elementary (02nd edition), Oxford University Press, 2012.</w:t>
      </w: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9F1A13" w:rsidRDefault="009F1A13"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Default="006B12DB" w:rsidP="00095F77">
      <w:pPr>
        <w:spacing w:line="360" w:lineRule="exact"/>
        <w:rPr>
          <w:rFonts w:asciiTheme="majorHAnsi" w:hAnsiTheme="majorHAnsi" w:cstheme="majorHAnsi"/>
          <w:szCs w:val="28"/>
          <w:lang w:eastAsia="vi-VN"/>
        </w:rPr>
      </w:pPr>
    </w:p>
    <w:p w:rsidR="006B12DB" w:rsidRPr="006B12DB" w:rsidRDefault="006B12DB" w:rsidP="00095F77">
      <w:pPr>
        <w:spacing w:line="360" w:lineRule="exact"/>
        <w:rPr>
          <w:rFonts w:asciiTheme="majorHAnsi" w:hAnsiTheme="majorHAnsi" w:cstheme="majorHAnsi"/>
          <w:szCs w:val="28"/>
        </w:rPr>
      </w:pPr>
    </w:p>
    <w:p w:rsidR="00426163" w:rsidRPr="00AB7664" w:rsidRDefault="00426163" w:rsidP="00426163">
      <w:pPr>
        <w:spacing w:before="120" w:after="100" w:afterAutospacing="1"/>
        <w:jc w:val="center"/>
        <w:rPr>
          <w:rFonts w:asciiTheme="majorHAnsi" w:hAnsiTheme="majorHAnsi" w:cstheme="majorHAnsi"/>
          <w:b/>
          <w:spacing w:val="6"/>
          <w:szCs w:val="28"/>
          <w:lang w:val="pl-PL"/>
        </w:rPr>
      </w:pPr>
      <w:r w:rsidRPr="00AB7664">
        <w:rPr>
          <w:rFonts w:asciiTheme="majorHAnsi" w:hAnsiTheme="majorHAnsi" w:cstheme="majorHAnsi"/>
          <w:b/>
          <w:spacing w:val="6"/>
          <w:szCs w:val="28"/>
          <w:lang w:val="pl-PL"/>
        </w:rPr>
        <w:lastRenderedPageBreak/>
        <w:t>CHƯƠNG TRÌNH</w:t>
      </w:r>
    </w:p>
    <w:p w:rsidR="00426163" w:rsidRPr="00AB7664" w:rsidRDefault="00426163" w:rsidP="00426163">
      <w:pPr>
        <w:tabs>
          <w:tab w:val="left" w:pos="6300"/>
        </w:tabs>
        <w:rPr>
          <w:rFonts w:asciiTheme="majorHAnsi" w:hAnsiTheme="majorHAnsi" w:cstheme="majorHAnsi"/>
          <w:b/>
          <w:spacing w:val="6"/>
          <w:szCs w:val="28"/>
          <w:lang w:val="pl-PL"/>
        </w:rPr>
      </w:pPr>
      <w:r w:rsidRPr="00AB7664">
        <w:rPr>
          <w:rFonts w:asciiTheme="majorHAnsi" w:hAnsiTheme="majorHAnsi" w:cstheme="majorHAnsi"/>
          <w:b/>
          <w:spacing w:val="6"/>
          <w:szCs w:val="28"/>
          <w:lang w:val="pl-PL"/>
        </w:rPr>
        <w:t>Tên môn học:           AN TOÀN LAO ĐỘNG</w:t>
      </w:r>
    </w:p>
    <w:p w:rsidR="00426163" w:rsidRPr="00AB7664" w:rsidRDefault="00426163" w:rsidP="00426163">
      <w:pPr>
        <w:tabs>
          <w:tab w:val="left" w:pos="6300"/>
        </w:tabs>
        <w:jc w:val="both"/>
        <w:rPr>
          <w:rFonts w:asciiTheme="majorHAnsi" w:hAnsiTheme="majorHAnsi" w:cstheme="majorHAnsi"/>
          <w:b/>
          <w:spacing w:val="6"/>
          <w:szCs w:val="28"/>
          <w:lang w:val="pl-PL"/>
        </w:rPr>
      </w:pPr>
      <w:r w:rsidRPr="00AB7664">
        <w:rPr>
          <w:rFonts w:asciiTheme="majorHAnsi" w:hAnsiTheme="majorHAnsi" w:cstheme="majorHAnsi"/>
          <w:b/>
          <w:spacing w:val="6"/>
          <w:szCs w:val="28"/>
          <w:lang w:val="pl-PL"/>
        </w:rPr>
        <w:t xml:space="preserve">Mã môn học:            MH 07 </w:t>
      </w:r>
    </w:p>
    <w:p w:rsidR="00426163" w:rsidRPr="00AB7664" w:rsidRDefault="00426163" w:rsidP="00426163">
      <w:pPr>
        <w:tabs>
          <w:tab w:val="left" w:pos="6300"/>
        </w:tabs>
        <w:jc w:val="both"/>
        <w:rPr>
          <w:rFonts w:asciiTheme="majorHAnsi" w:hAnsiTheme="majorHAnsi" w:cstheme="majorHAnsi"/>
          <w:spacing w:val="6"/>
          <w:szCs w:val="28"/>
          <w:lang w:val="pl-PL"/>
        </w:rPr>
      </w:pPr>
      <w:r w:rsidRPr="00AB7664">
        <w:rPr>
          <w:rFonts w:asciiTheme="majorHAnsi" w:hAnsiTheme="majorHAnsi" w:cstheme="majorHAnsi"/>
          <w:b/>
          <w:spacing w:val="6"/>
          <w:szCs w:val="28"/>
          <w:lang w:val="pl-PL"/>
        </w:rPr>
        <w:t>Thời gian môn học:  30 giờ</w:t>
      </w:r>
      <w:r w:rsidRPr="00AB7664">
        <w:rPr>
          <w:rFonts w:asciiTheme="majorHAnsi" w:hAnsiTheme="majorHAnsi" w:cstheme="majorHAnsi"/>
          <w:spacing w:val="6"/>
          <w:szCs w:val="28"/>
          <w:lang w:val="pl-PL"/>
        </w:rPr>
        <w:t>;</w:t>
      </w:r>
    </w:p>
    <w:p w:rsidR="00426163" w:rsidRPr="00AB7664" w:rsidRDefault="00426163" w:rsidP="00426163">
      <w:pPr>
        <w:tabs>
          <w:tab w:val="left" w:pos="6300"/>
        </w:tabs>
        <w:jc w:val="both"/>
        <w:rPr>
          <w:rFonts w:asciiTheme="majorHAnsi" w:hAnsiTheme="majorHAnsi" w:cstheme="majorHAnsi"/>
          <w:i/>
          <w:spacing w:val="6"/>
          <w:szCs w:val="28"/>
          <w:lang w:val="pl-PL"/>
        </w:rPr>
      </w:pPr>
      <w:r w:rsidRPr="00AB7664">
        <w:rPr>
          <w:rFonts w:asciiTheme="majorHAnsi" w:hAnsiTheme="majorHAnsi" w:cstheme="majorHAnsi"/>
          <w:i/>
          <w:spacing w:val="6"/>
          <w:szCs w:val="28"/>
          <w:lang w:val="pl-PL"/>
        </w:rPr>
        <w:t>(Lý thuyết: 14 giờ; Thực hành: 14 giờ; Kiểm tra: 2 giờ)</w:t>
      </w:r>
    </w:p>
    <w:p w:rsidR="00426163" w:rsidRPr="00AB7664" w:rsidRDefault="00426163" w:rsidP="00426163">
      <w:pPr>
        <w:tabs>
          <w:tab w:val="left" w:pos="6300"/>
        </w:tabs>
        <w:ind w:left="794" w:hanging="397"/>
        <w:jc w:val="both"/>
        <w:rPr>
          <w:rFonts w:asciiTheme="majorHAnsi" w:hAnsiTheme="majorHAnsi" w:cstheme="majorHAnsi"/>
          <w:spacing w:val="6"/>
          <w:szCs w:val="28"/>
          <w:lang w:val="pl-PL"/>
        </w:rPr>
      </w:pPr>
    </w:p>
    <w:p w:rsidR="00426163" w:rsidRPr="00AB7664" w:rsidRDefault="00426163" w:rsidP="00426163">
      <w:pPr>
        <w:tabs>
          <w:tab w:val="left" w:pos="6300"/>
        </w:tabs>
        <w:jc w:val="both"/>
        <w:rPr>
          <w:rFonts w:asciiTheme="majorHAnsi" w:hAnsiTheme="majorHAnsi" w:cstheme="majorHAnsi"/>
          <w:b/>
          <w:spacing w:val="6"/>
          <w:szCs w:val="28"/>
          <w:lang w:val="pl-PL"/>
        </w:rPr>
      </w:pPr>
      <w:r w:rsidRPr="00AB7664">
        <w:rPr>
          <w:rFonts w:asciiTheme="majorHAnsi" w:hAnsiTheme="majorHAnsi" w:cstheme="majorHAnsi"/>
          <w:spacing w:val="6"/>
          <w:szCs w:val="28"/>
          <w:lang w:val="pl-PL"/>
        </w:rPr>
        <w:t>I. VỊ TRÍ, TÍNH CHẤT CỦA MÔN HỌC:</w:t>
      </w:r>
    </w:p>
    <w:p w:rsidR="00426163" w:rsidRPr="00AB7664" w:rsidRDefault="00426163" w:rsidP="00426163">
      <w:pPr>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Vị trí của môn học: Môn học được bố trí dạy trước khi học các môn học cơ bản chuẩn bị sang nội dung thực hành.</w:t>
      </w:r>
    </w:p>
    <w:p w:rsidR="00426163" w:rsidRPr="00AB7664" w:rsidRDefault="00426163" w:rsidP="00426163">
      <w:pPr>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Tính chất của môn học: Là môn học bắt buộc</w:t>
      </w:r>
    </w:p>
    <w:p w:rsidR="00426163" w:rsidRPr="00AB7664" w:rsidRDefault="00426163" w:rsidP="00426163">
      <w:pPr>
        <w:tabs>
          <w:tab w:val="center" w:pos="1701"/>
          <w:tab w:val="left" w:pos="6300"/>
          <w:tab w:val="center" w:pos="6521"/>
        </w:tabs>
        <w:jc w:val="both"/>
        <w:rPr>
          <w:rFonts w:asciiTheme="majorHAnsi" w:hAnsiTheme="majorHAnsi" w:cstheme="majorHAnsi"/>
          <w:spacing w:val="6"/>
          <w:szCs w:val="28"/>
          <w:lang w:val="pl-PL"/>
        </w:rPr>
      </w:pPr>
    </w:p>
    <w:p w:rsidR="00426163" w:rsidRPr="00AB7664" w:rsidRDefault="00426163" w:rsidP="00426163">
      <w:pPr>
        <w:tabs>
          <w:tab w:val="center" w:pos="1701"/>
          <w:tab w:val="left" w:pos="6300"/>
          <w:tab w:val="center" w:pos="6521"/>
        </w:tabs>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xml:space="preserve">II. MỤC TIÊU CỦA MÔN HỌC:  </w:t>
      </w:r>
    </w:p>
    <w:p w:rsidR="00426163" w:rsidRPr="00AB7664" w:rsidRDefault="00426163" w:rsidP="00426163">
      <w:pPr>
        <w:jc w:val="both"/>
        <w:rPr>
          <w:rFonts w:asciiTheme="majorHAnsi" w:hAnsiTheme="majorHAnsi" w:cstheme="majorHAnsi"/>
          <w:szCs w:val="28"/>
          <w:lang w:val="pl-PL" w:eastAsia="ko-KR"/>
        </w:rPr>
      </w:pPr>
      <w:r w:rsidRPr="00AB7664">
        <w:rPr>
          <w:rFonts w:asciiTheme="majorHAnsi" w:hAnsiTheme="majorHAnsi" w:cstheme="majorHAnsi"/>
          <w:spacing w:val="6"/>
          <w:szCs w:val="28"/>
          <w:lang w:val="pl-PL"/>
        </w:rPr>
        <w:t>Sau khi học xong môn học này học viên có năng lực:</w:t>
      </w:r>
    </w:p>
    <w:p w:rsidR="00426163" w:rsidRPr="00AB7664" w:rsidRDefault="00426163" w:rsidP="00426163">
      <w:pPr>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xml:space="preserve">* Về kiến thức: </w:t>
      </w:r>
    </w:p>
    <w:p w:rsidR="00426163" w:rsidRPr="00AB7664" w:rsidRDefault="00426163" w:rsidP="00426163">
      <w:pPr>
        <w:ind w:firstLine="720"/>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Hiểu biết về công tác bảo hộ lao động</w:t>
      </w:r>
    </w:p>
    <w:p w:rsidR="00426163" w:rsidRPr="00AB7664" w:rsidRDefault="00426163" w:rsidP="00426163">
      <w:pPr>
        <w:ind w:firstLine="720"/>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Trình bày được những nguyên tắc và tiêu chuẩn để đảm bảo an toàn về điện cho người và thiết bị.</w:t>
      </w:r>
    </w:p>
    <w:p w:rsidR="00426163" w:rsidRPr="00AB7664" w:rsidRDefault="00426163" w:rsidP="00426163">
      <w:pPr>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xml:space="preserve">* Về kỹ năng: </w:t>
      </w:r>
    </w:p>
    <w:p w:rsidR="00426163" w:rsidRPr="00AB7664" w:rsidRDefault="00426163" w:rsidP="00426163">
      <w:pPr>
        <w:ind w:firstLine="720"/>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Thực hiện được công tác phòng chống cháy, nổ.</w:t>
      </w:r>
    </w:p>
    <w:p w:rsidR="00426163" w:rsidRPr="00AB7664" w:rsidRDefault="00426163" w:rsidP="00426163">
      <w:pPr>
        <w:ind w:firstLine="720"/>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Ứng dụng được các biện pháp an toàn điện, điện tử trong hoạt động nghề nghiệp.</w:t>
      </w:r>
    </w:p>
    <w:p w:rsidR="00426163" w:rsidRPr="00AB7664" w:rsidRDefault="00426163" w:rsidP="00426163">
      <w:pPr>
        <w:ind w:firstLine="720"/>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Sơ cấp cứu được cho người bị điện giật.</w:t>
      </w:r>
    </w:p>
    <w:p w:rsidR="00426163" w:rsidRPr="00AB7664" w:rsidRDefault="00426163" w:rsidP="00426163">
      <w:pPr>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Về thái độ: Rèn luyện cho sinh viên thái độ nghiêm túc, tỉ mỉ, chính xác trong học tập và trong thực hiện công việc</w:t>
      </w:r>
    </w:p>
    <w:p w:rsidR="00426163" w:rsidRPr="00AB7664" w:rsidRDefault="00426163" w:rsidP="00426163">
      <w:pPr>
        <w:tabs>
          <w:tab w:val="left" w:pos="6300"/>
          <w:tab w:val="center" w:pos="6521"/>
        </w:tabs>
        <w:jc w:val="both"/>
        <w:rPr>
          <w:rFonts w:asciiTheme="majorHAnsi" w:hAnsiTheme="majorHAnsi" w:cstheme="majorHAnsi"/>
          <w:spacing w:val="6"/>
          <w:szCs w:val="28"/>
          <w:lang w:val="pl-PL"/>
        </w:rPr>
      </w:pPr>
    </w:p>
    <w:p w:rsidR="00426163" w:rsidRPr="00AB7664" w:rsidRDefault="00426163" w:rsidP="00426163">
      <w:pPr>
        <w:tabs>
          <w:tab w:val="left" w:pos="6300"/>
          <w:tab w:val="center" w:pos="6521"/>
        </w:tabs>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 xml:space="preserve">III. NỘI DUNG CỦA MÔN HỌC: </w:t>
      </w:r>
    </w:p>
    <w:p w:rsidR="00426163" w:rsidRPr="00AB7664" w:rsidRDefault="00426163" w:rsidP="00426163">
      <w:pPr>
        <w:tabs>
          <w:tab w:val="left" w:pos="6300"/>
          <w:tab w:val="center" w:pos="6521"/>
        </w:tabs>
        <w:jc w:val="both"/>
        <w:rPr>
          <w:rFonts w:asciiTheme="majorHAnsi" w:hAnsiTheme="majorHAnsi" w:cstheme="majorHAnsi"/>
          <w:i/>
          <w:spacing w:val="6"/>
          <w:szCs w:val="28"/>
          <w:lang w:val="pl-PL"/>
        </w:rPr>
      </w:pPr>
      <w:r w:rsidRPr="00AB7664">
        <w:rPr>
          <w:rFonts w:asciiTheme="majorHAnsi" w:hAnsiTheme="majorHAnsi" w:cstheme="majorHAnsi"/>
          <w:i/>
          <w:spacing w:val="6"/>
          <w:szCs w:val="28"/>
          <w:lang w:val="pl-PL"/>
        </w:rPr>
        <w:t>1. Nội dung tổng quát và phân bổ thời gian:</w:t>
      </w:r>
    </w:p>
    <w:p w:rsidR="00426163" w:rsidRPr="00AB7664" w:rsidRDefault="00426163" w:rsidP="00426163">
      <w:pPr>
        <w:tabs>
          <w:tab w:val="left" w:pos="6300"/>
          <w:tab w:val="center" w:pos="6521"/>
        </w:tabs>
        <w:jc w:val="both"/>
        <w:rPr>
          <w:rFonts w:asciiTheme="majorHAnsi" w:hAnsiTheme="majorHAnsi" w:cstheme="majorHAnsi"/>
          <w:i/>
          <w:spacing w:val="6"/>
          <w:szCs w:val="28"/>
          <w:lang w:val="pl-PL"/>
        </w:rPr>
      </w:pPr>
    </w:p>
    <w:tbl>
      <w:tblPr>
        <w:tblW w:w="964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4253"/>
        <w:gridCol w:w="1416"/>
        <w:gridCol w:w="1134"/>
        <w:gridCol w:w="1275"/>
        <w:gridCol w:w="1035"/>
      </w:tblGrid>
      <w:tr w:rsidR="00426163" w:rsidRPr="00AB7664" w:rsidTr="000655EC">
        <w:tc>
          <w:tcPr>
            <w:tcW w:w="535" w:type="dxa"/>
            <w:vMerge w:val="restart"/>
            <w:tcMar>
              <w:left w:w="28" w:type="dxa"/>
              <w:right w:w="28" w:type="dxa"/>
            </w:tcMar>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Số TT</w:t>
            </w:r>
          </w:p>
        </w:tc>
        <w:tc>
          <w:tcPr>
            <w:tcW w:w="4253" w:type="dxa"/>
            <w:vMerge w:val="restart"/>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Tên chương mục</w:t>
            </w:r>
          </w:p>
        </w:tc>
        <w:tc>
          <w:tcPr>
            <w:tcW w:w="4860" w:type="dxa"/>
            <w:gridSpan w:val="4"/>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Thời gian (</w:t>
            </w:r>
            <w:r w:rsidRPr="00AB7664">
              <w:rPr>
                <w:rFonts w:asciiTheme="majorHAnsi" w:hAnsiTheme="majorHAnsi" w:cstheme="majorHAnsi"/>
                <w:b/>
                <w:spacing w:val="6"/>
                <w:szCs w:val="28"/>
                <w:lang w:val="pl-PL"/>
              </w:rPr>
              <w:t>giờ</w:t>
            </w:r>
            <w:r w:rsidRPr="00AB7664">
              <w:rPr>
                <w:rFonts w:asciiTheme="majorHAnsi" w:hAnsiTheme="majorHAnsi" w:cstheme="majorHAnsi"/>
                <w:b/>
                <w:spacing w:val="6"/>
                <w:szCs w:val="28"/>
                <w:lang w:val="pt-BR"/>
              </w:rPr>
              <w:t>)</w:t>
            </w:r>
          </w:p>
        </w:tc>
      </w:tr>
      <w:tr w:rsidR="00426163" w:rsidRPr="00AB7664" w:rsidTr="000367C6">
        <w:tc>
          <w:tcPr>
            <w:tcW w:w="535" w:type="dxa"/>
            <w:vMerge/>
            <w:tcMar>
              <w:left w:w="28" w:type="dxa"/>
              <w:right w:w="28" w:type="dxa"/>
            </w:tcMar>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p>
        </w:tc>
        <w:tc>
          <w:tcPr>
            <w:tcW w:w="4253" w:type="dxa"/>
            <w:vMerge/>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p>
        </w:tc>
        <w:tc>
          <w:tcPr>
            <w:tcW w:w="1416"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Tổng số</w:t>
            </w:r>
          </w:p>
        </w:tc>
        <w:tc>
          <w:tcPr>
            <w:tcW w:w="1134"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Lý thuyết</w:t>
            </w:r>
          </w:p>
        </w:tc>
        <w:tc>
          <w:tcPr>
            <w:tcW w:w="1275"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Thực hành</w:t>
            </w:r>
          </w:p>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(Bài tập)</w:t>
            </w:r>
          </w:p>
        </w:tc>
        <w:tc>
          <w:tcPr>
            <w:tcW w:w="1035"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rPr>
            </w:pPr>
            <w:r w:rsidRPr="00AB7664">
              <w:rPr>
                <w:rFonts w:asciiTheme="majorHAnsi" w:hAnsiTheme="majorHAnsi" w:cstheme="majorHAnsi"/>
                <w:b/>
                <w:spacing w:val="6"/>
                <w:szCs w:val="28"/>
              </w:rPr>
              <w:t>Kiểm tra*</w:t>
            </w:r>
          </w:p>
          <w:p w:rsidR="00426163" w:rsidRPr="00AB7664" w:rsidRDefault="00426163" w:rsidP="000655EC">
            <w:pPr>
              <w:tabs>
                <w:tab w:val="left" w:pos="6300"/>
                <w:tab w:val="center" w:pos="6521"/>
              </w:tabs>
              <w:jc w:val="center"/>
              <w:rPr>
                <w:rFonts w:asciiTheme="majorHAnsi" w:hAnsiTheme="majorHAnsi" w:cstheme="majorHAnsi"/>
                <w:b/>
                <w:i/>
                <w:spacing w:val="6"/>
                <w:szCs w:val="28"/>
              </w:rPr>
            </w:pPr>
          </w:p>
        </w:tc>
      </w:tr>
      <w:tr w:rsidR="00426163" w:rsidRPr="00AB7664" w:rsidTr="000367C6">
        <w:tc>
          <w:tcPr>
            <w:tcW w:w="535" w:type="dxa"/>
            <w:tcMar>
              <w:left w:w="28" w:type="dxa"/>
              <w:right w:w="28" w:type="dxa"/>
            </w:tcMar>
          </w:tcPr>
          <w:p w:rsidR="00426163" w:rsidRPr="00AB7664" w:rsidRDefault="00426163" w:rsidP="000655EC">
            <w:pPr>
              <w:tabs>
                <w:tab w:val="left" w:pos="6300"/>
                <w:tab w:val="center" w:pos="6521"/>
              </w:tabs>
              <w:jc w:val="center"/>
              <w:rPr>
                <w:rFonts w:asciiTheme="majorHAnsi" w:hAnsiTheme="majorHAnsi" w:cstheme="majorHAnsi"/>
                <w:spacing w:val="6"/>
                <w:szCs w:val="28"/>
              </w:rPr>
            </w:pPr>
            <w:r w:rsidRPr="00AB7664">
              <w:rPr>
                <w:rFonts w:asciiTheme="majorHAnsi" w:hAnsiTheme="majorHAnsi" w:cstheme="majorHAnsi"/>
                <w:spacing w:val="6"/>
                <w:szCs w:val="28"/>
              </w:rPr>
              <w:t>1</w:t>
            </w:r>
          </w:p>
        </w:tc>
        <w:tc>
          <w:tcPr>
            <w:tcW w:w="4253" w:type="dxa"/>
          </w:tcPr>
          <w:p w:rsidR="00426163" w:rsidRPr="00AB7664" w:rsidRDefault="00426163" w:rsidP="000655EC">
            <w:pPr>
              <w:tabs>
                <w:tab w:val="left" w:pos="6300"/>
                <w:tab w:val="center" w:pos="6521"/>
              </w:tabs>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Bài mở đầu</w:t>
            </w:r>
          </w:p>
        </w:tc>
        <w:tc>
          <w:tcPr>
            <w:tcW w:w="1416"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1</w:t>
            </w:r>
          </w:p>
        </w:tc>
        <w:tc>
          <w:tcPr>
            <w:tcW w:w="1134"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1</w:t>
            </w:r>
          </w:p>
        </w:tc>
        <w:tc>
          <w:tcPr>
            <w:tcW w:w="1275"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0</w:t>
            </w:r>
          </w:p>
        </w:tc>
        <w:tc>
          <w:tcPr>
            <w:tcW w:w="1035"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0</w:t>
            </w:r>
          </w:p>
        </w:tc>
      </w:tr>
      <w:tr w:rsidR="00426163" w:rsidRPr="00AB7664" w:rsidTr="000367C6">
        <w:tc>
          <w:tcPr>
            <w:tcW w:w="535" w:type="dxa"/>
            <w:tcMar>
              <w:left w:w="28" w:type="dxa"/>
              <w:right w:w="28" w:type="dxa"/>
            </w:tcMa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2</w:t>
            </w:r>
          </w:p>
        </w:tc>
        <w:tc>
          <w:tcPr>
            <w:tcW w:w="4253" w:type="dxa"/>
          </w:tcPr>
          <w:p w:rsidR="00426163" w:rsidRPr="00AB7664" w:rsidRDefault="00426163" w:rsidP="000655EC">
            <w:pPr>
              <w:tabs>
                <w:tab w:val="left" w:pos="6300"/>
                <w:tab w:val="center" w:pos="6521"/>
              </w:tabs>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Chương 1: Các biện pháp phòng hộ lao động</w:t>
            </w:r>
          </w:p>
        </w:tc>
        <w:tc>
          <w:tcPr>
            <w:tcW w:w="1416"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9</w:t>
            </w:r>
          </w:p>
        </w:tc>
        <w:tc>
          <w:tcPr>
            <w:tcW w:w="1134"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4</w:t>
            </w:r>
          </w:p>
        </w:tc>
        <w:tc>
          <w:tcPr>
            <w:tcW w:w="1275"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4</w:t>
            </w:r>
          </w:p>
        </w:tc>
        <w:tc>
          <w:tcPr>
            <w:tcW w:w="1035" w:type="dxa"/>
            <w:vAlign w:val="center"/>
          </w:tcPr>
          <w:p w:rsidR="00426163" w:rsidRPr="00AB7664" w:rsidRDefault="00426163" w:rsidP="000655EC">
            <w:pPr>
              <w:tabs>
                <w:tab w:val="left" w:pos="6300"/>
                <w:tab w:val="center" w:pos="6521"/>
              </w:tabs>
              <w:jc w:val="center"/>
              <w:rPr>
                <w:rFonts w:asciiTheme="majorHAnsi" w:hAnsiTheme="majorHAnsi" w:cstheme="majorHAnsi"/>
                <w:bCs/>
                <w:spacing w:val="6"/>
                <w:szCs w:val="28"/>
                <w:lang w:val="pt-BR"/>
              </w:rPr>
            </w:pPr>
            <w:r w:rsidRPr="00AB7664">
              <w:rPr>
                <w:rFonts w:asciiTheme="majorHAnsi" w:hAnsiTheme="majorHAnsi" w:cstheme="majorHAnsi"/>
                <w:bCs/>
                <w:spacing w:val="6"/>
                <w:szCs w:val="28"/>
                <w:lang w:val="pt-BR"/>
              </w:rPr>
              <w:t>1</w:t>
            </w:r>
          </w:p>
        </w:tc>
      </w:tr>
      <w:tr w:rsidR="00426163" w:rsidRPr="00AB7664" w:rsidTr="000367C6">
        <w:tc>
          <w:tcPr>
            <w:tcW w:w="535" w:type="dxa"/>
            <w:tcMar>
              <w:left w:w="28" w:type="dxa"/>
              <w:right w:w="28" w:type="dxa"/>
            </w:tcMa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3</w:t>
            </w:r>
          </w:p>
        </w:tc>
        <w:tc>
          <w:tcPr>
            <w:tcW w:w="4253" w:type="dxa"/>
          </w:tcPr>
          <w:p w:rsidR="00426163" w:rsidRPr="00AB7664" w:rsidRDefault="00426163" w:rsidP="000655EC">
            <w:pPr>
              <w:tabs>
                <w:tab w:val="left" w:pos="6300"/>
                <w:tab w:val="center" w:pos="6521"/>
              </w:tabs>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Chương 2: An toàn điện</w:t>
            </w:r>
          </w:p>
        </w:tc>
        <w:tc>
          <w:tcPr>
            <w:tcW w:w="1416"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20</w:t>
            </w:r>
          </w:p>
        </w:tc>
        <w:tc>
          <w:tcPr>
            <w:tcW w:w="1134"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9</w:t>
            </w:r>
          </w:p>
        </w:tc>
        <w:tc>
          <w:tcPr>
            <w:tcW w:w="1275"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10</w:t>
            </w:r>
          </w:p>
        </w:tc>
        <w:tc>
          <w:tcPr>
            <w:tcW w:w="1035" w:type="dxa"/>
            <w:vAlign w:val="cente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r w:rsidRPr="00AB7664">
              <w:rPr>
                <w:rFonts w:asciiTheme="majorHAnsi" w:hAnsiTheme="majorHAnsi" w:cstheme="majorHAnsi"/>
                <w:spacing w:val="6"/>
                <w:szCs w:val="28"/>
                <w:lang w:val="pt-BR"/>
              </w:rPr>
              <w:t>1</w:t>
            </w:r>
          </w:p>
        </w:tc>
      </w:tr>
      <w:tr w:rsidR="00426163" w:rsidRPr="00AB7664" w:rsidTr="000367C6">
        <w:tc>
          <w:tcPr>
            <w:tcW w:w="535" w:type="dxa"/>
            <w:tcMar>
              <w:left w:w="28" w:type="dxa"/>
              <w:right w:w="28" w:type="dxa"/>
            </w:tcMar>
          </w:tcPr>
          <w:p w:rsidR="00426163" w:rsidRPr="00AB7664" w:rsidRDefault="00426163" w:rsidP="000655EC">
            <w:pPr>
              <w:tabs>
                <w:tab w:val="left" w:pos="6300"/>
                <w:tab w:val="center" w:pos="6521"/>
              </w:tabs>
              <w:jc w:val="center"/>
              <w:rPr>
                <w:rFonts w:asciiTheme="majorHAnsi" w:hAnsiTheme="majorHAnsi" w:cstheme="majorHAnsi"/>
                <w:spacing w:val="6"/>
                <w:szCs w:val="28"/>
                <w:lang w:val="pt-BR"/>
              </w:rPr>
            </w:pPr>
          </w:p>
        </w:tc>
        <w:tc>
          <w:tcPr>
            <w:tcW w:w="4253"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Cộng</w:t>
            </w:r>
          </w:p>
        </w:tc>
        <w:tc>
          <w:tcPr>
            <w:tcW w:w="1416"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30</w:t>
            </w:r>
          </w:p>
        </w:tc>
        <w:tc>
          <w:tcPr>
            <w:tcW w:w="1134"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14</w:t>
            </w:r>
          </w:p>
        </w:tc>
        <w:tc>
          <w:tcPr>
            <w:tcW w:w="1275"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14</w:t>
            </w:r>
          </w:p>
        </w:tc>
        <w:tc>
          <w:tcPr>
            <w:tcW w:w="1035" w:type="dxa"/>
            <w:vAlign w:val="center"/>
          </w:tcPr>
          <w:p w:rsidR="00426163" w:rsidRPr="00AB7664" w:rsidRDefault="00426163" w:rsidP="000655EC">
            <w:pPr>
              <w:tabs>
                <w:tab w:val="left" w:pos="6300"/>
                <w:tab w:val="center" w:pos="6521"/>
              </w:tabs>
              <w:jc w:val="center"/>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2</w:t>
            </w:r>
          </w:p>
        </w:tc>
      </w:tr>
    </w:tbl>
    <w:p w:rsidR="00426163" w:rsidRPr="00AB7664" w:rsidRDefault="00426163" w:rsidP="00426163">
      <w:pPr>
        <w:tabs>
          <w:tab w:val="left" w:pos="6300"/>
          <w:tab w:val="center" w:pos="6521"/>
        </w:tabs>
        <w:jc w:val="both"/>
        <w:rPr>
          <w:rFonts w:asciiTheme="majorHAnsi" w:hAnsiTheme="majorHAnsi" w:cstheme="majorHAnsi"/>
          <w:i/>
          <w:spacing w:val="6"/>
          <w:szCs w:val="28"/>
          <w:lang w:val="pt-BR"/>
        </w:rPr>
      </w:pPr>
    </w:p>
    <w:p w:rsidR="00426163" w:rsidRPr="00AB7664" w:rsidRDefault="00426163" w:rsidP="000367C6">
      <w:pPr>
        <w:tabs>
          <w:tab w:val="left" w:pos="6300"/>
          <w:tab w:val="center" w:pos="6521"/>
        </w:tabs>
        <w:spacing w:line="252" w:lineRule="auto"/>
        <w:jc w:val="both"/>
        <w:rPr>
          <w:rFonts w:asciiTheme="majorHAnsi" w:hAnsiTheme="majorHAnsi" w:cstheme="majorHAnsi"/>
          <w:i/>
          <w:spacing w:val="6"/>
          <w:szCs w:val="28"/>
          <w:lang w:val="pt-BR"/>
        </w:rPr>
      </w:pPr>
      <w:r w:rsidRPr="00AB7664">
        <w:rPr>
          <w:rFonts w:asciiTheme="majorHAnsi" w:hAnsiTheme="majorHAnsi" w:cstheme="majorHAnsi"/>
          <w:i/>
          <w:spacing w:val="6"/>
          <w:szCs w:val="28"/>
          <w:lang w:val="pt-BR"/>
        </w:rPr>
        <w:t>2. Nội dung chi tiết:</w:t>
      </w:r>
    </w:p>
    <w:p w:rsidR="00426163" w:rsidRPr="00AB7664" w:rsidRDefault="00426163" w:rsidP="000367C6">
      <w:pPr>
        <w:tabs>
          <w:tab w:val="left" w:pos="6300"/>
          <w:tab w:val="center" w:pos="6521"/>
        </w:tabs>
        <w:spacing w:line="252" w:lineRule="auto"/>
        <w:jc w:val="both"/>
        <w:rPr>
          <w:rFonts w:asciiTheme="majorHAnsi" w:hAnsiTheme="majorHAnsi" w:cstheme="majorHAnsi"/>
          <w:b/>
          <w:bCs/>
          <w:spacing w:val="6"/>
          <w:szCs w:val="28"/>
          <w:lang w:val="pt-BR"/>
        </w:rPr>
      </w:pPr>
      <w:r w:rsidRPr="00AB7664">
        <w:rPr>
          <w:rFonts w:asciiTheme="majorHAnsi" w:hAnsiTheme="majorHAnsi" w:cstheme="majorHAnsi"/>
          <w:b/>
          <w:bCs/>
          <w:spacing w:val="6"/>
          <w:szCs w:val="28"/>
          <w:lang w:val="pt-BR"/>
        </w:rPr>
        <w:t>Bài mở đầu</w:t>
      </w:r>
    </w:p>
    <w:p w:rsidR="00426163" w:rsidRPr="00AB7664" w:rsidRDefault="00426163" w:rsidP="000367C6">
      <w:pPr>
        <w:tabs>
          <w:tab w:val="left" w:pos="6300"/>
          <w:tab w:val="center" w:pos="6521"/>
        </w:tabs>
        <w:spacing w:line="252" w:lineRule="auto"/>
        <w:jc w:val="both"/>
        <w:rPr>
          <w:rFonts w:asciiTheme="majorHAnsi" w:hAnsiTheme="majorHAnsi" w:cstheme="majorHAnsi"/>
          <w:b/>
          <w:spacing w:val="6"/>
          <w:szCs w:val="28"/>
          <w:lang w:val="pt-BR"/>
        </w:rPr>
      </w:pPr>
      <w:r w:rsidRPr="00AB7664">
        <w:rPr>
          <w:rFonts w:asciiTheme="majorHAnsi" w:hAnsiTheme="majorHAnsi" w:cstheme="majorHAnsi"/>
          <w:b/>
          <w:spacing w:val="6"/>
          <w:szCs w:val="28"/>
          <w:lang w:val="pt-BR"/>
        </w:rPr>
        <w:t>Chương 1: Các biện pháp phòng hộ lao động</w:t>
      </w:r>
    </w:p>
    <w:p w:rsidR="00426163" w:rsidRPr="00AB7664" w:rsidRDefault="00426163" w:rsidP="000367C6">
      <w:pPr>
        <w:tabs>
          <w:tab w:val="left" w:pos="6300"/>
          <w:tab w:val="center" w:pos="6521"/>
        </w:tabs>
        <w:spacing w:line="252" w:lineRule="auto"/>
        <w:jc w:val="both"/>
        <w:rPr>
          <w:rFonts w:asciiTheme="majorHAnsi" w:hAnsiTheme="majorHAnsi" w:cstheme="majorHAnsi"/>
          <w:i/>
          <w:spacing w:val="6"/>
          <w:szCs w:val="28"/>
          <w:lang w:val="pt-BR"/>
        </w:rPr>
      </w:pPr>
      <w:r w:rsidRPr="00AB7664">
        <w:rPr>
          <w:rFonts w:asciiTheme="majorHAnsi" w:hAnsiTheme="majorHAnsi" w:cstheme="majorHAnsi"/>
          <w:i/>
          <w:spacing w:val="6"/>
          <w:szCs w:val="28"/>
          <w:lang w:val="pt-BR"/>
        </w:rPr>
        <w:t>Mục tiêu:</w:t>
      </w:r>
    </w:p>
    <w:p w:rsidR="00426163" w:rsidRPr="00AB7664" w:rsidRDefault="00426163" w:rsidP="000367C6">
      <w:pPr>
        <w:spacing w:line="252" w:lineRule="auto"/>
        <w:ind w:firstLine="720"/>
        <w:jc w:val="both"/>
        <w:rPr>
          <w:rFonts w:asciiTheme="majorHAnsi" w:hAnsiTheme="majorHAnsi" w:cstheme="majorHAnsi"/>
          <w:szCs w:val="28"/>
          <w:lang w:val="it-IT"/>
        </w:rPr>
      </w:pPr>
      <w:r w:rsidRPr="00AB7664">
        <w:rPr>
          <w:rFonts w:asciiTheme="majorHAnsi" w:hAnsiTheme="majorHAnsi" w:cstheme="majorHAnsi"/>
          <w:szCs w:val="28"/>
          <w:lang w:val="it-IT"/>
        </w:rPr>
        <w:lastRenderedPageBreak/>
        <w:t>- Giải thích được tác dụng của việc thông gió nơi làm việc</w:t>
      </w:r>
    </w:p>
    <w:p w:rsidR="00426163" w:rsidRPr="00AB7664" w:rsidRDefault="00426163" w:rsidP="000367C6">
      <w:pPr>
        <w:spacing w:line="252" w:lineRule="auto"/>
        <w:ind w:firstLine="720"/>
        <w:jc w:val="both"/>
        <w:rPr>
          <w:rFonts w:asciiTheme="majorHAnsi" w:hAnsiTheme="majorHAnsi" w:cstheme="majorHAnsi"/>
          <w:szCs w:val="28"/>
          <w:lang w:val="it-IT"/>
        </w:rPr>
      </w:pPr>
      <w:r w:rsidRPr="00AB7664">
        <w:rPr>
          <w:rFonts w:asciiTheme="majorHAnsi" w:hAnsiTheme="majorHAnsi" w:cstheme="majorHAnsi"/>
          <w:szCs w:val="28"/>
          <w:lang w:val="it-IT"/>
        </w:rPr>
        <w:t>- Tổ chức thông gió nơi làm việc đạt yêu cầu</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Giải thích được nguyên nhân gây cháy, nổ</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Giải thích được tác động của bụi lên cơ thể con người</w:t>
      </w:r>
    </w:p>
    <w:p w:rsidR="00426163" w:rsidRPr="00AB7664" w:rsidRDefault="00426163" w:rsidP="000367C6">
      <w:pPr>
        <w:spacing w:line="252" w:lineRule="auto"/>
        <w:ind w:left="-284" w:firstLine="1004"/>
        <w:jc w:val="both"/>
        <w:rPr>
          <w:rFonts w:asciiTheme="majorHAnsi" w:hAnsiTheme="majorHAnsi" w:cstheme="majorHAnsi"/>
          <w:b/>
          <w:bCs/>
          <w:szCs w:val="28"/>
          <w:lang w:val="it-IT"/>
        </w:rPr>
      </w:pPr>
      <w:r w:rsidRPr="00AB7664">
        <w:rPr>
          <w:rFonts w:asciiTheme="majorHAnsi" w:hAnsiTheme="majorHAnsi" w:cstheme="majorHAnsi"/>
          <w:szCs w:val="28"/>
          <w:lang w:val="it-IT"/>
        </w:rPr>
        <w:t>- Giải thích được tác động của nhiễm độc hoá chất lên cơ thể con người</w:t>
      </w:r>
    </w:p>
    <w:p w:rsidR="00426163" w:rsidRPr="00AB7664" w:rsidRDefault="00426163" w:rsidP="000367C6">
      <w:pPr>
        <w:spacing w:line="252" w:lineRule="auto"/>
        <w:ind w:firstLine="720"/>
        <w:jc w:val="both"/>
        <w:rPr>
          <w:rFonts w:asciiTheme="majorHAnsi" w:hAnsiTheme="majorHAnsi" w:cstheme="majorHAnsi"/>
          <w:szCs w:val="28"/>
          <w:lang w:val="it-IT"/>
        </w:rPr>
      </w:pPr>
      <w:r w:rsidRPr="00AB7664">
        <w:rPr>
          <w:rFonts w:asciiTheme="majorHAnsi" w:hAnsiTheme="majorHAnsi" w:cstheme="majorHAnsi"/>
          <w:szCs w:val="28"/>
          <w:lang w:val="it-IT"/>
        </w:rPr>
        <w:t>- Thực hiện các biện pháp phòng chống nhiễm độc hoá chất, phòng chống bụi, phòng chống cháy nổ</w:t>
      </w:r>
    </w:p>
    <w:p w:rsidR="00426163" w:rsidRPr="00AB7664" w:rsidRDefault="00426163" w:rsidP="000367C6">
      <w:pPr>
        <w:tabs>
          <w:tab w:val="left" w:pos="600"/>
        </w:tabs>
        <w:spacing w:line="252" w:lineRule="auto"/>
        <w:jc w:val="both"/>
        <w:rPr>
          <w:rFonts w:asciiTheme="majorHAnsi" w:hAnsiTheme="majorHAnsi" w:cstheme="majorHAnsi"/>
          <w:iCs/>
          <w:szCs w:val="28"/>
          <w:lang w:val="vi-VN"/>
        </w:rPr>
      </w:pPr>
      <w:r w:rsidRPr="00AB7664">
        <w:rPr>
          <w:rFonts w:asciiTheme="majorHAnsi" w:hAnsiTheme="majorHAnsi" w:cstheme="majorHAnsi"/>
          <w:iCs/>
          <w:szCs w:val="28"/>
          <w:lang w:val="vi-VN"/>
        </w:rPr>
        <w:t xml:space="preserve">  - Có ý thức tự giác, tính kỷ luật cao, tinh thần trách nhiệm trong công việc</w:t>
      </w:r>
    </w:p>
    <w:p w:rsidR="00426163" w:rsidRPr="00AB7664" w:rsidRDefault="00426163" w:rsidP="000367C6">
      <w:pPr>
        <w:tabs>
          <w:tab w:val="left" w:pos="6300"/>
          <w:tab w:val="center" w:pos="6521"/>
        </w:tabs>
        <w:spacing w:line="252" w:lineRule="auto"/>
        <w:jc w:val="both"/>
        <w:rPr>
          <w:rFonts w:asciiTheme="majorHAnsi" w:hAnsiTheme="majorHAnsi" w:cstheme="majorHAnsi"/>
          <w:i/>
          <w:spacing w:val="6"/>
          <w:szCs w:val="28"/>
          <w:lang w:val="vi-VN"/>
        </w:rPr>
      </w:pPr>
    </w:p>
    <w:p w:rsidR="00426163" w:rsidRPr="00AB7664" w:rsidRDefault="00426163" w:rsidP="000367C6">
      <w:pPr>
        <w:tabs>
          <w:tab w:val="left" w:pos="6300"/>
          <w:tab w:val="center" w:pos="6521"/>
        </w:tabs>
        <w:spacing w:line="252" w:lineRule="auto"/>
        <w:jc w:val="both"/>
        <w:rPr>
          <w:rFonts w:asciiTheme="majorHAnsi" w:hAnsiTheme="majorHAnsi" w:cstheme="majorHAnsi"/>
          <w:i/>
          <w:spacing w:val="6"/>
          <w:szCs w:val="28"/>
        </w:rPr>
      </w:pPr>
      <w:r w:rsidRPr="00AB7664">
        <w:rPr>
          <w:rFonts w:asciiTheme="majorHAnsi" w:hAnsiTheme="majorHAnsi" w:cstheme="majorHAnsi"/>
          <w:i/>
          <w:spacing w:val="6"/>
          <w:szCs w:val="28"/>
        </w:rPr>
        <w:t>Nội dung:                                             Thời gian:9</w:t>
      </w:r>
      <w:r w:rsidRPr="00AB7664">
        <w:rPr>
          <w:rFonts w:asciiTheme="majorHAnsi" w:hAnsiTheme="majorHAnsi" w:cstheme="majorHAnsi"/>
          <w:i/>
          <w:spacing w:val="6"/>
          <w:szCs w:val="28"/>
          <w:lang w:val="pl-PL"/>
        </w:rPr>
        <w:t>giờ</w:t>
      </w:r>
      <w:r w:rsidRPr="00AB7664">
        <w:rPr>
          <w:rFonts w:asciiTheme="majorHAnsi" w:hAnsiTheme="majorHAnsi" w:cstheme="majorHAnsi"/>
          <w:i/>
          <w:spacing w:val="6"/>
          <w:szCs w:val="28"/>
        </w:rPr>
        <w:t xml:space="preserve"> (LT:5</w:t>
      </w:r>
      <w:r w:rsidRPr="00AB7664">
        <w:rPr>
          <w:rFonts w:asciiTheme="majorHAnsi" w:hAnsiTheme="majorHAnsi" w:cstheme="majorHAnsi"/>
          <w:i/>
          <w:spacing w:val="6"/>
          <w:szCs w:val="28"/>
          <w:lang w:val="pl-PL"/>
        </w:rPr>
        <w:t>giờ</w:t>
      </w:r>
      <w:r w:rsidRPr="00AB7664">
        <w:rPr>
          <w:rFonts w:asciiTheme="majorHAnsi" w:hAnsiTheme="majorHAnsi" w:cstheme="majorHAnsi"/>
          <w:i/>
          <w:spacing w:val="6"/>
          <w:szCs w:val="28"/>
        </w:rPr>
        <w:t>; TH:4</w:t>
      </w:r>
      <w:r w:rsidRPr="00AB7664">
        <w:rPr>
          <w:rFonts w:asciiTheme="majorHAnsi" w:hAnsiTheme="majorHAnsi" w:cstheme="majorHAnsi"/>
          <w:i/>
          <w:spacing w:val="6"/>
          <w:szCs w:val="28"/>
          <w:lang w:val="pl-PL"/>
        </w:rPr>
        <w:t>giờ</w:t>
      </w:r>
      <w:r w:rsidRPr="00AB7664">
        <w:rPr>
          <w:rFonts w:asciiTheme="majorHAnsi" w:hAnsiTheme="majorHAnsi" w:cstheme="majorHAnsi"/>
          <w:i/>
          <w:spacing w:val="6"/>
          <w:szCs w:val="28"/>
        </w:rPr>
        <w:t>)</w:t>
      </w:r>
    </w:p>
    <w:p w:rsidR="00426163" w:rsidRPr="00AB7664" w:rsidRDefault="00426163" w:rsidP="000367C6">
      <w:pPr>
        <w:tabs>
          <w:tab w:val="left" w:pos="6300"/>
          <w:tab w:val="center" w:pos="6521"/>
        </w:tabs>
        <w:spacing w:line="252" w:lineRule="auto"/>
        <w:jc w:val="both"/>
        <w:rPr>
          <w:rFonts w:asciiTheme="majorHAnsi" w:hAnsiTheme="majorHAnsi" w:cstheme="majorHAnsi"/>
          <w:b/>
          <w:i/>
          <w:spacing w:val="6"/>
          <w:szCs w:val="28"/>
        </w:rPr>
      </w:pPr>
      <w:r w:rsidRPr="00AB7664">
        <w:rPr>
          <w:rFonts w:asciiTheme="majorHAnsi" w:hAnsiTheme="majorHAnsi" w:cstheme="majorHAnsi"/>
          <w:spacing w:val="6"/>
          <w:szCs w:val="28"/>
        </w:rPr>
        <w:t>1. Phòng chống nhiễm độc hoá chất</w:t>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i/>
          <w:spacing w:val="6"/>
          <w:szCs w:val="28"/>
        </w:rPr>
        <w:t>Thời gian:2</w:t>
      </w:r>
      <w:r w:rsidRPr="00AB7664">
        <w:rPr>
          <w:rFonts w:asciiTheme="majorHAnsi" w:hAnsiTheme="majorHAnsi" w:cstheme="majorHAnsi"/>
          <w:i/>
          <w:spacing w:val="6"/>
          <w:szCs w:val="28"/>
          <w:lang w:val="pl-PL"/>
        </w:rPr>
        <w:t>giờ</w:t>
      </w:r>
    </w:p>
    <w:p w:rsidR="00426163" w:rsidRPr="00AB7664" w:rsidRDefault="00426163" w:rsidP="000367C6">
      <w:pPr>
        <w:tabs>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spacing w:val="6"/>
          <w:szCs w:val="28"/>
        </w:rPr>
        <w:tab/>
        <w:t>1.1. Tác dụng của hoá chất lên cơ thể con người</w:t>
      </w:r>
      <w:r w:rsidRPr="00AB7664">
        <w:rPr>
          <w:rFonts w:asciiTheme="majorHAnsi" w:hAnsiTheme="majorHAnsi" w:cstheme="majorHAnsi"/>
          <w:spacing w:val="6"/>
          <w:szCs w:val="28"/>
        </w:rPr>
        <w:tab/>
      </w:r>
    </w:p>
    <w:p w:rsidR="00426163" w:rsidRPr="00AB7664" w:rsidRDefault="00426163" w:rsidP="000367C6">
      <w:pPr>
        <w:tabs>
          <w:tab w:val="left" w:pos="6300"/>
          <w:tab w:val="center" w:pos="6521"/>
        </w:tabs>
        <w:spacing w:line="252" w:lineRule="auto"/>
        <w:ind w:left="794" w:hanging="397"/>
        <w:jc w:val="both"/>
        <w:rPr>
          <w:rFonts w:asciiTheme="majorHAnsi" w:hAnsiTheme="majorHAnsi" w:cstheme="majorHAnsi"/>
          <w:spacing w:val="6"/>
          <w:szCs w:val="28"/>
        </w:rPr>
      </w:pPr>
      <w:r w:rsidRPr="00AB7664">
        <w:rPr>
          <w:rFonts w:asciiTheme="majorHAnsi" w:hAnsiTheme="majorHAnsi" w:cstheme="majorHAnsi"/>
          <w:spacing w:val="6"/>
          <w:szCs w:val="28"/>
        </w:rPr>
        <w:tab/>
        <w:t>1.2. Phương pháp phòng chống</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6300"/>
          <w:tab w:val="center" w:pos="6521"/>
        </w:tabs>
        <w:spacing w:line="252" w:lineRule="auto"/>
        <w:jc w:val="both"/>
        <w:rPr>
          <w:rFonts w:asciiTheme="majorHAnsi" w:hAnsiTheme="majorHAnsi" w:cstheme="majorHAnsi"/>
          <w:b/>
          <w:i/>
          <w:spacing w:val="6"/>
          <w:szCs w:val="28"/>
        </w:rPr>
      </w:pPr>
      <w:r w:rsidRPr="00AB7664">
        <w:rPr>
          <w:rFonts w:asciiTheme="majorHAnsi" w:hAnsiTheme="majorHAnsi" w:cstheme="majorHAnsi"/>
          <w:spacing w:val="6"/>
          <w:szCs w:val="28"/>
        </w:rPr>
        <w:t>2.  Phòng chống bụi</w:t>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i/>
          <w:spacing w:val="6"/>
          <w:szCs w:val="28"/>
        </w:rPr>
        <w:t xml:space="preserve">Thời gian:1 </w:t>
      </w:r>
      <w:r w:rsidRPr="00AB7664">
        <w:rPr>
          <w:rFonts w:asciiTheme="majorHAnsi" w:hAnsiTheme="majorHAnsi" w:cstheme="majorHAnsi"/>
          <w:i/>
          <w:spacing w:val="6"/>
          <w:szCs w:val="28"/>
          <w:lang w:val="pl-PL"/>
        </w:rPr>
        <w:t>giờ</w:t>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spacing w:val="6"/>
          <w:szCs w:val="28"/>
        </w:rPr>
        <w:tab/>
        <w:t>2.1. Tác dụng của bụi lên cơ thể con người</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spacing w:val="6"/>
          <w:szCs w:val="28"/>
        </w:rPr>
      </w:pPr>
      <w:r w:rsidRPr="00AB7664">
        <w:rPr>
          <w:rFonts w:asciiTheme="majorHAnsi" w:hAnsiTheme="majorHAnsi" w:cstheme="majorHAnsi"/>
          <w:spacing w:val="6"/>
          <w:szCs w:val="28"/>
        </w:rPr>
        <w:tab/>
        <w:t>2.2. Phương pháp phòng chống.</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5760"/>
          <w:tab w:val="left" w:pos="6300"/>
          <w:tab w:val="center" w:pos="6521"/>
        </w:tabs>
        <w:spacing w:line="252" w:lineRule="auto"/>
        <w:jc w:val="both"/>
        <w:rPr>
          <w:rFonts w:asciiTheme="majorHAnsi" w:hAnsiTheme="majorHAnsi" w:cstheme="majorHAnsi"/>
          <w:b/>
          <w:i/>
          <w:spacing w:val="6"/>
          <w:szCs w:val="28"/>
        </w:rPr>
      </w:pPr>
      <w:r w:rsidRPr="00AB7664">
        <w:rPr>
          <w:rFonts w:asciiTheme="majorHAnsi" w:hAnsiTheme="majorHAnsi" w:cstheme="majorHAnsi"/>
          <w:spacing w:val="6"/>
          <w:szCs w:val="28"/>
        </w:rPr>
        <w:t>3.   Phòng chống cháy nổ</w:t>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i/>
          <w:spacing w:val="6"/>
          <w:szCs w:val="28"/>
        </w:rPr>
        <w:t>Thời gian:2</w:t>
      </w:r>
      <w:r w:rsidRPr="00AB7664">
        <w:rPr>
          <w:rFonts w:asciiTheme="majorHAnsi" w:hAnsiTheme="majorHAnsi" w:cstheme="majorHAnsi"/>
          <w:i/>
          <w:spacing w:val="6"/>
          <w:szCs w:val="28"/>
          <w:lang w:val="pl-PL"/>
        </w:rPr>
        <w:t>giờ</w:t>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spacing w:val="6"/>
          <w:szCs w:val="28"/>
        </w:rPr>
        <w:tab/>
        <w:t>3.1. Các tác nhân gây ra cháy nổ</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spacing w:val="6"/>
          <w:szCs w:val="28"/>
        </w:rPr>
        <w:tab/>
        <w:t>3.2. Phương pháp phòng chống</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5760"/>
          <w:tab w:val="left" w:pos="6300"/>
          <w:tab w:val="center" w:pos="6521"/>
        </w:tabs>
        <w:spacing w:line="252" w:lineRule="auto"/>
        <w:jc w:val="both"/>
        <w:rPr>
          <w:rFonts w:asciiTheme="majorHAnsi" w:hAnsiTheme="majorHAnsi" w:cstheme="majorHAnsi"/>
          <w:b/>
          <w:i/>
          <w:spacing w:val="6"/>
          <w:szCs w:val="28"/>
        </w:rPr>
      </w:pPr>
      <w:r w:rsidRPr="00AB7664">
        <w:rPr>
          <w:rFonts w:asciiTheme="majorHAnsi" w:hAnsiTheme="majorHAnsi" w:cstheme="majorHAnsi"/>
          <w:spacing w:val="6"/>
          <w:szCs w:val="28"/>
        </w:rPr>
        <w:t>4.  Thông gió công nghiệp</w:t>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b/>
          <w:spacing w:val="6"/>
          <w:szCs w:val="28"/>
        </w:rPr>
        <w:tab/>
      </w:r>
      <w:r w:rsidRPr="00AB7664">
        <w:rPr>
          <w:rFonts w:asciiTheme="majorHAnsi" w:hAnsiTheme="majorHAnsi" w:cstheme="majorHAnsi"/>
          <w:i/>
          <w:spacing w:val="6"/>
          <w:szCs w:val="28"/>
        </w:rPr>
        <w:t>Thời gian:1</w:t>
      </w:r>
      <w:r w:rsidRPr="00AB7664">
        <w:rPr>
          <w:rFonts w:asciiTheme="majorHAnsi" w:hAnsiTheme="majorHAnsi" w:cstheme="majorHAnsi"/>
          <w:i/>
          <w:spacing w:val="6"/>
          <w:szCs w:val="28"/>
          <w:lang w:val="pl-PL"/>
        </w:rPr>
        <w:t>giờ</w:t>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b/>
          <w:spacing w:val="6"/>
          <w:szCs w:val="28"/>
        </w:rPr>
        <w:tab/>
      </w:r>
      <w:r w:rsidRPr="00AB7664">
        <w:rPr>
          <w:rFonts w:asciiTheme="majorHAnsi" w:hAnsiTheme="majorHAnsi" w:cstheme="majorHAnsi"/>
          <w:spacing w:val="6"/>
          <w:szCs w:val="28"/>
        </w:rPr>
        <w:t>4.1. Tầm quan trọng của thông gió trong công nghiệp</w:t>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spacing w:val="6"/>
          <w:szCs w:val="28"/>
        </w:rPr>
        <w:tab/>
        <w:t>4.2. Phương pháp thông gió công nghiệp</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426163" w:rsidRPr="00AB7664" w:rsidRDefault="00426163" w:rsidP="000367C6">
      <w:pPr>
        <w:tabs>
          <w:tab w:val="left" w:pos="5760"/>
          <w:tab w:val="left" w:pos="6300"/>
          <w:tab w:val="center" w:pos="6521"/>
        </w:tabs>
        <w:spacing w:line="252" w:lineRule="auto"/>
        <w:jc w:val="both"/>
        <w:rPr>
          <w:rFonts w:asciiTheme="majorHAnsi" w:hAnsiTheme="majorHAnsi" w:cstheme="majorHAnsi"/>
          <w:i/>
          <w:spacing w:val="6"/>
          <w:szCs w:val="28"/>
        </w:rPr>
      </w:pPr>
      <w:r w:rsidRPr="00AB7664">
        <w:rPr>
          <w:rFonts w:asciiTheme="majorHAnsi" w:hAnsiTheme="majorHAnsi" w:cstheme="majorHAnsi"/>
          <w:spacing w:val="6"/>
          <w:szCs w:val="28"/>
        </w:rPr>
        <w:t>5.  Phương tiện phòng hộ cá nhân ngành điện</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i/>
          <w:spacing w:val="6"/>
          <w:szCs w:val="28"/>
        </w:rPr>
        <w:t>Thời gian:3</w:t>
      </w:r>
      <w:r w:rsidRPr="00AB7664">
        <w:rPr>
          <w:rFonts w:asciiTheme="majorHAnsi" w:hAnsiTheme="majorHAnsi" w:cstheme="majorHAnsi"/>
          <w:i/>
          <w:spacing w:val="6"/>
          <w:szCs w:val="28"/>
          <w:lang w:val="pl-PL"/>
        </w:rPr>
        <w:t>giờ</w:t>
      </w:r>
    </w:p>
    <w:p w:rsidR="00426163"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i/>
          <w:spacing w:val="6"/>
          <w:szCs w:val="28"/>
        </w:rPr>
      </w:pPr>
      <w:r w:rsidRPr="00AB7664">
        <w:rPr>
          <w:rFonts w:asciiTheme="majorHAnsi" w:hAnsiTheme="majorHAnsi" w:cstheme="majorHAnsi"/>
          <w:b/>
          <w:spacing w:val="6"/>
          <w:szCs w:val="28"/>
        </w:rPr>
        <w:tab/>
      </w:r>
      <w:r w:rsidRPr="00AB7664">
        <w:rPr>
          <w:rFonts w:asciiTheme="majorHAnsi" w:hAnsiTheme="majorHAnsi" w:cstheme="majorHAnsi"/>
          <w:spacing w:val="6"/>
          <w:szCs w:val="28"/>
        </w:rPr>
        <w:t>5.1. Phương tiện phòng hộ cá nhân</w:t>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r w:rsidRPr="00AB7664">
        <w:rPr>
          <w:rFonts w:asciiTheme="majorHAnsi" w:hAnsiTheme="majorHAnsi" w:cstheme="majorHAnsi"/>
          <w:spacing w:val="6"/>
          <w:szCs w:val="28"/>
        </w:rPr>
        <w:tab/>
      </w:r>
    </w:p>
    <w:p w:rsidR="000367C6" w:rsidRPr="00AB7664" w:rsidRDefault="00426163" w:rsidP="000367C6">
      <w:pPr>
        <w:tabs>
          <w:tab w:val="left" w:pos="5760"/>
          <w:tab w:val="left" w:pos="6300"/>
          <w:tab w:val="center" w:pos="6521"/>
        </w:tabs>
        <w:spacing w:line="252" w:lineRule="auto"/>
        <w:ind w:left="794" w:hanging="397"/>
        <w:jc w:val="both"/>
        <w:rPr>
          <w:rFonts w:asciiTheme="majorHAnsi" w:hAnsiTheme="majorHAnsi" w:cstheme="majorHAnsi"/>
          <w:spacing w:val="6"/>
          <w:szCs w:val="28"/>
        </w:rPr>
      </w:pPr>
      <w:r w:rsidRPr="00AB7664">
        <w:rPr>
          <w:rFonts w:asciiTheme="majorHAnsi" w:hAnsiTheme="majorHAnsi" w:cstheme="majorHAnsi"/>
          <w:spacing w:val="6"/>
          <w:szCs w:val="28"/>
        </w:rPr>
        <w:tab/>
        <w:t>5.2. Các tiêu chuẩn về phương tiện phòng hộ cá nhân</w:t>
      </w:r>
    </w:p>
    <w:p w:rsidR="00426163" w:rsidRPr="00AB7664" w:rsidRDefault="00426163" w:rsidP="000367C6">
      <w:pPr>
        <w:tabs>
          <w:tab w:val="left" w:pos="5760"/>
          <w:tab w:val="left" w:pos="6300"/>
          <w:tab w:val="center" w:pos="6521"/>
        </w:tabs>
        <w:spacing w:line="252" w:lineRule="auto"/>
        <w:jc w:val="both"/>
        <w:rPr>
          <w:rFonts w:asciiTheme="majorHAnsi" w:hAnsiTheme="majorHAnsi" w:cstheme="majorHAnsi"/>
          <w:b/>
          <w:spacing w:val="6"/>
          <w:szCs w:val="28"/>
        </w:rPr>
      </w:pPr>
      <w:r w:rsidRPr="00AB7664">
        <w:rPr>
          <w:rFonts w:asciiTheme="majorHAnsi" w:hAnsiTheme="majorHAnsi" w:cstheme="majorHAnsi"/>
          <w:b/>
          <w:spacing w:val="6"/>
          <w:szCs w:val="28"/>
        </w:rPr>
        <w:t xml:space="preserve">          Chương 2: An toàn điện</w:t>
      </w:r>
    </w:p>
    <w:p w:rsidR="00426163" w:rsidRPr="00AB7664" w:rsidRDefault="00426163" w:rsidP="000367C6">
      <w:pPr>
        <w:tabs>
          <w:tab w:val="left" w:pos="5760"/>
          <w:tab w:val="left" w:pos="6300"/>
          <w:tab w:val="center" w:pos="6521"/>
        </w:tabs>
        <w:spacing w:line="252" w:lineRule="auto"/>
        <w:jc w:val="both"/>
        <w:rPr>
          <w:rFonts w:asciiTheme="majorHAnsi" w:hAnsiTheme="majorHAnsi" w:cstheme="majorHAnsi"/>
          <w:i/>
          <w:spacing w:val="6"/>
          <w:szCs w:val="28"/>
        </w:rPr>
      </w:pPr>
      <w:r w:rsidRPr="00AB7664">
        <w:rPr>
          <w:rFonts w:asciiTheme="majorHAnsi" w:hAnsiTheme="majorHAnsi" w:cstheme="majorHAnsi"/>
          <w:i/>
          <w:spacing w:val="6"/>
          <w:szCs w:val="28"/>
        </w:rPr>
        <w:t>Mục tiêu:</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rPr>
        <w:t xml:space="preserve">- </w:t>
      </w:r>
      <w:r w:rsidRPr="00AB7664">
        <w:rPr>
          <w:rFonts w:asciiTheme="majorHAnsi" w:hAnsiTheme="majorHAnsi" w:cstheme="majorHAnsi"/>
          <w:szCs w:val="28"/>
          <w:lang w:val="it-IT"/>
        </w:rPr>
        <w:t>Giải thích được nguyên lý hoạt động của thiết bị/hệ thống an toàn điện.</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Trình bày được chính xác các thông số an toàn điện theo tiêu chuẩn cho phép.</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Trình bày chính xác các biện pháp đảm bảo an toàn điện cho người.</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Phân tích chính xác các trường hợp gây nên tai nạn điện.</w:t>
      </w:r>
    </w:p>
    <w:p w:rsidR="00426163" w:rsidRPr="00AB7664" w:rsidRDefault="00426163" w:rsidP="000367C6">
      <w:pPr>
        <w:spacing w:line="252" w:lineRule="auto"/>
        <w:ind w:firstLine="720"/>
        <w:jc w:val="both"/>
        <w:rPr>
          <w:rFonts w:asciiTheme="majorHAnsi" w:hAnsiTheme="majorHAnsi" w:cstheme="majorHAnsi"/>
          <w:szCs w:val="28"/>
          <w:lang w:val="it-IT"/>
        </w:rPr>
      </w:pPr>
      <w:r w:rsidRPr="00AB7664">
        <w:rPr>
          <w:rFonts w:asciiTheme="majorHAnsi" w:hAnsiTheme="majorHAnsi" w:cstheme="majorHAnsi"/>
          <w:szCs w:val="28"/>
          <w:lang w:val="it-IT"/>
        </w:rPr>
        <w:t>- Lắp đặt thiết bị/hệ thống để bảo vệ an toàn điện trong công nghiệp và dân   dụng.</w:t>
      </w:r>
    </w:p>
    <w:p w:rsidR="00426163" w:rsidRPr="00AB7664" w:rsidRDefault="00426163" w:rsidP="000367C6">
      <w:pPr>
        <w:spacing w:line="252" w:lineRule="auto"/>
        <w:ind w:left="-284" w:firstLine="1004"/>
        <w:jc w:val="both"/>
        <w:rPr>
          <w:rFonts w:asciiTheme="majorHAnsi" w:hAnsiTheme="majorHAnsi" w:cstheme="majorHAnsi"/>
          <w:szCs w:val="28"/>
          <w:lang w:val="it-IT"/>
        </w:rPr>
      </w:pPr>
      <w:r w:rsidRPr="00AB7664">
        <w:rPr>
          <w:rFonts w:asciiTheme="majorHAnsi" w:hAnsiTheme="majorHAnsi" w:cstheme="majorHAnsi"/>
          <w:szCs w:val="28"/>
          <w:lang w:val="it-IT"/>
        </w:rPr>
        <w:t>- Cấp cứu nạn nhân bị tai nạn điện đúng kỹ thuật, đảm bảo an toàn.</w:t>
      </w:r>
    </w:p>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i/>
          <w:szCs w:val="28"/>
        </w:rPr>
        <w:t>Nội dung:                                                 Thời gian: 20</w:t>
      </w:r>
      <w:r w:rsidRPr="00AB7664">
        <w:rPr>
          <w:rFonts w:asciiTheme="majorHAnsi" w:hAnsiTheme="majorHAnsi" w:cstheme="majorHAnsi"/>
          <w:i/>
          <w:spacing w:val="6"/>
          <w:szCs w:val="28"/>
          <w:lang w:val="pl-PL"/>
        </w:rPr>
        <w:t>giờ</w:t>
      </w:r>
      <w:r w:rsidRPr="00AB7664">
        <w:rPr>
          <w:rFonts w:asciiTheme="majorHAnsi" w:hAnsiTheme="majorHAnsi" w:cstheme="majorHAnsi"/>
          <w:i/>
          <w:szCs w:val="28"/>
        </w:rPr>
        <w:t xml:space="preserve"> (LT 10</w:t>
      </w:r>
      <w:r w:rsidRPr="00AB7664">
        <w:rPr>
          <w:rFonts w:asciiTheme="majorHAnsi" w:hAnsiTheme="majorHAnsi" w:cstheme="majorHAnsi"/>
          <w:i/>
          <w:spacing w:val="6"/>
          <w:szCs w:val="28"/>
          <w:lang w:val="pl-PL"/>
        </w:rPr>
        <w:t>giờ</w:t>
      </w:r>
      <w:r w:rsidRPr="00AB7664">
        <w:rPr>
          <w:rFonts w:asciiTheme="majorHAnsi" w:hAnsiTheme="majorHAnsi" w:cstheme="majorHAnsi"/>
          <w:i/>
          <w:szCs w:val="28"/>
        </w:rPr>
        <w:t xml:space="preserve">;TH 10 </w:t>
      </w:r>
      <w:r w:rsidRPr="00AB7664">
        <w:rPr>
          <w:rFonts w:asciiTheme="majorHAnsi" w:hAnsiTheme="majorHAnsi" w:cstheme="majorHAnsi"/>
          <w:i/>
          <w:spacing w:val="6"/>
          <w:szCs w:val="28"/>
          <w:lang w:val="pl-PL"/>
        </w:rPr>
        <w:t>giờ</w:t>
      </w:r>
      <w:r w:rsidRPr="00AB7664">
        <w:rPr>
          <w:rFonts w:asciiTheme="majorHAnsi" w:hAnsiTheme="majorHAnsi" w:cstheme="majorHAnsi"/>
          <w:i/>
          <w:szCs w:val="28"/>
        </w:rPr>
        <w:t>)</w:t>
      </w:r>
    </w:p>
    <w:tbl>
      <w:tblPr>
        <w:tblW w:w="9322" w:type="dxa"/>
        <w:tblLook w:val="00A0" w:firstRow="1" w:lastRow="0" w:firstColumn="1" w:lastColumn="0" w:noHBand="0" w:noVBand="0"/>
      </w:tblPr>
      <w:tblGrid>
        <w:gridCol w:w="6629"/>
        <w:gridCol w:w="2693"/>
      </w:tblGrid>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szCs w:val="28"/>
              </w:rPr>
              <w:t>1. Tác dụng của dòng điện lên cơ thể con người</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r w:rsidRPr="00AB7664">
              <w:rPr>
                <w:rFonts w:asciiTheme="majorHAnsi" w:hAnsiTheme="majorHAnsi" w:cstheme="majorHAnsi"/>
                <w:i/>
                <w:szCs w:val="28"/>
              </w:rPr>
              <w:t>Thời gian: 3</w:t>
            </w:r>
            <w:r w:rsidRPr="00AB7664">
              <w:rPr>
                <w:rFonts w:asciiTheme="majorHAnsi" w:hAnsiTheme="majorHAnsi" w:cstheme="majorHAnsi"/>
                <w:i/>
                <w:spacing w:val="6"/>
                <w:szCs w:val="28"/>
                <w:lang w:val="pl-PL"/>
              </w:rPr>
              <w:t xml:space="preserve"> giờ</w:t>
            </w: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left="567"/>
              <w:jc w:val="both"/>
              <w:rPr>
                <w:rFonts w:asciiTheme="majorHAnsi" w:hAnsiTheme="majorHAnsi" w:cstheme="majorHAnsi"/>
                <w:i/>
                <w:szCs w:val="28"/>
              </w:rPr>
            </w:pPr>
            <w:r w:rsidRPr="00AB7664">
              <w:rPr>
                <w:rFonts w:asciiTheme="majorHAnsi" w:hAnsiTheme="majorHAnsi" w:cstheme="majorHAnsi"/>
                <w:spacing w:val="6"/>
                <w:szCs w:val="28"/>
              </w:rPr>
              <w:t>1.1. Tác dụng nhiệt</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left="567"/>
              <w:jc w:val="both"/>
              <w:rPr>
                <w:rFonts w:asciiTheme="majorHAnsi" w:hAnsiTheme="majorHAnsi" w:cstheme="majorHAnsi"/>
                <w:i/>
                <w:szCs w:val="28"/>
              </w:rPr>
            </w:pPr>
            <w:r w:rsidRPr="00AB7664">
              <w:rPr>
                <w:rFonts w:asciiTheme="majorHAnsi" w:hAnsiTheme="majorHAnsi" w:cstheme="majorHAnsi"/>
                <w:spacing w:val="6"/>
                <w:szCs w:val="28"/>
              </w:rPr>
              <w:t>1.2. Tác dụng lên hệ cơ</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left="567"/>
              <w:jc w:val="both"/>
              <w:rPr>
                <w:rFonts w:asciiTheme="majorHAnsi" w:hAnsiTheme="majorHAnsi" w:cstheme="majorHAnsi"/>
                <w:i/>
                <w:szCs w:val="28"/>
              </w:rPr>
            </w:pPr>
            <w:r w:rsidRPr="00AB7664">
              <w:rPr>
                <w:rFonts w:asciiTheme="majorHAnsi" w:hAnsiTheme="majorHAnsi" w:cstheme="majorHAnsi"/>
                <w:spacing w:val="6"/>
                <w:szCs w:val="28"/>
              </w:rPr>
              <w:t>1.3. Tác dụng lên hệ thần kinh</w:t>
            </w:r>
            <w:r w:rsidRPr="00AB7664">
              <w:rPr>
                <w:rFonts w:asciiTheme="majorHAnsi" w:hAnsiTheme="majorHAnsi" w:cstheme="majorHAnsi"/>
                <w:spacing w:val="6"/>
                <w:szCs w:val="28"/>
              </w:rPr>
              <w:tab/>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spacing w:val="6"/>
                <w:szCs w:val="28"/>
              </w:rPr>
              <w:t>2. Các tiêu chuẩn về an toàn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r w:rsidRPr="00AB7664">
              <w:rPr>
                <w:rFonts w:asciiTheme="majorHAnsi" w:hAnsiTheme="majorHAnsi" w:cstheme="majorHAnsi"/>
                <w:i/>
                <w:spacing w:val="6"/>
                <w:szCs w:val="28"/>
              </w:rPr>
              <w:t>Thời gian: 4giờ</w:t>
            </w: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2.1. Tiêu chuẩn về dòng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lastRenderedPageBreak/>
              <w:t>2.2. Tiêu chuẩn về điện áp</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2.3. Tiêu chuẩn về tần số</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spacing w:val="6"/>
                <w:szCs w:val="28"/>
              </w:rPr>
              <w:t>3. Các nguyên nhân gây ra tai nạn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r w:rsidRPr="00AB7664">
              <w:rPr>
                <w:rFonts w:asciiTheme="majorHAnsi" w:hAnsiTheme="majorHAnsi" w:cstheme="majorHAnsi"/>
                <w:i/>
                <w:szCs w:val="28"/>
              </w:rPr>
              <w:t>Thời gian:4</w:t>
            </w:r>
            <w:r w:rsidRPr="00AB7664">
              <w:rPr>
                <w:rFonts w:asciiTheme="majorHAnsi" w:hAnsiTheme="majorHAnsi" w:cstheme="majorHAnsi"/>
                <w:i/>
                <w:spacing w:val="6"/>
                <w:szCs w:val="28"/>
                <w:lang w:val="pl-PL"/>
              </w:rPr>
              <w:t xml:space="preserve"> giờ</w:t>
            </w: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3.1. Chạm trực tiếp vào nguồn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3.2. Điện áp bước, điện áp tiếp xúc</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3.3. Hồ quang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3.4. Phóng điện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spacing w:val="6"/>
                <w:szCs w:val="28"/>
              </w:rPr>
              <w:t>4. Phương pháp cấp cứu cho nạn nhân bị điện giật</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r w:rsidRPr="00AB7664">
              <w:rPr>
                <w:rFonts w:asciiTheme="majorHAnsi" w:hAnsiTheme="majorHAnsi" w:cstheme="majorHAnsi"/>
                <w:i/>
                <w:spacing w:val="6"/>
                <w:szCs w:val="28"/>
              </w:rPr>
              <w:t>Thời gian:4</w:t>
            </w:r>
            <w:r w:rsidRPr="00AB7664">
              <w:rPr>
                <w:rFonts w:asciiTheme="majorHAnsi" w:hAnsiTheme="majorHAnsi" w:cstheme="majorHAnsi"/>
                <w:i/>
                <w:spacing w:val="6"/>
                <w:szCs w:val="28"/>
                <w:lang w:val="pl-PL"/>
              </w:rPr>
              <w:t xml:space="preserve"> giờ</w:t>
            </w: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4.1. Trình tự cấp cứu nạn nhân</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4.2. Các phương pháp hô hấp nhân tạo</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jc w:val="both"/>
              <w:rPr>
                <w:rFonts w:asciiTheme="majorHAnsi" w:hAnsiTheme="majorHAnsi" w:cstheme="majorHAnsi"/>
                <w:i/>
                <w:szCs w:val="28"/>
              </w:rPr>
            </w:pPr>
            <w:r w:rsidRPr="00AB7664">
              <w:rPr>
                <w:rFonts w:asciiTheme="majorHAnsi" w:hAnsiTheme="majorHAnsi" w:cstheme="majorHAnsi"/>
                <w:spacing w:val="6"/>
                <w:szCs w:val="28"/>
              </w:rPr>
              <w:t>5. Biện pháp an toàn cho người và thiết bị</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r w:rsidRPr="00AB7664">
              <w:rPr>
                <w:rFonts w:asciiTheme="majorHAnsi" w:hAnsiTheme="majorHAnsi" w:cstheme="majorHAnsi"/>
                <w:i/>
                <w:spacing w:val="6"/>
                <w:szCs w:val="28"/>
              </w:rPr>
              <w:t>Thời gian: 5giờ</w:t>
            </w: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5.1. Trang bị bảo hộ lao động</w:t>
            </w:r>
            <w:r w:rsidRPr="00AB7664">
              <w:rPr>
                <w:rFonts w:asciiTheme="majorHAnsi" w:hAnsiTheme="majorHAnsi" w:cstheme="majorHAnsi"/>
                <w:spacing w:val="6"/>
                <w:szCs w:val="28"/>
              </w:rPr>
              <w:tab/>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5.2. Nối đất và dây trung tính</w:t>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r w:rsidR="00426163" w:rsidRPr="00AB7664" w:rsidTr="000655EC">
        <w:tc>
          <w:tcPr>
            <w:tcW w:w="6629" w:type="dxa"/>
          </w:tcPr>
          <w:p w:rsidR="00426163" w:rsidRPr="00AB7664" w:rsidRDefault="00426163" w:rsidP="000367C6">
            <w:pPr>
              <w:widowControl w:val="0"/>
              <w:tabs>
                <w:tab w:val="left" w:pos="5760"/>
              </w:tabs>
              <w:autoSpaceDE w:val="0"/>
              <w:autoSpaceDN w:val="0"/>
              <w:adjustRightInd w:val="0"/>
              <w:spacing w:line="252" w:lineRule="auto"/>
              <w:ind w:firstLine="567"/>
              <w:jc w:val="both"/>
              <w:rPr>
                <w:rFonts w:asciiTheme="majorHAnsi" w:hAnsiTheme="majorHAnsi" w:cstheme="majorHAnsi"/>
                <w:i/>
                <w:szCs w:val="28"/>
              </w:rPr>
            </w:pPr>
            <w:r w:rsidRPr="00AB7664">
              <w:rPr>
                <w:rFonts w:asciiTheme="majorHAnsi" w:hAnsiTheme="majorHAnsi" w:cstheme="majorHAnsi"/>
                <w:spacing w:val="6"/>
                <w:szCs w:val="28"/>
              </w:rPr>
              <w:t>5.3. Nối đẳng thế</w:t>
            </w:r>
            <w:r w:rsidRPr="00AB7664">
              <w:rPr>
                <w:rFonts w:asciiTheme="majorHAnsi" w:hAnsiTheme="majorHAnsi" w:cstheme="majorHAnsi"/>
                <w:spacing w:val="6"/>
                <w:szCs w:val="28"/>
              </w:rPr>
              <w:tab/>
            </w:r>
          </w:p>
        </w:tc>
        <w:tc>
          <w:tcPr>
            <w:tcW w:w="2693" w:type="dxa"/>
          </w:tcPr>
          <w:p w:rsidR="00426163" w:rsidRPr="00AB7664" w:rsidRDefault="00426163" w:rsidP="000367C6">
            <w:pPr>
              <w:widowControl w:val="0"/>
              <w:tabs>
                <w:tab w:val="left" w:pos="5760"/>
              </w:tabs>
              <w:autoSpaceDE w:val="0"/>
              <w:autoSpaceDN w:val="0"/>
              <w:adjustRightInd w:val="0"/>
              <w:spacing w:line="252" w:lineRule="auto"/>
              <w:jc w:val="right"/>
              <w:rPr>
                <w:rFonts w:asciiTheme="majorHAnsi" w:hAnsiTheme="majorHAnsi" w:cstheme="majorHAnsi"/>
                <w:i/>
                <w:szCs w:val="28"/>
              </w:rPr>
            </w:pPr>
          </w:p>
        </w:tc>
      </w:tr>
    </w:tbl>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rPr>
      </w:pPr>
      <w:r w:rsidRPr="00AB7664">
        <w:rPr>
          <w:rFonts w:asciiTheme="majorHAnsi" w:hAnsiTheme="majorHAnsi" w:cstheme="majorHAnsi"/>
          <w:spacing w:val="6"/>
          <w:szCs w:val="28"/>
        </w:rPr>
        <w:t>IV. ĐIỀU KIỆN THỰC HIỆN CHƯƠNG TRÌNH:</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rPr>
      </w:pPr>
      <w:r w:rsidRPr="00AB7664">
        <w:rPr>
          <w:rFonts w:asciiTheme="majorHAnsi" w:hAnsiTheme="majorHAnsi" w:cstheme="majorHAnsi"/>
          <w:spacing w:val="6"/>
          <w:szCs w:val="28"/>
        </w:rPr>
        <w:t>1. Phòng học chuyên môn hoá/ nhà xưởng:</w:t>
      </w:r>
    </w:p>
    <w:p w:rsidR="00426163" w:rsidRPr="00AB7664" w:rsidRDefault="00426163" w:rsidP="000367C6">
      <w:pPr>
        <w:tabs>
          <w:tab w:val="num" w:pos="12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rPr>
        <w:t xml:space="preserve">2. Trang thiết bị máy móc: </w:t>
      </w:r>
    </w:p>
    <w:p w:rsidR="00426163" w:rsidRPr="00AB7664" w:rsidRDefault="00426163" w:rsidP="000367C6">
      <w:pPr>
        <w:tabs>
          <w:tab w:val="num" w:pos="12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rPr>
        <w:t xml:space="preserve">       Bộ trang bị bảo hộ lao động cho công nhân ngành điện. </w:t>
      </w:r>
      <w:r w:rsidRPr="00AB7664">
        <w:rPr>
          <w:rFonts w:asciiTheme="majorHAnsi" w:hAnsiTheme="majorHAnsi" w:cstheme="majorHAnsi"/>
          <w:spacing w:val="6"/>
          <w:szCs w:val="28"/>
          <w:lang w:val="pt-BR"/>
        </w:rPr>
        <w:t>Bao gồm:</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Ủng cao su. </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Găng tay cao su.</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Thảm cao su.</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Sào cách điện.</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Nón bảo hộ.</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Dây an toàn.</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Sào thử điện.</w:t>
      </w:r>
    </w:p>
    <w:p w:rsidR="00426163" w:rsidRPr="00AB7664" w:rsidRDefault="00426163" w:rsidP="000367C6">
      <w:pPr>
        <w:numPr>
          <w:ilvl w:val="0"/>
          <w:numId w:val="48"/>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Bút thử điện.</w:t>
      </w:r>
    </w:p>
    <w:p w:rsidR="00426163" w:rsidRPr="00AB7664" w:rsidRDefault="00426163" w:rsidP="000367C6">
      <w:pPr>
        <w:numPr>
          <w:ilvl w:val="0"/>
          <w:numId w:val="48"/>
        </w:numPr>
        <w:tabs>
          <w:tab w:val="clear" w:pos="720"/>
          <w:tab w:val="num" w:pos="360"/>
          <w:tab w:val="num" w:pos="1102"/>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Mô hình lắp đặt An toàn điện.</w:t>
      </w:r>
    </w:p>
    <w:p w:rsidR="00426163" w:rsidRPr="00AB7664" w:rsidRDefault="00426163" w:rsidP="000367C6">
      <w:pPr>
        <w:numPr>
          <w:ilvl w:val="0"/>
          <w:numId w:val="48"/>
        </w:numPr>
        <w:tabs>
          <w:tab w:val="clear" w:pos="720"/>
          <w:tab w:val="num" w:pos="360"/>
          <w:tab w:val="num" w:pos="1102"/>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Bình chữa cháy.</w:t>
      </w:r>
    </w:p>
    <w:p w:rsidR="00426163" w:rsidRPr="00AB7664" w:rsidRDefault="00426163" w:rsidP="000367C6">
      <w:pPr>
        <w:numPr>
          <w:ilvl w:val="0"/>
          <w:numId w:val="48"/>
        </w:numPr>
        <w:tabs>
          <w:tab w:val="clear" w:pos="720"/>
          <w:tab w:val="num" w:pos="360"/>
          <w:tab w:val="num" w:pos="1102"/>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Mô hình dàn trãi hệ thống thông gió công nhiệp.</w:t>
      </w:r>
    </w:p>
    <w:p w:rsidR="00426163" w:rsidRPr="00AB7664" w:rsidRDefault="00426163" w:rsidP="000367C6">
      <w:pPr>
        <w:numPr>
          <w:ilvl w:val="0"/>
          <w:numId w:val="48"/>
        </w:numPr>
        <w:tabs>
          <w:tab w:val="clear" w:pos="720"/>
          <w:tab w:val="num" w:pos="360"/>
          <w:tab w:val="num" w:pos="1102"/>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Trang bị phòng hộ nhiễm độc.</w:t>
      </w:r>
    </w:p>
    <w:p w:rsidR="00426163" w:rsidRPr="00AB7664" w:rsidRDefault="00426163" w:rsidP="000367C6">
      <w:pPr>
        <w:numPr>
          <w:ilvl w:val="0"/>
          <w:numId w:val="48"/>
        </w:numPr>
        <w:tabs>
          <w:tab w:val="clear" w:pos="720"/>
          <w:tab w:val="num" w:pos="360"/>
          <w:tab w:val="num" w:pos="1102"/>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Mô hình dàn trãi hệ thống lọc bụi công nghiệp</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3. Học liệu, dụng cụ, nguyên vạt liệu:</w:t>
      </w:r>
    </w:p>
    <w:p w:rsidR="00426163" w:rsidRPr="00AB7664" w:rsidRDefault="00426163" w:rsidP="000367C6">
      <w:pPr>
        <w:numPr>
          <w:ilvl w:val="0"/>
          <w:numId w:val="49"/>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Dây dẫn điện, cọc tiếp đất.</w:t>
      </w:r>
    </w:p>
    <w:p w:rsidR="00426163" w:rsidRPr="00AB7664" w:rsidRDefault="00426163" w:rsidP="000367C6">
      <w:pPr>
        <w:numPr>
          <w:ilvl w:val="0"/>
          <w:numId w:val="49"/>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Các mẫu vật liệu dễ cháy.</w:t>
      </w:r>
    </w:p>
    <w:p w:rsidR="00426163" w:rsidRPr="00AB7664" w:rsidRDefault="00426163" w:rsidP="000367C6">
      <w:pPr>
        <w:numPr>
          <w:ilvl w:val="0"/>
          <w:numId w:val="47"/>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Các mẫu hoá chất có khả năng gây nhiễm độc.</w:t>
      </w:r>
    </w:p>
    <w:p w:rsidR="00426163" w:rsidRPr="00AB7664" w:rsidRDefault="00426163" w:rsidP="000367C6">
      <w:pPr>
        <w:numPr>
          <w:ilvl w:val="0"/>
          <w:numId w:val="47"/>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Các mẫu hoá chất dùng cho chữa cháy.</w:t>
      </w:r>
    </w:p>
    <w:p w:rsidR="00426163" w:rsidRPr="00AB7664" w:rsidRDefault="00426163" w:rsidP="000367C6">
      <w:pPr>
        <w:numPr>
          <w:ilvl w:val="0"/>
          <w:numId w:val="47"/>
        </w:numPr>
        <w:tabs>
          <w:tab w:val="clear" w:pos="720"/>
          <w:tab w:val="num" w:pos="360"/>
          <w:tab w:val="num" w:pos="12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Các mẫu vật liệu cách điện.</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4. Các điều kiện khác:</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V. PHƯƠNG PHÁP VÀ NỘI DUNG ĐÁNH GIÁ:</w:t>
      </w:r>
    </w:p>
    <w:p w:rsidR="00426163" w:rsidRPr="00AB7664" w:rsidRDefault="00426163" w:rsidP="000367C6">
      <w:pPr>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Về kiến thức: Được đánh giá bằng hình thức kiểm tra viết, trắc nghiệm theo các nội dung sau:</w:t>
      </w:r>
    </w:p>
    <w:p w:rsidR="00426163" w:rsidRPr="00AB7664" w:rsidRDefault="00426163" w:rsidP="000367C6">
      <w:pPr>
        <w:numPr>
          <w:ilvl w:val="0"/>
          <w:numId w:val="50"/>
        </w:numPr>
        <w:tabs>
          <w:tab w:val="clear" w:pos="720"/>
          <w:tab w:val="num" w:pos="3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Tầm quan trong của công tác an toàn lao động.</w:t>
      </w:r>
    </w:p>
    <w:p w:rsidR="00426163" w:rsidRPr="00AB7664" w:rsidRDefault="00426163" w:rsidP="000367C6">
      <w:pPr>
        <w:numPr>
          <w:ilvl w:val="0"/>
          <w:numId w:val="50"/>
        </w:numPr>
        <w:tabs>
          <w:tab w:val="clear" w:pos="720"/>
          <w:tab w:val="num" w:pos="3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lastRenderedPageBreak/>
        <w:t>Các biện pháp phòng hộ lao động cho từng nguyên nhân</w:t>
      </w:r>
    </w:p>
    <w:p w:rsidR="00426163" w:rsidRPr="00AB7664" w:rsidRDefault="00426163" w:rsidP="000367C6">
      <w:pPr>
        <w:numPr>
          <w:ilvl w:val="0"/>
          <w:numId w:val="50"/>
        </w:numPr>
        <w:tabs>
          <w:tab w:val="clear" w:pos="720"/>
          <w:tab w:val="num" w:pos="360"/>
        </w:tabs>
        <w:spacing w:line="252" w:lineRule="auto"/>
        <w:ind w:hanging="720"/>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Giải thích được sự ảnh hưởng của điện đối với cơ thể người.</w:t>
      </w:r>
    </w:p>
    <w:p w:rsidR="00426163" w:rsidRPr="00AB7664" w:rsidRDefault="00426163" w:rsidP="000367C6">
      <w:pPr>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Về kỹ năng: Đánh giá kỹ năng thực hành theo những nội dung sau:</w:t>
      </w:r>
    </w:p>
    <w:p w:rsidR="00426163" w:rsidRPr="00AB7664" w:rsidRDefault="00426163" w:rsidP="000367C6">
      <w:pPr>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Kiểm tra kỹ năng thực hành phòng hộ lao động được đánh giá theo các tiêu chuẩn:</w:t>
      </w:r>
    </w:p>
    <w:p w:rsidR="00426163" w:rsidRPr="00AB7664" w:rsidRDefault="00426163" w:rsidP="000367C6">
      <w:pPr>
        <w:tabs>
          <w:tab w:val="num" w:pos="1260"/>
          <w:tab w:val="num" w:pos="252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         + Độ chính xác</w:t>
      </w:r>
    </w:p>
    <w:p w:rsidR="00426163" w:rsidRPr="00AB7664" w:rsidRDefault="00426163" w:rsidP="000367C6">
      <w:pPr>
        <w:tabs>
          <w:tab w:val="num" w:pos="1260"/>
          <w:tab w:val="num" w:pos="252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         + Thời gian thao tác</w:t>
      </w:r>
    </w:p>
    <w:p w:rsidR="00426163" w:rsidRPr="00AB7664" w:rsidRDefault="00426163" w:rsidP="000367C6">
      <w:pPr>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*Thái độ: Đánh giá phong cách học tập thể hiện ở: Tỉ mỉ, cẩn thận, nghiêm túc trong thực hiện công việc</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VI. HƯỚNG DẪN THỰC HIỆN MÔN HỌC:</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i/>
          <w:spacing w:val="6"/>
          <w:szCs w:val="28"/>
          <w:lang w:val="pt-BR"/>
        </w:rPr>
        <w:t>1. Phạm vi áp dụng chương trình</w:t>
      </w:r>
      <w:r w:rsidRPr="00AB7664">
        <w:rPr>
          <w:rFonts w:asciiTheme="majorHAnsi" w:hAnsiTheme="majorHAnsi" w:cstheme="majorHAnsi"/>
          <w:spacing w:val="6"/>
          <w:szCs w:val="28"/>
          <w:lang w:val="pt-BR"/>
        </w:rPr>
        <w:t xml:space="preserve">: </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Chương trình môn học được sử dụng để giảng dạy cho các đối tượng học nghề điện, điện tử.</w:t>
      </w:r>
    </w:p>
    <w:p w:rsidR="00426163" w:rsidRPr="00AB7664" w:rsidRDefault="00426163" w:rsidP="000367C6">
      <w:pPr>
        <w:tabs>
          <w:tab w:val="left" w:pos="630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Chương trình có thể dùng tập huấn cho công nhân đang trực tiếp lao động trong các xí nghiệp công nghiệp phụ trách công tác về điện, điện tử chưa qua đào tạo nghề chính qui.</w:t>
      </w:r>
    </w:p>
    <w:p w:rsidR="00426163" w:rsidRPr="00AB7664" w:rsidRDefault="00426163" w:rsidP="000367C6">
      <w:pPr>
        <w:tabs>
          <w:tab w:val="num" w:pos="720"/>
          <w:tab w:val="left" w:pos="5760"/>
        </w:tabs>
        <w:spacing w:line="252" w:lineRule="auto"/>
        <w:jc w:val="both"/>
        <w:rPr>
          <w:rFonts w:asciiTheme="majorHAnsi" w:hAnsiTheme="majorHAnsi" w:cstheme="majorHAnsi"/>
          <w:i/>
          <w:spacing w:val="6"/>
          <w:szCs w:val="28"/>
          <w:lang w:val="pt-BR"/>
        </w:rPr>
      </w:pPr>
      <w:r w:rsidRPr="00AB7664">
        <w:rPr>
          <w:rFonts w:asciiTheme="majorHAnsi" w:hAnsiTheme="majorHAnsi" w:cstheme="majorHAnsi"/>
          <w:i/>
          <w:spacing w:val="6"/>
          <w:szCs w:val="28"/>
          <w:lang w:val="pt-BR"/>
        </w:rPr>
        <w:t xml:space="preserve">2. Hướng dẫn một số điểm chính về phương pháp giảng dạy môn học: </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i/>
          <w:spacing w:val="6"/>
          <w:szCs w:val="28"/>
          <w:lang w:val="pt-BR"/>
        </w:rPr>
        <w:t xml:space="preserve">- </w:t>
      </w:r>
      <w:r w:rsidRPr="00AB7664">
        <w:rPr>
          <w:rFonts w:asciiTheme="majorHAnsi" w:hAnsiTheme="majorHAnsi" w:cstheme="majorHAnsi"/>
          <w:spacing w:val="6"/>
          <w:szCs w:val="28"/>
          <w:lang w:val="pt-BR"/>
        </w:rPr>
        <w:t>Nội dung được biên soạn theo cấu trúc môn học nên cần lưu ý một số điểm chính sau:</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Vật liệu, dụng cụ, trang thiết bị và tài liệu phát tay phải được chuẩn bị đầy đủ trước khi thực hiện bài giảng</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Thực hiện giảng dạy tốt nhất ở nơi thực tập hoặc phòng học rộng để có thể thực hiện công việc hoặc thao tác mẫu.</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Căn cứ vào thực tế của nơi đào tạo, giáo viên có thể thay đổi nội dung, nhưng vẫn phải đảm bảo số giờ qui định.</w:t>
      </w:r>
    </w:p>
    <w:p w:rsidR="00426163" w:rsidRPr="00AB7664" w:rsidRDefault="00426163" w:rsidP="000367C6">
      <w:pPr>
        <w:tabs>
          <w:tab w:val="num" w:pos="720"/>
          <w:tab w:val="left" w:pos="5760"/>
        </w:tabs>
        <w:spacing w:line="252" w:lineRule="auto"/>
        <w:jc w:val="both"/>
        <w:rPr>
          <w:rFonts w:asciiTheme="majorHAnsi" w:hAnsiTheme="majorHAnsi" w:cstheme="majorHAnsi"/>
          <w:i/>
          <w:spacing w:val="6"/>
          <w:szCs w:val="28"/>
          <w:lang w:val="pt-BR"/>
        </w:rPr>
      </w:pPr>
      <w:r w:rsidRPr="00AB7664">
        <w:rPr>
          <w:rFonts w:asciiTheme="majorHAnsi" w:hAnsiTheme="majorHAnsi" w:cstheme="majorHAnsi"/>
          <w:i/>
          <w:spacing w:val="6"/>
          <w:szCs w:val="28"/>
          <w:lang w:val="pt-BR"/>
        </w:rPr>
        <w:t>3. Những trọng tâm chương trình cần chú ý:</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Cần phân biệt rõ sự khác nhau cơ bản giữa các yếu tố nguy hại đối với từng bộ phận trên cơ thể con người cho người học nắm rõ.</w:t>
      </w:r>
    </w:p>
    <w:p w:rsidR="00426163" w:rsidRPr="00AB7664" w:rsidRDefault="00426163" w:rsidP="000367C6">
      <w:pPr>
        <w:tabs>
          <w:tab w:val="num" w:pos="720"/>
          <w:tab w:val="left" w:pos="5760"/>
        </w:tabs>
        <w:spacing w:line="252" w:lineRule="auto"/>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Cần chú ý nêu các thực tế xảy ra để người học có thai độ đúng đắn trong học tập.</w:t>
      </w:r>
    </w:p>
    <w:p w:rsidR="00426163" w:rsidRPr="00AB7664" w:rsidRDefault="00426163" w:rsidP="000367C6">
      <w:pPr>
        <w:tabs>
          <w:tab w:val="num" w:pos="720"/>
          <w:tab w:val="left" w:pos="5760"/>
        </w:tabs>
        <w:spacing w:line="252" w:lineRule="auto"/>
        <w:jc w:val="both"/>
        <w:rPr>
          <w:rFonts w:asciiTheme="majorHAnsi" w:hAnsiTheme="majorHAnsi" w:cstheme="majorHAnsi"/>
          <w:i/>
          <w:spacing w:val="6"/>
          <w:szCs w:val="28"/>
          <w:lang w:val="pt-BR"/>
        </w:rPr>
      </w:pPr>
      <w:r w:rsidRPr="00AB7664">
        <w:rPr>
          <w:rFonts w:asciiTheme="majorHAnsi" w:hAnsiTheme="majorHAnsi" w:cstheme="majorHAnsi"/>
          <w:i/>
          <w:spacing w:val="6"/>
          <w:szCs w:val="28"/>
          <w:lang w:val="pt-BR"/>
        </w:rPr>
        <w:t>4. Tài liệu cần tham khảo:</w:t>
      </w:r>
    </w:p>
    <w:p w:rsidR="00426163" w:rsidRPr="00AB7664" w:rsidRDefault="00426163" w:rsidP="000367C6">
      <w:pPr>
        <w:spacing w:line="252" w:lineRule="auto"/>
        <w:ind w:left="101"/>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[1]  Giáo trình kỹ thuật an toàn và bảo hộ lao động, </w:t>
      </w:r>
      <w:r w:rsidRPr="00AB7664">
        <w:rPr>
          <w:rFonts w:asciiTheme="majorHAnsi" w:hAnsiTheme="majorHAnsi" w:cstheme="majorHAnsi"/>
          <w:i/>
          <w:spacing w:val="6"/>
          <w:szCs w:val="28"/>
          <w:lang w:val="pt-BR"/>
        </w:rPr>
        <w:t>Trường Kỹ Thuật Điện Hóc Môn 1993.</w:t>
      </w:r>
    </w:p>
    <w:p w:rsidR="00426163" w:rsidRPr="00AB7664" w:rsidRDefault="00426163" w:rsidP="000367C6">
      <w:pPr>
        <w:spacing w:line="252" w:lineRule="auto"/>
        <w:ind w:left="101"/>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[2]  Kỹ thuật an toàn trong cung cấp và sử dụng điện, </w:t>
      </w:r>
      <w:r w:rsidRPr="00AB7664">
        <w:rPr>
          <w:rFonts w:asciiTheme="majorHAnsi" w:hAnsiTheme="majorHAnsi" w:cstheme="majorHAnsi"/>
          <w:i/>
          <w:spacing w:val="6"/>
          <w:szCs w:val="28"/>
          <w:lang w:val="pt-BR"/>
        </w:rPr>
        <w:t>Nguyễn Xuân Phú</w:t>
      </w:r>
      <w:r w:rsidRPr="00AB7664">
        <w:rPr>
          <w:rFonts w:asciiTheme="majorHAnsi" w:hAnsiTheme="majorHAnsi" w:cstheme="majorHAnsi"/>
          <w:spacing w:val="6"/>
          <w:szCs w:val="28"/>
          <w:lang w:val="pt-BR"/>
        </w:rPr>
        <w:t xml:space="preserve"> NXB KHKT 1996.</w:t>
      </w:r>
    </w:p>
    <w:p w:rsidR="00426163" w:rsidRPr="00AB7664" w:rsidRDefault="00426163" w:rsidP="000367C6">
      <w:pPr>
        <w:spacing w:line="252" w:lineRule="auto"/>
        <w:ind w:left="101"/>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[3]  Cẩm nang kỹ thuật kèm ảnh dùng cho thợ đường dây và trạm mạng điện trung thế – </w:t>
      </w:r>
      <w:r w:rsidRPr="00AB7664">
        <w:rPr>
          <w:rFonts w:asciiTheme="majorHAnsi" w:hAnsiTheme="majorHAnsi" w:cstheme="majorHAnsi"/>
          <w:i/>
          <w:spacing w:val="6"/>
          <w:szCs w:val="28"/>
          <w:lang w:val="pt-BR"/>
        </w:rPr>
        <w:t>Trần Nguyên Thái,</w:t>
      </w:r>
      <w:r w:rsidRPr="00AB7664">
        <w:rPr>
          <w:rFonts w:asciiTheme="majorHAnsi" w:hAnsiTheme="majorHAnsi" w:cstheme="majorHAnsi"/>
          <w:spacing w:val="6"/>
          <w:szCs w:val="28"/>
          <w:lang w:val="pt-BR"/>
        </w:rPr>
        <w:t xml:space="preserve"> Trường Kỹ Thuật Điện, Công Ty Điện lực 2, Bộ năng lượng – 1994.</w:t>
      </w:r>
    </w:p>
    <w:p w:rsidR="00426163" w:rsidRPr="00AB7664" w:rsidRDefault="00426163" w:rsidP="000367C6">
      <w:pPr>
        <w:spacing w:line="252" w:lineRule="auto"/>
        <w:ind w:left="101"/>
        <w:jc w:val="both"/>
        <w:rPr>
          <w:rFonts w:asciiTheme="majorHAnsi" w:hAnsiTheme="majorHAnsi" w:cstheme="majorHAnsi"/>
          <w:spacing w:val="6"/>
          <w:szCs w:val="28"/>
          <w:lang w:val="pt-BR"/>
        </w:rPr>
      </w:pPr>
      <w:r w:rsidRPr="00AB7664">
        <w:rPr>
          <w:rFonts w:asciiTheme="majorHAnsi" w:hAnsiTheme="majorHAnsi" w:cstheme="majorHAnsi"/>
          <w:spacing w:val="6"/>
          <w:szCs w:val="28"/>
          <w:lang w:val="pt-BR"/>
        </w:rPr>
        <w:t xml:space="preserve">[4] Kỹ Thuật Điện - </w:t>
      </w:r>
      <w:r w:rsidRPr="00AB7664">
        <w:rPr>
          <w:rFonts w:asciiTheme="majorHAnsi" w:hAnsiTheme="majorHAnsi" w:cstheme="majorHAnsi"/>
          <w:i/>
          <w:spacing w:val="6"/>
          <w:szCs w:val="28"/>
          <w:lang w:val="pt-BR"/>
        </w:rPr>
        <w:t>Đặng Văn Đào,</w:t>
      </w:r>
      <w:r w:rsidRPr="00AB7664">
        <w:rPr>
          <w:rFonts w:asciiTheme="majorHAnsi" w:hAnsiTheme="majorHAnsi" w:cstheme="majorHAnsi"/>
          <w:spacing w:val="6"/>
          <w:szCs w:val="28"/>
          <w:lang w:val="pt-BR"/>
        </w:rPr>
        <w:t xml:space="preserve"> Nhà Xuất Bản Giáo Dục, 1999.</w:t>
      </w:r>
    </w:p>
    <w:p w:rsidR="000367C6" w:rsidRPr="009F1A13" w:rsidRDefault="00426163" w:rsidP="009F1A13">
      <w:pPr>
        <w:spacing w:line="252" w:lineRule="auto"/>
        <w:ind w:left="101"/>
        <w:jc w:val="both"/>
        <w:rPr>
          <w:rFonts w:asciiTheme="majorHAnsi" w:hAnsiTheme="majorHAnsi" w:cstheme="majorHAnsi"/>
          <w:b/>
          <w:spacing w:val="6"/>
          <w:szCs w:val="28"/>
          <w:lang w:val="pt-BR"/>
        </w:rPr>
      </w:pPr>
      <w:r w:rsidRPr="00AB7664">
        <w:rPr>
          <w:rFonts w:asciiTheme="majorHAnsi" w:hAnsiTheme="majorHAnsi" w:cstheme="majorHAnsi"/>
          <w:spacing w:val="6"/>
          <w:szCs w:val="28"/>
          <w:lang w:val="pt-BR"/>
        </w:rPr>
        <w:t xml:space="preserve">[5]  Khí cụ Điện – Kết cấu, sử dụng và sửa chữa – </w:t>
      </w:r>
      <w:r w:rsidRPr="00AB7664">
        <w:rPr>
          <w:rFonts w:asciiTheme="majorHAnsi" w:hAnsiTheme="majorHAnsi" w:cstheme="majorHAnsi"/>
          <w:i/>
          <w:spacing w:val="6"/>
          <w:szCs w:val="28"/>
          <w:lang w:val="pt-BR"/>
        </w:rPr>
        <w:t>Nguyễn Xuân Phú,</w:t>
      </w:r>
      <w:r w:rsidRPr="00AB7664">
        <w:rPr>
          <w:rFonts w:asciiTheme="majorHAnsi" w:hAnsiTheme="majorHAnsi" w:cstheme="majorHAnsi"/>
          <w:spacing w:val="6"/>
          <w:szCs w:val="28"/>
          <w:lang w:val="pt-BR"/>
        </w:rPr>
        <w:t xml:space="preserve"> Nhà xuất bản khoa học kỹ thuật, 1998</w:t>
      </w:r>
      <w:r w:rsidRPr="00AB7664">
        <w:rPr>
          <w:rFonts w:asciiTheme="majorHAnsi" w:hAnsiTheme="majorHAnsi" w:cstheme="majorHAnsi"/>
          <w:b/>
          <w:spacing w:val="6"/>
          <w:szCs w:val="28"/>
          <w:lang w:val="pt-BR"/>
        </w:rPr>
        <w:t>.</w:t>
      </w:r>
    </w:p>
    <w:p w:rsidR="002D25D2" w:rsidRPr="00AB7664" w:rsidRDefault="002D25D2" w:rsidP="00861AFA">
      <w:pPr>
        <w:spacing w:line="276" w:lineRule="auto"/>
        <w:ind w:firstLine="567"/>
        <w:jc w:val="both"/>
        <w:rPr>
          <w:rFonts w:asciiTheme="majorHAnsi" w:hAnsiTheme="majorHAnsi" w:cstheme="majorHAnsi"/>
          <w:szCs w:val="28"/>
          <w:lang w:val="pl-PL"/>
        </w:rPr>
      </w:pPr>
    </w:p>
    <w:p w:rsidR="00CD4480" w:rsidRPr="00AB7664" w:rsidRDefault="00CD4480" w:rsidP="00CD4480">
      <w:pPr>
        <w:jc w:val="center"/>
        <w:rPr>
          <w:rFonts w:asciiTheme="majorHAnsi" w:hAnsiTheme="majorHAnsi" w:cstheme="majorHAnsi"/>
          <w:b/>
          <w:szCs w:val="28"/>
          <w:lang w:val="pt-BR"/>
        </w:rPr>
      </w:pPr>
      <w:r w:rsidRPr="00AB7664">
        <w:rPr>
          <w:rFonts w:asciiTheme="majorHAnsi" w:hAnsiTheme="majorHAnsi" w:cstheme="majorHAnsi"/>
          <w:b/>
          <w:szCs w:val="28"/>
          <w:lang w:val="pt-BR"/>
        </w:rPr>
        <w:lastRenderedPageBreak/>
        <w:t xml:space="preserve">CHƯƠNG TRÌNH MÔN HỌC </w:t>
      </w:r>
    </w:p>
    <w:p w:rsidR="00CD4480" w:rsidRDefault="00CD4480" w:rsidP="00CD4480">
      <w:pPr>
        <w:jc w:val="center"/>
        <w:rPr>
          <w:rFonts w:asciiTheme="majorHAnsi" w:hAnsiTheme="majorHAnsi" w:cstheme="majorHAnsi"/>
          <w:b/>
          <w:szCs w:val="28"/>
          <w:lang w:val="pt-BR"/>
        </w:rPr>
      </w:pPr>
      <w:r w:rsidRPr="00AB7664">
        <w:rPr>
          <w:rFonts w:asciiTheme="majorHAnsi" w:hAnsiTheme="majorHAnsi" w:cstheme="majorHAnsi"/>
          <w:b/>
          <w:szCs w:val="28"/>
          <w:lang w:val="pt-BR"/>
        </w:rPr>
        <w:t>DUNG SAI LẮP GHÉP VÀ ĐO LƯỜNG KỸ THUẬT</w:t>
      </w:r>
    </w:p>
    <w:p w:rsidR="000367C6" w:rsidRPr="00AB7664" w:rsidRDefault="000367C6" w:rsidP="00CD4480">
      <w:pPr>
        <w:jc w:val="center"/>
        <w:rPr>
          <w:rFonts w:asciiTheme="majorHAnsi" w:hAnsiTheme="majorHAnsi" w:cstheme="majorHAnsi"/>
          <w:b/>
          <w:szCs w:val="28"/>
          <w:lang w:val="pt-BR"/>
        </w:rPr>
      </w:pP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Mã số của môn học: MH08</w:t>
      </w: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Thời gian của môn học: 30 giờ;</w:t>
      </w: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 xml:space="preserve"> (Lý thuyết: 28 giờ; Thực hành: 0giờ; kiểm tra: 2 giờ)</w:t>
      </w:r>
    </w:p>
    <w:p w:rsidR="00CD4480" w:rsidRPr="00AB7664" w:rsidRDefault="00CD4480" w:rsidP="000A6DB3">
      <w:pPr>
        <w:spacing w:before="120"/>
        <w:jc w:val="both"/>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MÔN HỌC:</w:t>
      </w:r>
    </w:p>
    <w:p w:rsidR="00CD4480" w:rsidRPr="00AB7664" w:rsidRDefault="00CD4480" w:rsidP="00685267">
      <w:pPr>
        <w:numPr>
          <w:ilvl w:val="0"/>
          <w:numId w:val="7"/>
        </w:numPr>
        <w:jc w:val="both"/>
        <w:rPr>
          <w:rFonts w:asciiTheme="majorHAnsi" w:hAnsiTheme="majorHAnsi" w:cstheme="majorHAnsi"/>
          <w:szCs w:val="28"/>
          <w:lang w:val="pt-BR"/>
        </w:rPr>
      </w:pPr>
      <w:r w:rsidRPr="00AB7664">
        <w:rPr>
          <w:rFonts w:asciiTheme="majorHAnsi" w:hAnsiTheme="majorHAnsi" w:cstheme="majorHAnsi"/>
          <w:szCs w:val="28"/>
          <w:lang w:val="pt-BR"/>
        </w:rPr>
        <w:t>Vị trí: Môn học đ</w:t>
      </w:r>
      <w:r w:rsidRPr="00AB7664">
        <w:rPr>
          <w:rFonts w:asciiTheme="majorHAnsi" w:hAnsiTheme="majorHAnsi" w:cstheme="majorHAnsi"/>
          <w:szCs w:val="28"/>
          <w:lang w:val="pt-BR"/>
        </w:rPr>
        <w:softHyphen/>
        <w:t>ược bố trí tr</w:t>
      </w:r>
      <w:r w:rsidRPr="00AB7664">
        <w:rPr>
          <w:rFonts w:asciiTheme="majorHAnsi" w:hAnsiTheme="majorHAnsi" w:cstheme="majorHAnsi"/>
          <w:szCs w:val="28"/>
          <w:lang w:val="pt-BR"/>
        </w:rPr>
        <w:softHyphen/>
        <w:t>ước các mô đun đào tạo nghề.</w:t>
      </w:r>
    </w:p>
    <w:p w:rsidR="00CD4480" w:rsidRPr="000367C6" w:rsidRDefault="00CD4480" w:rsidP="00CD4480">
      <w:pPr>
        <w:numPr>
          <w:ilvl w:val="0"/>
          <w:numId w:val="7"/>
        </w:numPr>
        <w:jc w:val="both"/>
        <w:rPr>
          <w:rFonts w:asciiTheme="majorHAnsi" w:hAnsiTheme="majorHAnsi" w:cstheme="majorHAnsi"/>
          <w:szCs w:val="28"/>
          <w:lang w:val="pt-BR"/>
        </w:rPr>
      </w:pPr>
      <w:r w:rsidRPr="00AB7664">
        <w:rPr>
          <w:rFonts w:asciiTheme="majorHAnsi" w:hAnsiTheme="majorHAnsi" w:cstheme="majorHAnsi"/>
          <w:szCs w:val="28"/>
          <w:lang w:val="pt-BR"/>
        </w:rPr>
        <w:t>Tính chất: Là môn học lý thuyết cơ sở bắt buộc.</w:t>
      </w:r>
    </w:p>
    <w:p w:rsidR="00CD4480" w:rsidRPr="00AB7664" w:rsidRDefault="00CD4480" w:rsidP="00CD4480">
      <w:pPr>
        <w:jc w:val="both"/>
        <w:rPr>
          <w:rFonts w:asciiTheme="majorHAnsi" w:hAnsiTheme="majorHAnsi" w:cstheme="majorHAnsi"/>
          <w:b/>
          <w:szCs w:val="28"/>
          <w:lang w:val="pt-BR"/>
        </w:rPr>
      </w:pPr>
      <w:r w:rsidRPr="00AB7664">
        <w:rPr>
          <w:rFonts w:asciiTheme="majorHAnsi" w:hAnsiTheme="majorHAnsi" w:cstheme="majorHAnsi"/>
          <w:b/>
          <w:szCs w:val="28"/>
          <w:lang w:val="pt-BR"/>
        </w:rPr>
        <w:t>II. MỤC TIÊU MÔN HỌC</w:t>
      </w: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 Về kiến thức.</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xml:space="preserve">+ Giải thích đúng các ký hiệu, các quy </w:t>
      </w:r>
      <w:r w:rsidRPr="00AB7664">
        <w:rPr>
          <w:rFonts w:asciiTheme="majorHAnsi" w:hAnsiTheme="majorHAnsi" w:cstheme="majorHAnsi"/>
          <w:szCs w:val="28"/>
          <w:lang w:val="pt-BR"/>
        </w:rPr>
        <w:softHyphen/>
        <w:t>ước về dung sai (sai lệch) trên bản vẽ chi tiết, bản vẽ lắp mối ghép.</w:t>
      </w: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 Về kỹ năng</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Lựa chọn các kiểu lắp ghép phù hợp yêu cầu làm việc của mối ghép.</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Tính toán các sai lệch, dung sai của chi tiết, mối ghép.</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xml:space="preserve">+ Liệt kê đầy đủ các quy </w:t>
      </w:r>
      <w:r w:rsidRPr="00AB7664">
        <w:rPr>
          <w:rFonts w:asciiTheme="majorHAnsi" w:hAnsiTheme="majorHAnsi" w:cstheme="majorHAnsi"/>
          <w:szCs w:val="28"/>
          <w:lang w:val="pt-BR"/>
        </w:rPr>
        <w:softHyphen/>
        <w:t>ước về vẽ lắp các mối ghép thường dùng trong chế tạo máy.</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+Trình bày đúng cấu tạo, nguyên lý làm việc, cách sử dụng dụng cụ đo thường dùng trong chế tạo máy.</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Đo các kích th</w:t>
      </w:r>
      <w:r w:rsidRPr="00AB7664">
        <w:rPr>
          <w:rFonts w:asciiTheme="majorHAnsi" w:hAnsiTheme="majorHAnsi" w:cstheme="majorHAnsi"/>
          <w:szCs w:val="28"/>
          <w:lang w:val="pt-BR"/>
        </w:rPr>
        <w:softHyphen/>
        <w:t>ước trên chi tiết bằng dụng cụ đo phù hợp.</w:t>
      </w:r>
    </w:p>
    <w:p w:rsidR="00CD4480" w:rsidRPr="00AB7664" w:rsidRDefault="00CD4480" w:rsidP="00CD4480">
      <w:pPr>
        <w:jc w:val="both"/>
        <w:rPr>
          <w:rFonts w:asciiTheme="majorHAnsi" w:hAnsiTheme="majorHAnsi" w:cstheme="majorHAnsi"/>
          <w:szCs w:val="28"/>
          <w:lang w:val="pt-BR"/>
        </w:rPr>
      </w:pPr>
      <w:r w:rsidRPr="00AB7664">
        <w:rPr>
          <w:rFonts w:asciiTheme="majorHAnsi" w:hAnsiTheme="majorHAnsi" w:cstheme="majorHAnsi"/>
          <w:szCs w:val="28"/>
          <w:lang w:val="pt-BR"/>
        </w:rPr>
        <w:t>-  Về năng lực tự chủ và trách nhiệm.</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Bảo đảm an toàn, vệ sinh công nghiệp trong quá trình đo lường.</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Độc lập, sáng tạo trong quá trình thực hiện công việc đo lường.</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Có ý thức tự giác, tính kỷ luật cao, tinh thần trách nhiệm trong công việc, có tinh thần hợp tác, giúp đỡ lẫn nhau.</w:t>
      </w:r>
    </w:p>
    <w:p w:rsidR="00CD4480" w:rsidRPr="00AB7664" w:rsidRDefault="00CD4480" w:rsidP="00CD4480">
      <w:pPr>
        <w:ind w:left="480"/>
        <w:jc w:val="both"/>
        <w:rPr>
          <w:rFonts w:asciiTheme="majorHAnsi" w:hAnsiTheme="majorHAnsi" w:cstheme="majorHAnsi"/>
          <w:szCs w:val="28"/>
          <w:lang w:val="pt-BR"/>
        </w:rPr>
      </w:pPr>
      <w:r w:rsidRPr="00AB7664">
        <w:rPr>
          <w:rFonts w:asciiTheme="majorHAnsi" w:hAnsiTheme="majorHAnsi" w:cstheme="majorHAnsi"/>
          <w:szCs w:val="28"/>
          <w:lang w:val="pt-BR"/>
        </w:rPr>
        <w:t>+ Tham gia đầy đủ thời lượng môn học.</w:t>
      </w:r>
    </w:p>
    <w:p w:rsidR="00CD4480" w:rsidRPr="000367C6" w:rsidRDefault="00CD4480" w:rsidP="000367C6">
      <w:pPr>
        <w:ind w:left="480"/>
        <w:jc w:val="both"/>
        <w:rPr>
          <w:rFonts w:asciiTheme="majorHAnsi" w:hAnsiTheme="majorHAnsi" w:cstheme="majorHAnsi"/>
          <w:szCs w:val="28"/>
          <w:lang w:val="pt-BR"/>
        </w:rPr>
      </w:pPr>
      <w:r w:rsidRPr="00AB7664">
        <w:rPr>
          <w:rFonts w:asciiTheme="majorHAnsi" w:hAnsiTheme="majorHAnsi" w:cstheme="majorHAnsi"/>
          <w:szCs w:val="28"/>
          <w:lang w:val="pt-BR"/>
        </w:rPr>
        <w:t>+ Cẩn thận, tỉ mỉ, chính xác trong công việc.</w:t>
      </w:r>
    </w:p>
    <w:p w:rsidR="00CD4480" w:rsidRPr="00AB7664" w:rsidRDefault="00CD4480" w:rsidP="00CD4480">
      <w:pPr>
        <w:jc w:val="both"/>
        <w:rPr>
          <w:rFonts w:asciiTheme="majorHAnsi" w:hAnsiTheme="majorHAnsi" w:cstheme="majorHAnsi"/>
          <w:b/>
          <w:szCs w:val="28"/>
          <w:lang w:val="pt-BR"/>
        </w:rPr>
      </w:pPr>
      <w:r w:rsidRPr="00AB7664">
        <w:rPr>
          <w:rFonts w:asciiTheme="majorHAnsi" w:hAnsiTheme="majorHAnsi" w:cstheme="majorHAnsi"/>
          <w:b/>
          <w:szCs w:val="28"/>
          <w:lang w:val="pt-BR"/>
        </w:rPr>
        <w:t>III. NỘI DUNG MÔN HỌC:</w:t>
      </w:r>
    </w:p>
    <w:p w:rsidR="00CD4480" w:rsidRPr="00AB7664" w:rsidRDefault="00CD4480" w:rsidP="000367C6">
      <w:pPr>
        <w:spacing w:before="120" w:after="120"/>
        <w:jc w:val="both"/>
        <w:rPr>
          <w:rFonts w:asciiTheme="majorHAnsi" w:hAnsiTheme="majorHAnsi" w:cstheme="majorHAnsi"/>
          <w:i/>
          <w:szCs w:val="28"/>
          <w:lang w:val="pt-BR"/>
        </w:rPr>
      </w:pPr>
      <w:r w:rsidRPr="00AB7664">
        <w:rPr>
          <w:rFonts w:asciiTheme="majorHAnsi" w:hAnsiTheme="majorHAnsi" w:cstheme="majorHAnsi"/>
          <w:i/>
          <w:szCs w:val="28"/>
          <w:lang w:val="pt-BR"/>
        </w:rPr>
        <w:t>1. Nội dung tổng quát và phân phối thời gian:</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7"/>
        <w:gridCol w:w="4023"/>
        <w:gridCol w:w="968"/>
        <w:gridCol w:w="1092"/>
        <w:gridCol w:w="969"/>
        <w:gridCol w:w="1111"/>
      </w:tblGrid>
      <w:tr w:rsidR="00CD4480" w:rsidRPr="00AB7664" w:rsidTr="00E224EA">
        <w:tc>
          <w:tcPr>
            <w:tcW w:w="657" w:type="dxa"/>
            <w:vMerge w:val="restart"/>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Số</w:t>
            </w:r>
          </w:p>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TT</w:t>
            </w:r>
          </w:p>
        </w:tc>
        <w:tc>
          <w:tcPr>
            <w:tcW w:w="4023" w:type="dxa"/>
            <w:vMerge w:val="restart"/>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Tên chương mục</w:t>
            </w:r>
          </w:p>
        </w:tc>
        <w:tc>
          <w:tcPr>
            <w:tcW w:w="4140" w:type="dxa"/>
            <w:gridSpan w:val="4"/>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Thời gian</w:t>
            </w:r>
          </w:p>
        </w:tc>
      </w:tr>
      <w:tr w:rsidR="00CD4480" w:rsidRPr="00AB7664" w:rsidTr="00E224EA">
        <w:tc>
          <w:tcPr>
            <w:tcW w:w="657" w:type="dxa"/>
            <w:vMerge/>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p>
        </w:tc>
        <w:tc>
          <w:tcPr>
            <w:tcW w:w="4023" w:type="dxa"/>
            <w:vMerge/>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p>
        </w:tc>
        <w:tc>
          <w:tcPr>
            <w:tcW w:w="968"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Tổng số</w:t>
            </w:r>
          </w:p>
        </w:tc>
        <w:tc>
          <w:tcPr>
            <w:tcW w:w="1092"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Lý thuyết</w:t>
            </w:r>
          </w:p>
        </w:tc>
        <w:tc>
          <w:tcPr>
            <w:tcW w:w="969"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Thực hành</w:t>
            </w:r>
          </w:p>
        </w:tc>
        <w:tc>
          <w:tcPr>
            <w:tcW w:w="1111"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0A6DB3">
            <w:pPr>
              <w:jc w:val="center"/>
              <w:rPr>
                <w:rFonts w:asciiTheme="majorHAnsi" w:hAnsiTheme="majorHAnsi" w:cstheme="majorHAnsi"/>
                <w:b/>
                <w:szCs w:val="28"/>
              </w:rPr>
            </w:pPr>
            <w:r w:rsidRPr="00AB7664">
              <w:rPr>
                <w:rFonts w:asciiTheme="majorHAnsi" w:hAnsiTheme="majorHAnsi" w:cstheme="majorHAnsi"/>
                <w:b/>
                <w:szCs w:val="28"/>
              </w:rPr>
              <w:t>Kiểm tra</w:t>
            </w:r>
            <w:r w:rsidRPr="00AB7664">
              <w:rPr>
                <w:rFonts w:asciiTheme="majorHAnsi" w:hAnsiTheme="majorHAnsi" w:cstheme="majorHAnsi"/>
                <w:b/>
                <w:szCs w:val="28"/>
                <w:vertAlign w:val="superscript"/>
              </w:rPr>
              <w:t>*</w:t>
            </w:r>
          </w:p>
          <w:p w:rsidR="00CD4480" w:rsidRPr="00AB7664" w:rsidRDefault="00CD4480" w:rsidP="000A6DB3">
            <w:pPr>
              <w:jc w:val="center"/>
              <w:rPr>
                <w:rFonts w:asciiTheme="majorHAnsi" w:hAnsiTheme="majorHAnsi" w:cstheme="majorHAnsi"/>
                <w:b/>
                <w:szCs w:val="28"/>
              </w:rPr>
            </w:pP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w:t>
            </w:r>
          </w:p>
        </w:tc>
        <w:tc>
          <w:tcPr>
            <w:tcW w:w="4023"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Mở đầu.</w:t>
            </w:r>
          </w:p>
        </w:tc>
        <w:tc>
          <w:tcPr>
            <w:tcW w:w="968"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w:t>
            </w:r>
          </w:p>
        </w:tc>
        <w:tc>
          <w:tcPr>
            <w:tcW w:w="1092"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w:t>
            </w:r>
          </w:p>
        </w:tc>
        <w:tc>
          <w:tcPr>
            <w:tcW w:w="969"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c>
          <w:tcPr>
            <w:tcW w:w="1111"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2</w:t>
            </w:r>
          </w:p>
        </w:tc>
        <w:tc>
          <w:tcPr>
            <w:tcW w:w="4023" w:type="dxa"/>
            <w:tcBorders>
              <w:top w:val="single" w:sz="4" w:space="0" w:color="auto"/>
              <w:left w:val="single" w:sz="4" w:space="0" w:color="auto"/>
              <w:bottom w:val="dotted" w:sz="4" w:space="0" w:color="auto"/>
              <w:right w:val="single" w:sz="4" w:space="0" w:color="auto"/>
            </w:tcBorders>
          </w:tcPr>
          <w:p w:rsidR="00CD4480" w:rsidRPr="00AB7664" w:rsidRDefault="000A6DB3" w:rsidP="00CD4480">
            <w:pPr>
              <w:jc w:val="both"/>
              <w:rPr>
                <w:rFonts w:asciiTheme="majorHAnsi" w:hAnsiTheme="majorHAnsi" w:cstheme="majorHAnsi"/>
                <w:szCs w:val="28"/>
              </w:rPr>
            </w:pPr>
            <w:r>
              <w:rPr>
                <w:rFonts w:asciiTheme="majorHAnsi" w:hAnsiTheme="majorHAnsi" w:cstheme="majorHAnsi"/>
                <w:szCs w:val="28"/>
              </w:rPr>
              <w:t xml:space="preserve">Chương 1. </w:t>
            </w:r>
            <w:r w:rsidR="00CD4480" w:rsidRPr="00AB7664">
              <w:rPr>
                <w:rFonts w:asciiTheme="majorHAnsi" w:hAnsiTheme="majorHAnsi" w:cstheme="majorHAnsi"/>
                <w:szCs w:val="28"/>
              </w:rPr>
              <w:t>Khái niệm về dung sai lắp ghép.</w:t>
            </w:r>
          </w:p>
        </w:tc>
        <w:tc>
          <w:tcPr>
            <w:tcW w:w="968"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5</w:t>
            </w:r>
          </w:p>
        </w:tc>
        <w:tc>
          <w:tcPr>
            <w:tcW w:w="1092"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5</w:t>
            </w:r>
          </w:p>
        </w:tc>
        <w:tc>
          <w:tcPr>
            <w:tcW w:w="969"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c>
          <w:tcPr>
            <w:tcW w:w="1111"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3</w:t>
            </w:r>
          </w:p>
        </w:tc>
        <w:tc>
          <w:tcPr>
            <w:tcW w:w="4023" w:type="dxa"/>
            <w:tcBorders>
              <w:top w:val="single" w:sz="4" w:space="0" w:color="auto"/>
              <w:left w:val="single" w:sz="4" w:space="0" w:color="auto"/>
              <w:bottom w:val="dotted" w:sz="4" w:space="0" w:color="auto"/>
              <w:right w:val="single" w:sz="4" w:space="0" w:color="auto"/>
            </w:tcBorders>
          </w:tcPr>
          <w:p w:rsidR="00CD4480" w:rsidRPr="00AB7664" w:rsidRDefault="000A6DB3" w:rsidP="00CD4480">
            <w:pPr>
              <w:jc w:val="both"/>
              <w:rPr>
                <w:rFonts w:asciiTheme="majorHAnsi" w:hAnsiTheme="majorHAnsi" w:cstheme="majorHAnsi"/>
                <w:szCs w:val="28"/>
              </w:rPr>
            </w:pPr>
            <w:r>
              <w:rPr>
                <w:rFonts w:asciiTheme="majorHAnsi" w:hAnsiTheme="majorHAnsi" w:cstheme="majorHAnsi"/>
                <w:szCs w:val="28"/>
              </w:rPr>
              <w:t xml:space="preserve">Chương 2. </w:t>
            </w:r>
            <w:r w:rsidR="00CD4480" w:rsidRPr="00AB7664">
              <w:rPr>
                <w:rFonts w:asciiTheme="majorHAnsi" w:hAnsiTheme="majorHAnsi" w:cstheme="majorHAnsi"/>
                <w:szCs w:val="28"/>
              </w:rPr>
              <w:t>Các loại lắp ghép.</w:t>
            </w:r>
          </w:p>
        </w:tc>
        <w:tc>
          <w:tcPr>
            <w:tcW w:w="968"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8</w:t>
            </w:r>
          </w:p>
        </w:tc>
        <w:tc>
          <w:tcPr>
            <w:tcW w:w="1092"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7</w:t>
            </w:r>
          </w:p>
        </w:tc>
        <w:tc>
          <w:tcPr>
            <w:tcW w:w="969"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c>
          <w:tcPr>
            <w:tcW w:w="1111"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w:t>
            </w: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4</w:t>
            </w:r>
          </w:p>
        </w:tc>
        <w:tc>
          <w:tcPr>
            <w:tcW w:w="4023" w:type="dxa"/>
            <w:tcBorders>
              <w:top w:val="single" w:sz="4" w:space="0" w:color="auto"/>
              <w:left w:val="single" w:sz="4" w:space="0" w:color="auto"/>
              <w:bottom w:val="dotted" w:sz="4" w:space="0" w:color="auto"/>
              <w:right w:val="single" w:sz="4" w:space="0" w:color="auto"/>
            </w:tcBorders>
          </w:tcPr>
          <w:p w:rsidR="00CD4480" w:rsidRPr="00AB7664" w:rsidRDefault="000A6DB3" w:rsidP="00CD4480">
            <w:pPr>
              <w:jc w:val="both"/>
              <w:rPr>
                <w:rFonts w:asciiTheme="majorHAnsi" w:hAnsiTheme="majorHAnsi" w:cstheme="majorHAnsi"/>
                <w:szCs w:val="28"/>
              </w:rPr>
            </w:pPr>
            <w:r>
              <w:rPr>
                <w:rFonts w:asciiTheme="majorHAnsi" w:hAnsiTheme="majorHAnsi" w:cstheme="majorHAnsi"/>
                <w:szCs w:val="28"/>
              </w:rPr>
              <w:t xml:space="preserve">Chương 3. </w:t>
            </w:r>
            <w:r w:rsidR="00CD4480" w:rsidRPr="00AB7664">
              <w:rPr>
                <w:rFonts w:asciiTheme="majorHAnsi" w:hAnsiTheme="majorHAnsi" w:cstheme="majorHAnsi"/>
                <w:szCs w:val="28"/>
              </w:rPr>
              <w:t>Sai lệch hình dạng,vị trí và nhám bề mặt.</w:t>
            </w:r>
          </w:p>
        </w:tc>
        <w:tc>
          <w:tcPr>
            <w:tcW w:w="968"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5</w:t>
            </w:r>
          </w:p>
        </w:tc>
        <w:tc>
          <w:tcPr>
            <w:tcW w:w="1092"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5</w:t>
            </w:r>
          </w:p>
        </w:tc>
        <w:tc>
          <w:tcPr>
            <w:tcW w:w="969"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c>
          <w:tcPr>
            <w:tcW w:w="1111"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0</w:t>
            </w: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5</w:t>
            </w:r>
          </w:p>
        </w:tc>
        <w:tc>
          <w:tcPr>
            <w:tcW w:w="4023" w:type="dxa"/>
            <w:tcBorders>
              <w:top w:val="single" w:sz="4" w:space="0" w:color="auto"/>
              <w:left w:val="single" w:sz="4" w:space="0" w:color="auto"/>
              <w:bottom w:val="dotted" w:sz="4" w:space="0" w:color="auto"/>
              <w:right w:val="single" w:sz="4" w:space="0" w:color="auto"/>
            </w:tcBorders>
          </w:tcPr>
          <w:p w:rsidR="00CD4480" w:rsidRPr="00AB7664" w:rsidRDefault="000A6DB3" w:rsidP="00CD4480">
            <w:pPr>
              <w:jc w:val="both"/>
              <w:rPr>
                <w:rFonts w:asciiTheme="majorHAnsi" w:hAnsiTheme="majorHAnsi" w:cstheme="majorHAnsi"/>
                <w:szCs w:val="28"/>
              </w:rPr>
            </w:pPr>
            <w:r>
              <w:rPr>
                <w:rFonts w:asciiTheme="majorHAnsi" w:hAnsiTheme="majorHAnsi" w:cstheme="majorHAnsi"/>
                <w:szCs w:val="28"/>
              </w:rPr>
              <w:t xml:space="preserve">Chương 4. </w:t>
            </w:r>
            <w:r w:rsidR="00CD4480" w:rsidRPr="00AB7664">
              <w:rPr>
                <w:rFonts w:asciiTheme="majorHAnsi" w:hAnsiTheme="majorHAnsi" w:cstheme="majorHAnsi"/>
                <w:szCs w:val="28"/>
              </w:rPr>
              <w:t>Các dụng cụ đo lường thông dụng trong chế tạo máy.</w:t>
            </w:r>
          </w:p>
        </w:tc>
        <w:tc>
          <w:tcPr>
            <w:tcW w:w="968"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11</w:t>
            </w:r>
          </w:p>
        </w:tc>
        <w:tc>
          <w:tcPr>
            <w:tcW w:w="1092"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p>
        </w:tc>
        <w:tc>
          <w:tcPr>
            <w:tcW w:w="969"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10</w:t>
            </w:r>
          </w:p>
        </w:tc>
        <w:tc>
          <w:tcPr>
            <w:tcW w:w="1111" w:type="dxa"/>
            <w:tcBorders>
              <w:top w:val="single" w:sz="4" w:space="0" w:color="auto"/>
              <w:left w:val="single" w:sz="4" w:space="0" w:color="auto"/>
              <w:bottom w:val="dotted"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r w:rsidRPr="00AB7664">
              <w:rPr>
                <w:rFonts w:asciiTheme="majorHAnsi" w:hAnsiTheme="majorHAnsi" w:cstheme="majorHAnsi"/>
                <w:szCs w:val="28"/>
              </w:rPr>
              <w:t>1</w:t>
            </w:r>
          </w:p>
        </w:tc>
      </w:tr>
      <w:tr w:rsidR="00CD4480" w:rsidRPr="00AB7664" w:rsidTr="00E224EA">
        <w:tc>
          <w:tcPr>
            <w:tcW w:w="657"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szCs w:val="28"/>
              </w:rPr>
            </w:pPr>
          </w:p>
        </w:tc>
        <w:tc>
          <w:tcPr>
            <w:tcW w:w="4023"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jc w:val="both"/>
              <w:rPr>
                <w:rFonts w:asciiTheme="majorHAnsi" w:hAnsiTheme="majorHAnsi" w:cstheme="majorHAnsi"/>
                <w:b/>
                <w:szCs w:val="28"/>
              </w:rPr>
            </w:pPr>
            <w:r w:rsidRPr="00AB7664">
              <w:rPr>
                <w:rFonts w:asciiTheme="majorHAnsi" w:hAnsiTheme="majorHAnsi" w:cstheme="majorHAnsi"/>
                <w:b/>
                <w:szCs w:val="28"/>
              </w:rPr>
              <w:t>Cộng</w:t>
            </w:r>
          </w:p>
        </w:tc>
        <w:tc>
          <w:tcPr>
            <w:tcW w:w="968"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b/>
                <w:szCs w:val="28"/>
              </w:rPr>
            </w:pPr>
            <w:r w:rsidRPr="00AB7664">
              <w:rPr>
                <w:rFonts w:asciiTheme="majorHAnsi" w:hAnsiTheme="majorHAnsi" w:cstheme="majorHAnsi"/>
                <w:b/>
                <w:szCs w:val="28"/>
              </w:rPr>
              <w:t>30</w:t>
            </w:r>
          </w:p>
        </w:tc>
        <w:tc>
          <w:tcPr>
            <w:tcW w:w="1092"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b/>
                <w:szCs w:val="28"/>
              </w:rPr>
            </w:pPr>
            <w:r w:rsidRPr="00AB7664">
              <w:rPr>
                <w:rFonts w:asciiTheme="majorHAnsi" w:hAnsiTheme="majorHAnsi" w:cstheme="majorHAnsi"/>
                <w:b/>
                <w:szCs w:val="28"/>
              </w:rPr>
              <w:t>28</w:t>
            </w:r>
          </w:p>
        </w:tc>
        <w:tc>
          <w:tcPr>
            <w:tcW w:w="969"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b/>
                <w:szCs w:val="28"/>
              </w:rPr>
            </w:pPr>
            <w:r w:rsidRPr="00AB7664">
              <w:rPr>
                <w:rFonts w:asciiTheme="majorHAnsi" w:hAnsiTheme="majorHAnsi" w:cstheme="majorHAnsi"/>
                <w:b/>
                <w:szCs w:val="28"/>
              </w:rPr>
              <w:t>0</w:t>
            </w:r>
          </w:p>
        </w:tc>
        <w:tc>
          <w:tcPr>
            <w:tcW w:w="1111"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jc w:val="both"/>
              <w:rPr>
                <w:rFonts w:asciiTheme="majorHAnsi" w:hAnsiTheme="majorHAnsi" w:cstheme="majorHAnsi"/>
                <w:b/>
                <w:szCs w:val="28"/>
              </w:rPr>
            </w:pPr>
            <w:r w:rsidRPr="00AB7664">
              <w:rPr>
                <w:rFonts w:asciiTheme="majorHAnsi" w:hAnsiTheme="majorHAnsi" w:cstheme="majorHAnsi"/>
                <w:b/>
                <w:szCs w:val="28"/>
              </w:rPr>
              <w:t>2</w:t>
            </w:r>
          </w:p>
        </w:tc>
      </w:tr>
    </w:tbl>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lastRenderedPageBreak/>
        <w:t xml:space="preserve">2. Nội dung chi tiết: </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b/>
          <w:szCs w:val="28"/>
        </w:rPr>
        <w:t>Mở đầu</w:t>
      </w:r>
      <w:r w:rsidRPr="00AB7664">
        <w:rPr>
          <w:rFonts w:asciiTheme="majorHAnsi" w:hAnsiTheme="majorHAnsi" w:cstheme="majorHAnsi"/>
          <w:szCs w:val="28"/>
        </w:rPr>
        <w:tab/>
      </w:r>
      <w:r w:rsidRPr="00AB7664">
        <w:rPr>
          <w:rFonts w:asciiTheme="majorHAnsi" w:hAnsiTheme="majorHAnsi" w:cstheme="majorHAnsi"/>
          <w:szCs w:val="28"/>
        </w:rPr>
        <w:tab/>
      </w:r>
      <w:r w:rsidRPr="00AB7664">
        <w:rPr>
          <w:rFonts w:asciiTheme="majorHAnsi" w:hAnsiTheme="majorHAnsi" w:cstheme="majorHAnsi"/>
          <w:szCs w:val="28"/>
        </w:rPr>
        <w:tab/>
      </w:r>
      <w:r w:rsidRPr="00AB7664">
        <w:rPr>
          <w:rFonts w:asciiTheme="majorHAnsi" w:hAnsiTheme="majorHAnsi" w:cstheme="majorHAnsi"/>
          <w:szCs w:val="28"/>
        </w:rPr>
        <w:tab/>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Mục tiêu:</w:t>
      </w:r>
    </w:p>
    <w:p w:rsidR="00CD4480" w:rsidRPr="00AB7664" w:rsidRDefault="00CD4480" w:rsidP="000367C6">
      <w:pPr>
        <w:spacing w:line="276" w:lineRule="auto"/>
        <w:ind w:firstLine="482"/>
        <w:jc w:val="both"/>
        <w:rPr>
          <w:rFonts w:asciiTheme="majorHAnsi" w:hAnsiTheme="majorHAnsi" w:cstheme="majorHAnsi"/>
          <w:szCs w:val="28"/>
        </w:rPr>
      </w:pPr>
      <w:r w:rsidRPr="00AB7664">
        <w:rPr>
          <w:rFonts w:asciiTheme="majorHAnsi" w:hAnsiTheme="majorHAnsi" w:cstheme="majorHAnsi"/>
          <w:szCs w:val="28"/>
        </w:rPr>
        <w:t>Trình bày được sự ra đời và phát triển của môn học, nội dung nghiên cứu, tính chất và nhiệm vụ, vai trò, vị trí môn học đối với người thợ cơ khí hàn.</w:t>
      </w:r>
    </w:p>
    <w:p w:rsidR="00CD4480" w:rsidRPr="00AB7664" w:rsidRDefault="00CD4480" w:rsidP="000A6DB3">
      <w:pPr>
        <w:spacing w:before="120" w:after="120" w:line="276" w:lineRule="auto"/>
        <w:ind w:firstLine="482"/>
        <w:jc w:val="center"/>
        <w:rPr>
          <w:rFonts w:asciiTheme="majorHAnsi" w:hAnsiTheme="majorHAnsi" w:cstheme="majorHAnsi"/>
          <w:szCs w:val="28"/>
        </w:rPr>
      </w:pPr>
      <w:r w:rsidRPr="00AB7664">
        <w:rPr>
          <w:rFonts w:asciiTheme="majorHAnsi" w:hAnsiTheme="majorHAnsi" w:cstheme="majorHAnsi"/>
          <w:b/>
          <w:szCs w:val="28"/>
        </w:rPr>
        <w:t>Chương 1. Khái niệm về dung sai lắp ghép</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 1.Mục tiêu: </w:t>
      </w:r>
    </w:p>
    <w:p w:rsidR="00CD4480" w:rsidRPr="00AB7664" w:rsidRDefault="00CD4480" w:rsidP="000367C6">
      <w:pPr>
        <w:spacing w:line="276" w:lineRule="auto"/>
        <w:ind w:left="900"/>
        <w:jc w:val="both"/>
        <w:rPr>
          <w:rFonts w:asciiTheme="majorHAnsi" w:hAnsiTheme="majorHAnsi" w:cstheme="majorHAnsi"/>
          <w:szCs w:val="28"/>
        </w:rPr>
      </w:pPr>
      <w:r w:rsidRPr="00AB7664">
        <w:rPr>
          <w:rFonts w:asciiTheme="majorHAnsi" w:hAnsiTheme="majorHAnsi" w:cstheme="majorHAnsi"/>
          <w:szCs w:val="28"/>
        </w:rPr>
        <w:t>- Hiểu được những kiến thức cơ bản về dung sai lắp ghép, những kiến thức về dung sai kích thước trong gia công cơ khí.</w:t>
      </w:r>
    </w:p>
    <w:p w:rsidR="00CD4480" w:rsidRPr="00AB7664" w:rsidRDefault="00CD4480" w:rsidP="000367C6">
      <w:pPr>
        <w:spacing w:line="276" w:lineRule="auto"/>
        <w:ind w:left="900"/>
        <w:jc w:val="both"/>
        <w:rPr>
          <w:rFonts w:asciiTheme="majorHAnsi" w:hAnsiTheme="majorHAnsi" w:cstheme="majorHAnsi"/>
          <w:szCs w:val="28"/>
        </w:rPr>
      </w:pPr>
      <w:r w:rsidRPr="00AB7664">
        <w:rPr>
          <w:rFonts w:asciiTheme="majorHAnsi" w:hAnsiTheme="majorHAnsi" w:cstheme="majorHAnsi"/>
          <w:szCs w:val="28"/>
        </w:rPr>
        <w:t>- Nhận thức được tầm quan trọng của kích thước trên bản vẽ.</w:t>
      </w:r>
    </w:p>
    <w:p w:rsidR="00CD4480" w:rsidRPr="00AB7664" w:rsidRDefault="00CD4480" w:rsidP="000367C6">
      <w:pPr>
        <w:spacing w:line="276" w:lineRule="auto"/>
        <w:ind w:left="900"/>
        <w:jc w:val="both"/>
        <w:rPr>
          <w:rFonts w:asciiTheme="majorHAnsi" w:hAnsiTheme="majorHAnsi" w:cstheme="majorHAnsi"/>
          <w:szCs w:val="28"/>
        </w:rPr>
      </w:pPr>
      <w:r w:rsidRPr="00AB7664">
        <w:rPr>
          <w:rFonts w:asciiTheme="majorHAnsi" w:hAnsiTheme="majorHAnsi" w:cstheme="majorHAnsi"/>
          <w:szCs w:val="28"/>
        </w:rPr>
        <w:t xml:space="preserve">- Tuân thủ các quy định, quy phạm về dung sai lắp ghép. </w:t>
      </w:r>
    </w:p>
    <w:p w:rsidR="00CD4480" w:rsidRPr="00AB7664" w:rsidRDefault="00CD4480" w:rsidP="000367C6">
      <w:pPr>
        <w:spacing w:line="276" w:lineRule="auto"/>
        <w:ind w:left="120"/>
        <w:jc w:val="both"/>
        <w:rPr>
          <w:rFonts w:asciiTheme="majorHAnsi" w:hAnsiTheme="majorHAnsi" w:cstheme="majorHAnsi"/>
          <w:i/>
          <w:iCs/>
          <w:szCs w:val="28"/>
        </w:rPr>
      </w:pPr>
      <w:r w:rsidRPr="00AB7664">
        <w:rPr>
          <w:rFonts w:asciiTheme="majorHAnsi" w:hAnsiTheme="majorHAnsi" w:cstheme="majorHAnsi"/>
          <w:i/>
          <w:iCs/>
          <w:szCs w:val="28"/>
        </w:rPr>
        <w:t>2.Nội dung:</w:t>
      </w:r>
    </w:p>
    <w:tbl>
      <w:tblPr>
        <w:tblW w:w="9360" w:type="dxa"/>
        <w:tblInd w:w="108" w:type="dxa"/>
        <w:tblLook w:val="00A0" w:firstRow="1" w:lastRow="0" w:firstColumn="1" w:lastColumn="0" w:noHBand="0" w:noVBand="0"/>
      </w:tblPr>
      <w:tblGrid>
        <w:gridCol w:w="6480"/>
        <w:gridCol w:w="2880"/>
      </w:tblGrid>
      <w:tr w:rsidR="00CD4480" w:rsidRPr="00AB7664" w:rsidTr="00E224EA">
        <w:tc>
          <w:tcPr>
            <w:tcW w:w="648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1.1.Khái niệm về kích thước, sai lệch, dung sai.</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1.1.1.Khái niệm kích thước.</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1.1.2.Khái niệm sai lệch.</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1.1.3.Khái niệm dung sai.</w:t>
            </w:r>
          </w:p>
        </w:tc>
        <w:tc>
          <w:tcPr>
            <w:tcW w:w="2880"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c>
          <w:tcPr>
            <w:tcW w:w="648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1.2.Khái niệm lắp ghép và lắp ghép bề mặt trơn</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1.2.1.Khái niệm lăp ghép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1.2.2.Khái niệm lăp ghép bề mặt trơn.</w:t>
            </w:r>
          </w:p>
        </w:tc>
        <w:tc>
          <w:tcPr>
            <w:tcW w:w="2880" w:type="dxa"/>
          </w:tcPr>
          <w:p w:rsidR="00CD4480" w:rsidRPr="00AB7664" w:rsidRDefault="00CD4480" w:rsidP="000367C6">
            <w:pPr>
              <w:spacing w:line="276" w:lineRule="auto"/>
              <w:jc w:val="both"/>
              <w:rPr>
                <w:rFonts w:asciiTheme="majorHAnsi" w:hAnsiTheme="majorHAnsi" w:cstheme="majorHAnsi"/>
                <w:i/>
                <w:szCs w:val="28"/>
              </w:rPr>
            </w:pPr>
          </w:p>
        </w:tc>
      </w:tr>
    </w:tbl>
    <w:p w:rsidR="00CD4480" w:rsidRPr="00AB7664" w:rsidRDefault="00CD4480" w:rsidP="000A6DB3">
      <w:pPr>
        <w:spacing w:before="120" w:after="120" w:line="276" w:lineRule="auto"/>
        <w:jc w:val="center"/>
        <w:rPr>
          <w:rFonts w:asciiTheme="majorHAnsi" w:hAnsiTheme="majorHAnsi" w:cstheme="majorHAnsi"/>
          <w:b/>
          <w:szCs w:val="28"/>
        </w:rPr>
      </w:pPr>
      <w:r w:rsidRPr="00AB7664">
        <w:rPr>
          <w:rFonts w:asciiTheme="majorHAnsi" w:hAnsiTheme="majorHAnsi" w:cstheme="majorHAnsi"/>
          <w:b/>
          <w:szCs w:val="28"/>
        </w:rPr>
        <w:t>Chương 2. Các loại lắp ghép</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1.Mục tiêu: </w:t>
      </w:r>
    </w:p>
    <w:p w:rsidR="00CD4480" w:rsidRPr="00AB7664" w:rsidRDefault="00CD4480" w:rsidP="000367C6">
      <w:pPr>
        <w:numPr>
          <w:ilvl w:val="0"/>
          <w:numId w:val="16"/>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 xml:space="preserve">Trình bày được kiến thức cơ bản về dung sai lắp ghép bề mặt trụ trơn, </w:t>
      </w:r>
    </w:p>
    <w:p w:rsidR="00CD4480" w:rsidRPr="00AB7664" w:rsidRDefault="00CD4480" w:rsidP="000367C6">
      <w:pPr>
        <w:numPr>
          <w:ilvl w:val="0"/>
          <w:numId w:val="16"/>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 xml:space="preserve">Giải thích được dung sai về truyền động bánh răng. </w:t>
      </w:r>
    </w:p>
    <w:p w:rsidR="00CD4480" w:rsidRPr="00AB7664" w:rsidRDefault="00CD4480" w:rsidP="000367C6">
      <w:pPr>
        <w:numPr>
          <w:ilvl w:val="0"/>
          <w:numId w:val="16"/>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Giải thích được dung sai mối ghép ren.</w:t>
      </w:r>
    </w:p>
    <w:p w:rsidR="00CD4480" w:rsidRPr="00AB7664" w:rsidRDefault="00CD4480" w:rsidP="000367C6">
      <w:pPr>
        <w:numPr>
          <w:ilvl w:val="0"/>
          <w:numId w:val="16"/>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 xml:space="preserve">Tuân thủ các quy định, quy phạm khi phân loại các loại lắp ghép. </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i/>
          <w:iCs/>
          <w:szCs w:val="28"/>
        </w:rPr>
        <w:t>2.Nội dung:</w:t>
      </w:r>
    </w:p>
    <w:tbl>
      <w:tblPr>
        <w:tblW w:w="8820" w:type="dxa"/>
        <w:tblInd w:w="108" w:type="dxa"/>
        <w:tblLook w:val="00A0" w:firstRow="1" w:lastRow="0" w:firstColumn="1" w:lastColumn="0" w:noHBand="0" w:noVBand="0"/>
      </w:tblPr>
      <w:tblGrid>
        <w:gridCol w:w="8820"/>
      </w:tblGrid>
      <w:tr w:rsidR="00CD4480" w:rsidRPr="00AB7664" w:rsidTr="00E224EA">
        <w:tc>
          <w:tcPr>
            <w:tcW w:w="88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2.1.Hệ thống dung sai lắp ghép bề mặt trơn.</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2.1.1.Khái niệm về hệ thống dung sai lắp ghép.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2.1.2.Nội dung hệ thống dung sai lắp ghép.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2.1.3.Ký hiệu sai lệch và lắp ghép trên bản vẽ.</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2.1.4.Chọn kiểu lắp tiêu chuẩn cho mối ghép trên bản vẽ.</w:t>
            </w:r>
          </w:p>
        </w:tc>
      </w:tr>
      <w:tr w:rsidR="00CD4480" w:rsidRPr="00AB7664" w:rsidTr="00E224EA">
        <w:tc>
          <w:tcPr>
            <w:tcW w:w="88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2.2.Các mối ghép bề mặt trơn thông dụng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2.2.1.Dung sai lắp ghép trục.</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2.2.2.Dung sai lắp ghép lổ. </w:t>
            </w:r>
          </w:p>
        </w:tc>
      </w:tr>
      <w:tr w:rsidR="00CD4480" w:rsidRPr="00AB7664" w:rsidTr="00E224EA">
        <w:tc>
          <w:tcPr>
            <w:tcW w:w="88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2.3.Dung sai truyền động bánh răng.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2.3.1.Các thông số cơ bản của truyền động bánh răng.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2.3.2.Các yếu tố kỹ thuật của truyền động bánh răng.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lastRenderedPageBreak/>
              <w:t>2.3.3.Đánh giá mức chính xác của truyền động bánh răng.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2.3.4.Tiêu chuẩn dung sai, cấp chính xác của truyền động bánh răng.</w:t>
            </w:r>
          </w:p>
        </w:tc>
      </w:tr>
      <w:tr w:rsidR="00CD4480" w:rsidRPr="00257D69" w:rsidTr="00E224EA">
        <w:tc>
          <w:tcPr>
            <w:tcW w:w="8820" w:type="dxa"/>
          </w:tcPr>
          <w:p w:rsidR="00CD4480" w:rsidRPr="00AB7664" w:rsidRDefault="00CD4480" w:rsidP="000367C6">
            <w:pPr>
              <w:spacing w:line="276" w:lineRule="auto"/>
              <w:jc w:val="both"/>
              <w:rPr>
                <w:rFonts w:asciiTheme="majorHAnsi" w:hAnsiTheme="majorHAnsi" w:cstheme="majorHAnsi"/>
                <w:b/>
                <w:szCs w:val="28"/>
                <w:lang w:val="de-DE"/>
              </w:rPr>
            </w:pPr>
            <w:r w:rsidRPr="00AB7664">
              <w:rPr>
                <w:rFonts w:asciiTheme="majorHAnsi" w:hAnsiTheme="majorHAnsi" w:cstheme="majorHAnsi"/>
                <w:b/>
                <w:szCs w:val="28"/>
                <w:lang w:val="de-DE"/>
              </w:rPr>
              <w:lastRenderedPageBreak/>
              <w:t>2.4.Dung sai mối ghép ren.</w:t>
            </w:r>
          </w:p>
          <w:p w:rsidR="00CD4480" w:rsidRPr="00AB7664" w:rsidRDefault="00CD4480" w:rsidP="000367C6">
            <w:p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2.4.1. Mục đích.</w:t>
            </w:r>
          </w:p>
          <w:p w:rsidR="00CD4480" w:rsidRPr="00AB7664" w:rsidRDefault="00CD4480" w:rsidP="000367C6">
            <w:p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2.4.2.Yêu cầu.</w:t>
            </w:r>
          </w:p>
          <w:p w:rsidR="00CD4480" w:rsidRPr="00AB7664" w:rsidRDefault="00CD4480" w:rsidP="000367C6">
            <w:p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2.4.3.Các thông số kích thước cơ bản.</w:t>
            </w:r>
          </w:p>
          <w:p w:rsidR="00CD4480" w:rsidRPr="00AB7664" w:rsidRDefault="00CD4480" w:rsidP="000367C6">
            <w:p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 xml:space="preserve">2.4.4.Ảnh hưởng của các yếu tố đến tính đối lẩn của ren. </w:t>
            </w:r>
          </w:p>
          <w:p w:rsidR="00CD4480" w:rsidRPr="00AB7664" w:rsidRDefault="00CD4480" w:rsidP="000367C6">
            <w:p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2.4.5.Cấp chính xác chế tạo ren.</w:t>
            </w:r>
          </w:p>
        </w:tc>
      </w:tr>
    </w:tbl>
    <w:p w:rsidR="00CD4480" w:rsidRPr="00AB7664" w:rsidRDefault="00CD4480" w:rsidP="000A6DB3">
      <w:pPr>
        <w:spacing w:before="120" w:after="120" w:line="276" w:lineRule="auto"/>
        <w:jc w:val="center"/>
        <w:rPr>
          <w:rFonts w:asciiTheme="majorHAnsi" w:hAnsiTheme="majorHAnsi" w:cstheme="majorHAnsi"/>
          <w:b/>
          <w:szCs w:val="28"/>
          <w:lang w:val="de-DE"/>
        </w:rPr>
      </w:pPr>
      <w:r w:rsidRPr="00AB7664">
        <w:rPr>
          <w:rFonts w:asciiTheme="majorHAnsi" w:hAnsiTheme="majorHAnsi" w:cstheme="majorHAnsi"/>
          <w:b/>
          <w:szCs w:val="28"/>
          <w:lang w:val="de-DE"/>
        </w:rPr>
        <w:t>Ch</w:t>
      </w:r>
      <w:r w:rsidRPr="00AB7664">
        <w:rPr>
          <w:rFonts w:asciiTheme="majorHAnsi" w:hAnsiTheme="majorHAnsi" w:cstheme="majorHAnsi"/>
          <w:b/>
          <w:szCs w:val="28"/>
          <w:lang w:val="de-DE"/>
        </w:rPr>
        <w:softHyphen/>
        <w:t>ương 3: Sai lệch hình dạng, vị trí và độ nhám bề mặt</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1.Mục tiêu: </w:t>
      </w:r>
    </w:p>
    <w:p w:rsidR="00CD4480" w:rsidRPr="00AB7664" w:rsidRDefault="00CD4480" w:rsidP="000367C6">
      <w:pPr>
        <w:numPr>
          <w:ilvl w:val="0"/>
          <w:numId w:val="17"/>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 xml:space="preserve">Giải thích được các khái niệm cơ bản về dung sai hình dạng hình học, nhám bề mặt. </w:t>
      </w:r>
    </w:p>
    <w:p w:rsidR="00CD4480" w:rsidRPr="00AB7664" w:rsidRDefault="00CD4480" w:rsidP="000367C6">
      <w:pPr>
        <w:numPr>
          <w:ilvl w:val="0"/>
          <w:numId w:val="17"/>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Trình bày được cách ghi kích thước cho bản vẽ chi tiết.</w:t>
      </w:r>
    </w:p>
    <w:p w:rsidR="00CD4480" w:rsidRPr="00AB7664" w:rsidRDefault="00CD4480" w:rsidP="000367C6">
      <w:pPr>
        <w:numPr>
          <w:ilvl w:val="0"/>
          <w:numId w:val="17"/>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Tuân thủ các quy định, quy phạm về tính toán sai lệch hình dạng, vị trí và độ nhám bề mặt.</w:t>
      </w:r>
    </w:p>
    <w:p w:rsidR="00CD4480" w:rsidRPr="00AB7664" w:rsidRDefault="00CD4480" w:rsidP="000367C6">
      <w:pPr>
        <w:numPr>
          <w:ilvl w:val="0"/>
          <w:numId w:val="17"/>
        </w:numPr>
        <w:tabs>
          <w:tab w:val="clear" w:pos="2252"/>
          <w:tab w:val="num" w:pos="900"/>
        </w:tabs>
        <w:spacing w:line="276" w:lineRule="auto"/>
        <w:ind w:left="900"/>
        <w:jc w:val="both"/>
        <w:rPr>
          <w:rFonts w:asciiTheme="majorHAnsi" w:hAnsiTheme="majorHAnsi" w:cstheme="majorHAnsi"/>
          <w:szCs w:val="28"/>
        </w:rPr>
      </w:pPr>
      <w:r w:rsidRPr="00AB7664">
        <w:rPr>
          <w:rFonts w:asciiTheme="majorHAnsi" w:hAnsiTheme="majorHAnsi" w:cstheme="majorHAnsi"/>
          <w:szCs w:val="28"/>
        </w:rPr>
        <w:t>Rèn luyện cẩn thận, tỉ mỉ, chính xác trong tính toán.</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i/>
          <w:iCs/>
          <w:szCs w:val="28"/>
        </w:rPr>
        <w:t>2.Nội dung:</w:t>
      </w:r>
    </w:p>
    <w:tbl>
      <w:tblPr>
        <w:tblW w:w="9360" w:type="dxa"/>
        <w:tblInd w:w="108" w:type="dxa"/>
        <w:tblLook w:val="00A0" w:firstRow="1" w:lastRow="0" w:firstColumn="1" w:lastColumn="0" w:noHBand="0" w:noVBand="0"/>
      </w:tblPr>
      <w:tblGrid>
        <w:gridCol w:w="7020"/>
        <w:gridCol w:w="2340"/>
      </w:tblGrid>
      <w:tr w:rsidR="00CD4480" w:rsidRPr="00AB7664" w:rsidTr="00E224EA">
        <w:tc>
          <w:tcPr>
            <w:tcW w:w="70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3.1.Sai lệch hình dạng và vị trí bề mặt.</w:t>
            </w:r>
          </w:p>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szCs w:val="28"/>
              </w:rPr>
              <w:t>3.1.1.Mục đích.</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3.1.2.Yêu cầu.</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3.1.3.Khái niệm chung.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3.1.4.Sai lệch hình dáng bề mặt phẳng.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3.1.5.Sai lệch hình dáng bề mặt trụ.</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3.1.6.Sai lệch và dung sai vị trí các bề mặt.</w:t>
            </w:r>
          </w:p>
        </w:tc>
        <w:tc>
          <w:tcPr>
            <w:tcW w:w="2340"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c>
          <w:tcPr>
            <w:tcW w:w="70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3.2.Nhám bề mặt.</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3.2.1.Bản chất nhám bề mặt.</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3.2.2.Chỉ tiêu đánh giá độ nhám bề mặt. </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3.2.3.Xác định giá trị thông số của độ nhám bề mặt.</w:t>
            </w:r>
          </w:p>
        </w:tc>
        <w:tc>
          <w:tcPr>
            <w:tcW w:w="2340"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c>
          <w:tcPr>
            <w:tcW w:w="7020" w:type="dxa"/>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3.3.Ghi kích th</w:t>
            </w:r>
            <w:r w:rsidRPr="00AB7664">
              <w:rPr>
                <w:rFonts w:asciiTheme="majorHAnsi" w:hAnsiTheme="majorHAnsi" w:cstheme="majorHAnsi"/>
                <w:b/>
                <w:szCs w:val="28"/>
              </w:rPr>
              <w:softHyphen/>
              <w:t>ước cho bản vẽ chi tiết.</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3.3.1.Các khái niệm cơ bản về kích thước, chuổi kích thước.</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3.3.2.Cách ghi kích thước. </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3.3.3.Giải chuổi kích thước.</w:t>
            </w:r>
          </w:p>
        </w:tc>
        <w:tc>
          <w:tcPr>
            <w:tcW w:w="2340" w:type="dxa"/>
          </w:tcPr>
          <w:p w:rsidR="00CD4480" w:rsidRPr="00AB7664" w:rsidRDefault="00CD4480" w:rsidP="000367C6">
            <w:pPr>
              <w:spacing w:line="276" w:lineRule="auto"/>
              <w:jc w:val="both"/>
              <w:rPr>
                <w:rFonts w:asciiTheme="majorHAnsi" w:hAnsiTheme="majorHAnsi" w:cstheme="majorHAnsi"/>
                <w:i/>
                <w:szCs w:val="28"/>
              </w:rPr>
            </w:pPr>
          </w:p>
        </w:tc>
      </w:tr>
    </w:tbl>
    <w:p w:rsidR="00CD4480" w:rsidRPr="00AB7664" w:rsidRDefault="00CD4480" w:rsidP="000A6DB3">
      <w:pPr>
        <w:spacing w:before="120" w:after="120" w:line="276" w:lineRule="auto"/>
        <w:jc w:val="center"/>
        <w:rPr>
          <w:rFonts w:asciiTheme="majorHAnsi" w:hAnsiTheme="majorHAnsi" w:cstheme="majorHAnsi"/>
          <w:b/>
          <w:szCs w:val="28"/>
        </w:rPr>
      </w:pPr>
      <w:r w:rsidRPr="00AB7664">
        <w:rPr>
          <w:rFonts w:asciiTheme="majorHAnsi" w:hAnsiTheme="majorHAnsi" w:cstheme="majorHAnsi"/>
          <w:b/>
          <w:szCs w:val="28"/>
        </w:rPr>
        <w:t>Ch</w:t>
      </w:r>
      <w:r w:rsidRPr="00AB7664">
        <w:rPr>
          <w:rFonts w:asciiTheme="majorHAnsi" w:hAnsiTheme="majorHAnsi" w:cstheme="majorHAnsi"/>
          <w:b/>
          <w:szCs w:val="28"/>
        </w:rPr>
        <w:softHyphen/>
        <w:t>ương 4: Các dụng cụ đo lường thông dụng trong chế tạo máy</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1.Mục tiêu: </w:t>
      </w:r>
    </w:p>
    <w:p w:rsidR="00CD4480" w:rsidRPr="00AB7664" w:rsidRDefault="00CD4480" w:rsidP="000367C6">
      <w:pPr>
        <w:numPr>
          <w:ilvl w:val="0"/>
          <w:numId w:val="18"/>
        </w:numPr>
        <w:tabs>
          <w:tab w:val="clear" w:pos="2252"/>
          <w:tab w:val="num" w:pos="108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rPr>
        <w:t>Phân loại được các loại dụng cụ đo trong chế tạo máy.</w:t>
      </w:r>
    </w:p>
    <w:p w:rsidR="00CD4480" w:rsidRPr="00AB7664" w:rsidRDefault="00CD4480" w:rsidP="000367C6">
      <w:pPr>
        <w:numPr>
          <w:ilvl w:val="0"/>
          <w:numId w:val="18"/>
        </w:numPr>
        <w:tabs>
          <w:tab w:val="clear" w:pos="2252"/>
          <w:tab w:val="num" w:pos="108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rPr>
        <w:t>Sử dụng được loại dụng cụ thông dụng.</w:t>
      </w:r>
    </w:p>
    <w:p w:rsidR="00CD4480" w:rsidRPr="000A6DB3" w:rsidRDefault="00CD4480" w:rsidP="000A6DB3">
      <w:pPr>
        <w:numPr>
          <w:ilvl w:val="0"/>
          <w:numId w:val="18"/>
        </w:numPr>
        <w:tabs>
          <w:tab w:val="clear" w:pos="2252"/>
          <w:tab w:val="num" w:pos="108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rPr>
        <w:t>Rèn luyện cẩn thận, tỉ mỉ, chính xác.</w:t>
      </w:r>
    </w:p>
    <w:tbl>
      <w:tblPr>
        <w:tblW w:w="9402" w:type="dxa"/>
        <w:tblInd w:w="108" w:type="dxa"/>
        <w:tblLook w:val="00A0" w:firstRow="1" w:lastRow="0" w:firstColumn="1" w:lastColumn="0" w:noHBand="0" w:noVBand="0"/>
      </w:tblPr>
      <w:tblGrid>
        <w:gridCol w:w="5130"/>
        <w:gridCol w:w="2177"/>
        <w:gridCol w:w="2095"/>
      </w:tblGrid>
      <w:tr w:rsidR="00CD4480" w:rsidRPr="00AB7664" w:rsidTr="00E224EA">
        <w:trPr>
          <w:trHeight w:val="317"/>
        </w:trPr>
        <w:tc>
          <w:tcPr>
            <w:tcW w:w="5130" w:type="dxa"/>
          </w:tcPr>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i/>
                <w:szCs w:val="28"/>
              </w:rPr>
              <w:lastRenderedPageBreak/>
              <w:t>2.Nội dung:</w:t>
            </w:r>
          </w:p>
        </w:tc>
        <w:tc>
          <w:tcPr>
            <w:tcW w:w="4272" w:type="dxa"/>
            <w:gridSpan w:val="2"/>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rPr>
          <w:trHeight w:val="1254"/>
        </w:trPr>
        <w:tc>
          <w:tcPr>
            <w:tcW w:w="7307" w:type="dxa"/>
            <w:gridSpan w:val="2"/>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4.1.Dụng cụ đo có độ chính xác thấp.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4.1.1.Góc mẫu.</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4.1.2.Căn mẫu.</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4.1.3.Eke….</w:t>
            </w:r>
          </w:p>
        </w:tc>
        <w:tc>
          <w:tcPr>
            <w:tcW w:w="2095"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rPr>
          <w:trHeight w:val="1240"/>
        </w:trPr>
        <w:tc>
          <w:tcPr>
            <w:tcW w:w="7307" w:type="dxa"/>
            <w:gridSpan w:val="2"/>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4.2.Dụng cụ đo dạng thước cặp.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4.2.1.Công dụng.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4.2.2.Cấu tạo.</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4.2.3.Cách đọc kết quả.</w:t>
            </w:r>
          </w:p>
        </w:tc>
        <w:tc>
          <w:tcPr>
            <w:tcW w:w="2095"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rPr>
          <w:trHeight w:val="1570"/>
        </w:trPr>
        <w:tc>
          <w:tcPr>
            <w:tcW w:w="7307" w:type="dxa"/>
            <w:gridSpan w:val="2"/>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4.3.Dụng cụ đo dạng panme.</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4.3.1.Phân loại.</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4.3.2.Công dụng.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4.3.3.Cấu tạo.</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4.3.4.Cách đọc kết quả</w:t>
            </w:r>
          </w:p>
        </w:tc>
        <w:tc>
          <w:tcPr>
            <w:tcW w:w="2095"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rPr>
          <w:trHeight w:val="1254"/>
        </w:trPr>
        <w:tc>
          <w:tcPr>
            <w:tcW w:w="7307" w:type="dxa"/>
            <w:gridSpan w:val="2"/>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4.4.Dụng cụ đo dạng đồng hồ số.</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4.4.1.Công dụng.</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4.4.2.Cấu tạo.</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4.4.3.Cách đọc kết quả.</w:t>
            </w:r>
          </w:p>
        </w:tc>
        <w:tc>
          <w:tcPr>
            <w:tcW w:w="2095" w:type="dxa"/>
          </w:tcPr>
          <w:p w:rsidR="00CD4480" w:rsidRPr="00AB7664" w:rsidRDefault="00CD4480" w:rsidP="000367C6">
            <w:pPr>
              <w:spacing w:line="276" w:lineRule="auto"/>
              <w:jc w:val="both"/>
              <w:rPr>
                <w:rFonts w:asciiTheme="majorHAnsi" w:hAnsiTheme="majorHAnsi" w:cstheme="majorHAnsi"/>
                <w:i/>
                <w:szCs w:val="28"/>
              </w:rPr>
            </w:pPr>
          </w:p>
        </w:tc>
      </w:tr>
      <w:tr w:rsidR="00CD4480" w:rsidRPr="00AB7664" w:rsidTr="00E224EA">
        <w:trPr>
          <w:trHeight w:val="1240"/>
        </w:trPr>
        <w:tc>
          <w:tcPr>
            <w:tcW w:w="7307" w:type="dxa"/>
            <w:gridSpan w:val="2"/>
          </w:tcPr>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4.5.Các dụng cụ đo kiểm khác.</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4.5.1.Ca líp</w:t>
            </w:r>
          </w:p>
          <w:p w:rsidR="00CD4480" w:rsidRPr="00AB7664" w:rsidRDefault="00CD4480" w:rsidP="000367C6">
            <w:pPr>
              <w:spacing w:line="276" w:lineRule="auto"/>
              <w:jc w:val="both"/>
              <w:rPr>
                <w:rFonts w:asciiTheme="majorHAnsi" w:hAnsiTheme="majorHAnsi" w:cstheme="majorHAnsi"/>
                <w:szCs w:val="28"/>
              </w:rPr>
            </w:pPr>
            <w:r w:rsidRPr="00AB7664">
              <w:rPr>
                <w:rFonts w:asciiTheme="majorHAnsi" w:hAnsiTheme="majorHAnsi" w:cstheme="majorHAnsi"/>
                <w:szCs w:val="28"/>
              </w:rPr>
              <w:t>4.5.2.Dụng cụ đo kiểm đặc biệt: máy đo siêu âm, X-ray</w:t>
            </w:r>
          </w:p>
        </w:tc>
        <w:tc>
          <w:tcPr>
            <w:tcW w:w="2095" w:type="dxa"/>
          </w:tcPr>
          <w:p w:rsidR="00CD4480" w:rsidRPr="00AB7664" w:rsidRDefault="00CD4480" w:rsidP="000367C6">
            <w:pPr>
              <w:spacing w:line="276" w:lineRule="auto"/>
              <w:jc w:val="both"/>
              <w:rPr>
                <w:rFonts w:asciiTheme="majorHAnsi" w:hAnsiTheme="majorHAnsi" w:cstheme="majorHAnsi"/>
                <w:i/>
                <w:szCs w:val="28"/>
              </w:rPr>
            </w:pPr>
          </w:p>
        </w:tc>
      </w:tr>
    </w:tbl>
    <w:p w:rsidR="00CD4480" w:rsidRPr="00AB7664" w:rsidRDefault="00CD4480" w:rsidP="000A6DB3">
      <w:pPr>
        <w:spacing w:before="120" w:after="120" w:line="276" w:lineRule="auto"/>
        <w:jc w:val="both"/>
        <w:rPr>
          <w:rFonts w:asciiTheme="majorHAnsi" w:hAnsiTheme="majorHAnsi" w:cstheme="majorHAnsi"/>
          <w:b/>
          <w:szCs w:val="28"/>
        </w:rPr>
      </w:pPr>
      <w:r w:rsidRPr="00AB7664">
        <w:rPr>
          <w:rFonts w:asciiTheme="majorHAnsi" w:hAnsiTheme="majorHAnsi" w:cstheme="majorHAnsi"/>
          <w:b/>
          <w:szCs w:val="28"/>
        </w:rPr>
        <w:t xml:space="preserve">IV. ĐIỀU KIỆN THỰC HIỆN CHƯƠNG TRÌNH: </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1.  Vật liệu:</w:t>
      </w:r>
    </w:p>
    <w:p w:rsidR="00CD4480" w:rsidRPr="00AB7664" w:rsidRDefault="00CD4480" w:rsidP="000367C6">
      <w:pPr>
        <w:numPr>
          <w:ilvl w:val="0"/>
          <w:numId w:val="8"/>
        </w:numPr>
        <w:spacing w:line="276" w:lineRule="auto"/>
        <w:jc w:val="both"/>
        <w:rPr>
          <w:rFonts w:asciiTheme="majorHAnsi" w:hAnsiTheme="majorHAnsi" w:cstheme="majorHAnsi"/>
          <w:szCs w:val="28"/>
        </w:rPr>
      </w:pPr>
      <w:r w:rsidRPr="00AB7664">
        <w:rPr>
          <w:rFonts w:asciiTheme="majorHAnsi" w:hAnsiTheme="majorHAnsi" w:cstheme="majorHAnsi"/>
          <w:szCs w:val="28"/>
        </w:rPr>
        <w:t>Chi tiết trục có độ nhám khác nhau.</w:t>
      </w:r>
    </w:p>
    <w:p w:rsidR="00CD4480" w:rsidRPr="00AB7664" w:rsidRDefault="00CD4480" w:rsidP="000367C6">
      <w:pPr>
        <w:numPr>
          <w:ilvl w:val="0"/>
          <w:numId w:val="8"/>
        </w:numPr>
        <w:spacing w:line="276" w:lineRule="auto"/>
        <w:jc w:val="both"/>
        <w:rPr>
          <w:rFonts w:asciiTheme="majorHAnsi" w:hAnsiTheme="majorHAnsi" w:cstheme="majorHAnsi"/>
          <w:szCs w:val="28"/>
        </w:rPr>
      </w:pPr>
      <w:r w:rsidRPr="00AB7664">
        <w:rPr>
          <w:rFonts w:asciiTheme="majorHAnsi" w:hAnsiTheme="majorHAnsi" w:cstheme="majorHAnsi"/>
          <w:szCs w:val="28"/>
        </w:rPr>
        <w:t>Các loại chi tiết máy khác nhau: bánh răng, ổ lăn, trục…</w:t>
      </w:r>
    </w:p>
    <w:p w:rsidR="00CD4480" w:rsidRPr="00AB7664" w:rsidRDefault="00CD4480" w:rsidP="000367C6">
      <w:pPr>
        <w:numPr>
          <w:ilvl w:val="0"/>
          <w:numId w:val="8"/>
        </w:numPr>
        <w:spacing w:line="276" w:lineRule="auto"/>
        <w:jc w:val="both"/>
        <w:rPr>
          <w:rFonts w:asciiTheme="majorHAnsi" w:hAnsiTheme="majorHAnsi" w:cstheme="majorHAnsi"/>
          <w:szCs w:val="28"/>
        </w:rPr>
      </w:pPr>
      <w:r w:rsidRPr="00AB7664">
        <w:rPr>
          <w:rFonts w:asciiTheme="majorHAnsi" w:hAnsiTheme="majorHAnsi" w:cstheme="majorHAnsi"/>
          <w:szCs w:val="28"/>
        </w:rPr>
        <w:t>Các bản vẽ</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2.  Dụng cụ và trang thiết bị:</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Th</w:t>
      </w:r>
      <w:r w:rsidRPr="00AB7664">
        <w:rPr>
          <w:rFonts w:asciiTheme="majorHAnsi" w:hAnsiTheme="majorHAnsi" w:cstheme="majorHAnsi"/>
          <w:szCs w:val="28"/>
        </w:rPr>
        <w:softHyphen/>
        <w:t>ước lá, ê ke, căn mẫu; Th</w:t>
      </w:r>
      <w:r w:rsidRPr="00AB7664">
        <w:rPr>
          <w:rFonts w:asciiTheme="majorHAnsi" w:hAnsiTheme="majorHAnsi" w:cstheme="majorHAnsi"/>
          <w:szCs w:val="28"/>
        </w:rPr>
        <w:softHyphen/>
        <w:t>ước cặp các loại.</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Panme các loại.</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Kalíp, dưỡng kiểm.</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Th</w:t>
      </w:r>
      <w:r w:rsidRPr="00AB7664">
        <w:rPr>
          <w:rFonts w:asciiTheme="majorHAnsi" w:hAnsiTheme="majorHAnsi" w:cstheme="majorHAnsi"/>
          <w:szCs w:val="28"/>
        </w:rPr>
        <w:softHyphen/>
        <w:t>ước đo góc, đồng hồ so, căn lá.</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Máy chiếu Projector.</w:t>
      </w:r>
    </w:p>
    <w:p w:rsidR="00CD4480" w:rsidRPr="00AB7664" w:rsidRDefault="00CD4480" w:rsidP="000367C6">
      <w:pPr>
        <w:numPr>
          <w:ilvl w:val="0"/>
          <w:numId w:val="9"/>
        </w:numPr>
        <w:spacing w:line="276" w:lineRule="auto"/>
        <w:jc w:val="both"/>
        <w:rPr>
          <w:rFonts w:asciiTheme="majorHAnsi" w:hAnsiTheme="majorHAnsi" w:cstheme="majorHAnsi"/>
          <w:szCs w:val="28"/>
        </w:rPr>
      </w:pPr>
      <w:r w:rsidRPr="00AB7664">
        <w:rPr>
          <w:rFonts w:asciiTheme="majorHAnsi" w:hAnsiTheme="majorHAnsi" w:cstheme="majorHAnsi"/>
          <w:szCs w:val="28"/>
        </w:rPr>
        <w:t>Máy vi tính.</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 3.  Học liệu: </w:t>
      </w:r>
    </w:p>
    <w:p w:rsidR="00CD4480" w:rsidRPr="00AB7664" w:rsidRDefault="00CD4480" w:rsidP="000367C6">
      <w:pPr>
        <w:numPr>
          <w:ilvl w:val="0"/>
          <w:numId w:val="10"/>
        </w:numPr>
        <w:spacing w:line="276" w:lineRule="auto"/>
        <w:jc w:val="both"/>
        <w:rPr>
          <w:rFonts w:asciiTheme="majorHAnsi" w:hAnsiTheme="majorHAnsi" w:cstheme="majorHAnsi"/>
          <w:szCs w:val="28"/>
        </w:rPr>
      </w:pPr>
      <w:r w:rsidRPr="00AB7664">
        <w:rPr>
          <w:rFonts w:asciiTheme="majorHAnsi" w:hAnsiTheme="majorHAnsi" w:cstheme="majorHAnsi"/>
          <w:szCs w:val="28"/>
        </w:rPr>
        <w:t>Tranh, áp phích treo tường.</w:t>
      </w:r>
    </w:p>
    <w:p w:rsidR="00CD4480" w:rsidRPr="00AB7664" w:rsidRDefault="00CD4480" w:rsidP="000367C6">
      <w:pPr>
        <w:numPr>
          <w:ilvl w:val="0"/>
          <w:numId w:val="10"/>
        </w:numPr>
        <w:spacing w:line="276" w:lineRule="auto"/>
        <w:jc w:val="both"/>
        <w:rPr>
          <w:rFonts w:asciiTheme="majorHAnsi" w:hAnsiTheme="majorHAnsi" w:cstheme="majorHAnsi"/>
          <w:szCs w:val="28"/>
        </w:rPr>
      </w:pPr>
      <w:r w:rsidRPr="00AB7664">
        <w:rPr>
          <w:rFonts w:asciiTheme="majorHAnsi" w:hAnsiTheme="majorHAnsi" w:cstheme="majorHAnsi"/>
          <w:szCs w:val="28"/>
        </w:rPr>
        <w:t>Giáo trình.</w:t>
      </w:r>
    </w:p>
    <w:p w:rsidR="00CD4480" w:rsidRPr="00AB7664" w:rsidRDefault="00CD4480" w:rsidP="000367C6">
      <w:pPr>
        <w:numPr>
          <w:ilvl w:val="0"/>
          <w:numId w:val="10"/>
        </w:numPr>
        <w:spacing w:line="276" w:lineRule="auto"/>
        <w:jc w:val="both"/>
        <w:rPr>
          <w:rFonts w:asciiTheme="majorHAnsi" w:hAnsiTheme="majorHAnsi" w:cstheme="majorHAnsi"/>
          <w:szCs w:val="28"/>
        </w:rPr>
      </w:pPr>
      <w:r w:rsidRPr="00AB7664">
        <w:rPr>
          <w:rFonts w:asciiTheme="majorHAnsi" w:hAnsiTheme="majorHAnsi" w:cstheme="majorHAnsi"/>
          <w:szCs w:val="28"/>
        </w:rPr>
        <w:t>Tài liệu hướng dẫn sinh viên.</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lastRenderedPageBreak/>
        <w:t xml:space="preserve"> 4. Nguồn lực khác</w:t>
      </w:r>
    </w:p>
    <w:p w:rsidR="00CD4480" w:rsidRPr="00AB7664" w:rsidRDefault="00CD4480" w:rsidP="000367C6">
      <w:pPr>
        <w:numPr>
          <w:ilvl w:val="0"/>
          <w:numId w:val="11"/>
        </w:num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Thí nghiệm thực hành đo lường </w:t>
      </w:r>
    </w:p>
    <w:p w:rsidR="00CD4480" w:rsidRPr="00AB7664" w:rsidRDefault="00CD4480" w:rsidP="000367C6">
      <w:pPr>
        <w:numPr>
          <w:ilvl w:val="0"/>
          <w:numId w:val="11"/>
        </w:num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Các cơ sở sản xuất cơ khí. </w:t>
      </w:r>
    </w:p>
    <w:p w:rsidR="00CD4480" w:rsidRPr="00AB7664" w:rsidRDefault="00CD4480" w:rsidP="000367C6">
      <w:pPr>
        <w:spacing w:line="276" w:lineRule="auto"/>
        <w:jc w:val="both"/>
        <w:rPr>
          <w:rFonts w:asciiTheme="majorHAnsi" w:hAnsiTheme="majorHAnsi" w:cstheme="majorHAnsi"/>
          <w:b/>
          <w:szCs w:val="28"/>
        </w:rPr>
      </w:pPr>
      <w:r w:rsidRPr="00AB7664">
        <w:rPr>
          <w:rFonts w:asciiTheme="majorHAnsi" w:hAnsiTheme="majorHAnsi" w:cstheme="majorHAnsi"/>
          <w:b/>
          <w:szCs w:val="28"/>
        </w:rPr>
        <w:t>V. PHƯƠNG PHÁP VÀ NỘI DUNG ĐÁNH GIÁ:</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 xml:space="preserve">1. Kiến thức: </w:t>
      </w:r>
    </w:p>
    <w:p w:rsidR="00CD4480" w:rsidRPr="00AB7664" w:rsidRDefault="00CD4480" w:rsidP="000367C6">
      <w:pPr>
        <w:spacing w:line="276" w:lineRule="auto"/>
        <w:ind w:firstLine="120"/>
        <w:jc w:val="both"/>
        <w:rPr>
          <w:rFonts w:asciiTheme="majorHAnsi" w:hAnsiTheme="majorHAnsi" w:cstheme="majorHAnsi"/>
          <w:szCs w:val="28"/>
        </w:rPr>
      </w:pPr>
      <w:r w:rsidRPr="00AB7664">
        <w:rPr>
          <w:rFonts w:asciiTheme="majorHAnsi" w:hAnsiTheme="majorHAnsi" w:cstheme="majorHAnsi"/>
          <w:szCs w:val="28"/>
        </w:rPr>
        <w:t>Bằng bài kiểm tra trắc nghiệm tự luận hoặc trắc nghiệm khách quan đạt các yêu cầu sau:</w:t>
      </w:r>
    </w:p>
    <w:p w:rsidR="00CD4480" w:rsidRPr="00AB7664" w:rsidRDefault="00CD4480" w:rsidP="000367C6">
      <w:pPr>
        <w:numPr>
          <w:ilvl w:val="0"/>
          <w:numId w:val="12"/>
        </w:num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Xác định đúng các ký hiệu, qui </w:t>
      </w:r>
      <w:r w:rsidRPr="00AB7664">
        <w:rPr>
          <w:rFonts w:asciiTheme="majorHAnsi" w:hAnsiTheme="majorHAnsi" w:cstheme="majorHAnsi"/>
          <w:szCs w:val="28"/>
        </w:rPr>
        <w:softHyphen/>
        <w:t xml:space="preserve">ước, đặc tính, nhóm lắp ghép, các qui định </w:t>
      </w:r>
    </w:p>
    <w:p w:rsidR="00CD4480" w:rsidRPr="00AB7664" w:rsidRDefault="00CD4480" w:rsidP="000367C6">
      <w:pPr>
        <w:numPr>
          <w:ilvl w:val="0"/>
          <w:numId w:val="12"/>
        </w:numPr>
        <w:spacing w:line="276" w:lineRule="auto"/>
        <w:jc w:val="both"/>
        <w:rPr>
          <w:rFonts w:asciiTheme="majorHAnsi" w:hAnsiTheme="majorHAnsi" w:cstheme="majorHAnsi"/>
          <w:szCs w:val="28"/>
        </w:rPr>
      </w:pPr>
      <w:r w:rsidRPr="00AB7664">
        <w:rPr>
          <w:rFonts w:asciiTheme="majorHAnsi" w:hAnsiTheme="majorHAnsi" w:cstheme="majorHAnsi"/>
          <w:szCs w:val="28"/>
        </w:rPr>
        <w:t>Lắp ghép và các sai lệch hình dáng, vị trí, độ nhám bề mặt.</w:t>
      </w:r>
    </w:p>
    <w:p w:rsidR="00CD4480" w:rsidRPr="00AB7664" w:rsidRDefault="00CD4480" w:rsidP="000367C6">
      <w:pPr>
        <w:numPr>
          <w:ilvl w:val="0"/>
          <w:numId w:val="12"/>
        </w:numPr>
        <w:spacing w:line="276" w:lineRule="auto"/>
        <w:jc w:val="both"/>
        <w:rPr>
          <w:rFonts w:asciiTheme="majorHAnsi" w:hAnsiTheme="majorHAnsi" w:cstheme="majorHAnsi"/>
          <w:szCs w:val="28"/>
        </w:rPr>
      </w:pPr>
      <w:r w:rsidRPr="00AB7664">
        <w:rPr>
          <w:rFonts w:asciiTheme="majorHAnsi" w:hAnsiTheme="majorHAnsi" w:cstheme="majorHAnsi"/>
          <w:szCs w:val="28"/>
        </w:rPr>
        <w:t>Tính toán độ hở, độ dôi, dung sai lắp ghép hình trụ trơn, dung sai lắp ghép ổ lăn, dung sai lắp ghép then- then hoa, dung sai truyền động bánh răng, các mối ghép bu lông, đinh tán và mối ghép hàn.</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2. Kỹ năng:</w:t>
      </w:r>
    </w:p>
    <w:p w:rsidR="00CD4480" w:rsidRPr="00AB7664" w:rsidRDefault="00CD4480" w:rsidP="000367C6">
      <w:pPr>
        <w:spacing w:line="276" w:lineRule="auto"/>
        <w:ind w:firstLine="120"/>
        <w:jc w:val="both"/>
        <w:rPr>
          <w:rFonts w:asciiTheme="majorHAnsi" w:hAnsiTheme="majorHAnsi" w:cstheme="majorHAnsi"/>
          <w:szCs w:val="28"/>
        </w:rPr>
      </w:pPr>
      <w:r w:rsidRPr="00AB7664">
        <w:rPr>
          <w:rFonts w:asciiTheme="majorHAnsi" w:hAnsiTheme="majorHAnsi" w:cstheme="majorHAnsi"/>
          <w:szCs w:val="28"/>
        </w:rPr>
        <w:t>Đánh giá kỹ năng thông qua các bài tập thực hành đạt các yêu cầu sau:</w:t>
      </w:r>
    </w:p>
    <w:p w:rsidR="00CD4480" w:rsidRPr="00AB7664" w:rsidRDefault="00CD4480" w:rsidP="000367C6">
      <w:pPr>
        <w:numPr>
          <w:ilvl w:val="0"/>
          <w:numId w:val="13"/>
        </w:numPr>
        <w:spacing w:line="276" w:lineRule="auto"/>
        <w:jc w:val="both"/>
        <w:rPr>
          <w:rFonts w:asciiTheme="majorHAnsi" w:hAnsiTheme="majorHAnsi" w:cstheme="majorHAnsi"/>
          <w:szCs w:val="28"/>
        </w:rPr>
      </w:pPr>
      <w:r w:rsidRPr="00AB7664">
        <w:rPr>
          <w:rFonts w:asciiTheme="majorHAnsi" w:hAnsiTheme="majorHAnsi" w:cstheme="majorHAnsi"/>
          <w:szCs w:val="28"/>
        </w:rPr>
        <w:t>Nhận biết các loại dụng cụ đo.</w:t>
      </w:r>
    </w:p>
    <w:p w:rsidR="00CD4480" w:rsidRPr="00AB7664" w:rsidRDefault="00CD4480" w:rsidP="000367C6">
      <w:pPr>
        <w:numPr>
          <w:ilvl w:val="0"/>
          <w:numId w:val="13"/>
        </w:numPr>
        <w:spacing w:line="276" w:lineRule="auto"/>
        <w:jc w:val="both"/>
        <w:rPr>
          <w:rFonts w:asciiTheme="majorHAnsi" w:hAnsiTheme="majorHAnsi" w:cstheme="majorHAnsi"/>
          <w:szCs w:val="28"/>
        </w:rPr>
      </w:pPr>
      <w:r w:rsidRPr="00AB7664">
        <w:rPr>
          <w:rFonts w:asciiTheme="majorHAnsi" w:hAnsiTheme="majorHAnsi" w:cstheme="majorHAnsi"/>
          <w:szCs w:val="28"/>
        </w:rPr>
        <w:t>Sử dụng các dụng cụ đo thành thạo.</w:t>
      </w:r>
    </w:p>
    <w:p w:rsidR="00CD4480" w:rsidRPr="00AB7664" w:rsidRDefault="00CD4480" w:rsidP="000367C6">
      <w:pPr>
        <w:numPr>
          <w:ilvl w:val="0"/>
          <w:numId w:val="13"/>
        </w:numPr>
        <w:spacing w:line="276" w:lineRule="auto"/>
        <w:jc w:val="both"/>
        <w:rPr>
          <w:rFonts w:asciiTheme="majorHAnsi" w:hAnsiTheme="majorHAnsi" w:cstheme="majorHAnsi"/>
          <w:szCs w:val="28"/>
        </w:rPr>
      </w:pPr>
      <w:r w:rsidRPr="00AB7664">
        <w:rPr>
          <w:rFonts w:asciiTheme="majorHAnsi" w:hAnsiTheme="majorHAnsi" w:cstheme="majorHAnsi"/>
          <w:szCs w:val="28"/>
        </w:rPr>
        <w:t>Kích thước đo chính xác.</w:t>
      </w:r>
    </w:p>
    <w:p w:rsidR="00CD4480" w:rsidRPr="00AB7664" w:rsidRDefault="00CD4480" w:rsidP="000367C6">
      <w:pPr>
        <w:spacing w:line="276" w:lineRule="auto"/>
        <w:jc w:val="both"/>
        <w:rPr>
          <w:rFonts w:asciiTheme="majorHAnsi" w:hAnsiTheme="majorHAnsi" w:cstheme="majorHAnsi"/>
          <w:i/>
          <w:szCs w:val="28"/>
        </w:rPr>
      </w:pPr>
      <w:r w:rsidRPr="00AB7664">
        <w:rPr>
          <w:rFonts w:asciiTheme="majorHAnsi" w:hAnsiTheme="majorHAnsi" w:cstheme="majorHAnsi"/>
          <w:i/>
          <w:szCs w:val="28"/>
        </w:rPr>
        <w:t>3. Năng lực tự chủ và trách nhiệm:</w:t>
      </w:r>
    </w:p>
    <w:p w:rsidR="00CD4480" w:rsidRPr="00AB7664" w:rsidRDefault="00CD4480" w:rsidP="000367C6">
      <w:pPr>
        <w:spacing w:line="276" w:lineRule="auto"/>
        <w:ind w:firstLine="120"/>
        <w:jc w:val="both"/>
        <w:rPr>
          <w:rFonts w:asciiTheme="majorHAnsi" w:hAnsiTheme="majorHAnsi" w:cstheme="majorHAnsi"/>
          <w:szCs w:val="28"/>
        </w:rPr>
      </w:pPr>
      <w:r w:rsidRPr="00AB7664">
        <w:rPr>
          <w:rFonts w:asciiTheme="majorHAnsi" w:hAnsiTheme="majorHAnsi" w:cstheme="majorHAnsi"/>
          <w:szCs w:val="28"/>
        </w:rPr>
        <w:t>Đánh giá trong quá trình học tập đạt các yêu cầu sau:</w:t>
      </w:r>
    </w:p>
    <w:p w:rsidR="00CD4480" w:rsidRPr="00AB7664" w:rsidRDefault="00CD4480" w:rsidP="000367C6">
      <w:pPr>
        <w:numPr>
          <w:ilvl w:val="0"/>
          <w:numId w:val="14"/>
        </w:numPr>
        <w:spacing w:line="276" w:lineRule="auto"/>
        <w:jc w:val="both"/>
        <w:rPr>
          <w:rFonts w:asciiTheme="majorHAnsi" w:hAnsiTheme="majorHAnsi" w:cstheme="majorHAnsi"/>
          <w:szCs w:val="28"/>
        </w:rPr>
      </w:pPr>
      <w:r w:rsidRPr="00AB7664">
        <w:rPr>
          <w:rFonts w:asciiTheme="majorHAnsi" w:hAnsiTheme="majorHAnsi" w:cstheme="majorHAnsi"/>
          <w:szCs w:val="28"/>
        </w:rPr>
        <w:t>Có ý thức tự giác, tính kỷ luật cao, tinh thần trách nhiệm trong công việc, có tinh thần hợp tác, giúp đỡ lẫn nhau.</w:t>
      </w:r>
    </w:p>
    <w:p w:rsidR="00CD4480" w:rsidRPr="00AB7664" w:rsidRDefault="00CD4480" w:rsidP="000367C6">
      <w:pPr>
        <w:numPr>
          <w:ilvl w:val="0"/>
          <w:numId w:val="14"/>
        </w:numPr>
        <w:spacing w:line="276" w:lineRule="auto"/>
        <w:jc w:val="both"/>
        <w:rPr>
          <w:rFonts w:asciiTheme="majorHAnsi" w:hAnsiTheme="majorHAnsi" w:cstheme="majorHAnsi"/>
          <w:szCs w:val="28"/>
        </w:rPr>
      </w:pPr>
      <w:r w:rsidRPr="00AB7664">
        <w:rPr>
          <w:rFonts w:asciiTheme="majorHAnsi" w:hAnsiTheme="majorHAnsi" w:cstheme="majorHAnsi"/>
          <w:szCs w:val="28"/>
        </w:rPr>
        <w:t>Tham gia đầy đủ thời lượng môn học.</w:t>
      </w:r>
    </w:p>
    <w:p w:rsidR="00CD4480" w:rsidRPr="000367C6" w:rsidRDefault="00CD4480" w:rsidP="000367C6">
      <w:pPr>
        <w:numPr>
          <w:ilvl w:val="0"/>
          <w:numId w:val="14"/>
        </w:numPr>
        <w:spacing w:line="276" w:lineRule="auto"/>
        <w:jc w:val="both"/>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CD4480" w:rsidRPr="00AB7664" w:rsidRDefault="00CD4480" w:rsidP="000367C6">
      <w:pPr>
        <w:spacing w:line="276" w:lineRule="auto"/>
        <w:jc w:val="both"/>
        <w:rPr>
          <w:rFonts w:asciiTheme="majorHAnsi" w:hAnsiTheme="majorHAnsi" w:cstheme="majorHAnsi"/>
          <w:b/>
          <w:szCs w:val="28"/>
          <w:lang w:val="sv-SE"/>
        </w:rPr>
      </w:pPr>
      <w:r w:rsidRPr="00AB7664">
        <w:rPr>
          <w:rFonts w:asciiTheme="majorHAnsi" w:hAnsiTheme="majorHAnsi" w:cstheme="majorHAnsi"/>
          <w:b/>
          <w:szCs w:val="28"/>
          <w:lang w:val="sv-SE"/>
        </w:rPr>
        <w:t>VI. HƯỚNG DẪN CHƯƠNG TRÌNH:</w:t>
      </w:r>
    </w:p>
    <w:p w:rsidR="00CD4480" w:rsidRPr="00AB7664" w:rsidRDefault="00CD4480" w:rsidP="000367C6">
      <w:pPr>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1. Phạm vi áp dụng chương trình:</w:t>
      </w:r>
    </w:p>
    <w:p w:rsidR="00CD4480" w:rsidRPr="00AB7664" w:rsidRDefault="00CD4480" w:rsidP="000367C6">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 xml:space="preserve">Chương trình môn học được sử dụng để giảng dạy cho trình độ Cao đẳng nghề, Trung cấp nghề. </w:t>
      </w:r>
    </w:p>
    <w:p w:rsidR="00CD4480" w:rsidRPr="00AB7664" w:rsidRDefault="00CD4480" w:rsidP="000367C6">
      <w:pPr>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môn học:</w:t>
      </w:r>
    </w:p>
    <w:p w:rsidR="00CD4480" w:rsidRPr="00AB7664" w:rsidRDefault="00CD4480" w:rsidP="000367C6">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Môn học Dung sai lắp ghép và Đo lường kỹ thuật bao gồm lý thuyết và thực hành. Sử dụng phương pháp diễn giải là chính, có kết hợp giữa diễn giải và trực quan sinh động để sinh viên có điều kiện tiếp thu bài, nâng cao trình độ đo.</w:t>
      </w:r>
    </w:p>
    <w:p w:rsidR="00CD4480" w:rsidRPr="00AB7664" w:rsidRDefault="00CD4480" w:rsidP="000367C6">
      <w:pPr>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3. Những trọng tâm chương trình cần chú ý:</w:t>
      </w:r>
    </w:p>
    <w:p w:rsidR="00CD4480" w:rsidRPr="00AB7664" w:rsidRDefault="00CD4480" w:rsidP="000367C6">
      <w:pPr>
        <w:numPr>
          <w:ilvl w:val="0"/>
          <w:numId w:val="15"/>
        </w:num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Nắm vững những khái niệm cơ bản của Dung sai lắp ghép.</w:t>
      </w:r>
    </w:p>
    <w:p w:rsidR="00CD4480" w:rsidRPr="00AB7664" w:rsidRDefault="00CD4480" w:rsidP="000367C6">
      <w:pPr>
        <w:numPr>
          <w:ilvl w:val="0"/>
          <w:numId w:val="15"/>
        </w:num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Nắm vững phương pháp sử dụng các dụng cụ đo kiểm thông dụng.</w:t>
      </w:r>
    </w:p>
    <w:p w:rsidR="00CD4480" w:rsidRPr="00AB7664" w:rsidRDefault="00CD4480" w:rsidP="000367C6">
      <w:pPr>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4. Tài liệu cần tham khảo:</w:t>
      </w:r>
    </w:p>
    <w:p w:rsidR="00CD4480" w:rsidRPr="00AB7664" w:rsidRDefault="00CD4480" w:rsidP="000367C6">
      <w:pPr>
        <w:spacing w:line="276" w:lineRule="auto"/>
        <w:ind w:left="180"/>
        <w:jc w:val="both"/>
        <w:rPr>
          <w:rFonts w:asciiTheme="majorHAnsi" w:hAnsiTheme="majorHAnsi" w:cstheme="majorHAnsi"/>
          <w:szCs w:val="28"/>
          <w:lang w:val="sv-SE"/>
        </w:rPr>
      </w:pPr>
      <w:r w:rsidRPr="00AB7664">
        <w:rPr>
          <w:rFonts w:asciiTheme="majorHAnsi" w:hAnsiTheme="majorHAnsi" w:cstheme="majorHAnsi"/>
          <w:szCs w:val="28"/>
          <w:lang w:val="sv-SE"/>
        </w:rPr>
        <w:t>[1]. Ninh Đức Tốn- Dung sai và lắp ghép-NXBGD 2005.</w:t>
      </w:r>
    </w:p>
    <w:p w:rsidR="00CD4480" w:rsidRPr="00AB7664" w:rsidRDefault="00CD4480" w:rsidP="000367C6">
      <w:pPr>
        <w:spacing w:line="276" w:lineRule="auto"/>
        <w:ind w:left="180"/>
        <w:jc w:val="both"/>
        <w:rPr>
          <w:rFonts w:asciiTheme="majorHAnsi" w:hAnsiTheme="majorHAnsi" w:cstheme="majorHAnsi"/>
          <w:szCs w:val="28"/>
          <w:lang w:val="sv-SE"/>
        </w:rPr>
      </w:pPr>
      <w:r w:rsidRPr="00AB7664">
        <w:rPr>
          <w:rFonts w:asciiTheme="majorHAnsi" w:hAnsiTheme="majorHAnsi" w:cstheme="majorHAnsi"/>
          <w:szCs w:val="28"/>
          <w:lang w:val="sv-SE"/>
        </w:rPr>
        <w:t>[2]. Ninh Đức Tốn- Hướng dẫn bài tập dung sai, Trường ĐHBK Hà nội 2004.</w:t>
      </w:r>
    </w:p>
    <w:p w:rsidR="000367C6" w:rsidRPr="000A6DB3" w:rsidRDefault="00CD4480" w:rsidP="000A6DB3">
      <w:pPr>
        <w:spacing w:line="276" w:lineRule="auto"/>
        <w:ind w:left="180"/>
        <w:jc w:val="both"/>
        <w:rPr>
          <w:rFonts w:asciiTheme="majorHAnsi" w:hAnsiTheme="majorHAnsi" w:cstheme="majorHAnsi"/>
          <w:spacing w:val="-6"/>
          <w:szCs w:val="28"/>
          <w:lang w:val="sv-SE"/>
        </w:rPr>
      </w:pPr>
      <w:r w:rsidRPr="000A6DB3">
        <w:rPr>
          <w:rFonts w:asciiTheme="majorHAnsi" w:hAnsiTheme="majorHAnsi" w:cstheme="majorHAnsi"/>
          <w:spacing w:val="-6"/>
          <w:szCs w:val="28"/>
          <w:lang w:val="sv-SE"/>
        </w:rPr>
        <w:t>[3]. Trần Hữu Quế-Đặng Văn Cứ-Vẽ kỹ thuật cơ khí T1,T2-NXB KHKT- 2007.</w:t>
      </w:r>
    </w:p>
    <w:p w:rsidR="00CD4480" w:rsidRPr="00AB7664" w:rsidRDefault="00CD4480" w:rsidP="00CD4480">
      <w:pPr>
        <w:jc w:val="center"/>
        <w:rPr>
          <w:rFonts w:asciiTheme="majorHAnsi" w:hAnsiTheme="majorHAnsi" w:cstheme="majorHAnsi"/>
          <w:b/>
          <w:szCs w:val="28"/>
          <w:lang w:val="sv-SE"/>
        </w:rPr>
      </w:pPr>
      <w:r w:rsidRPr="00AB7664">
        <w:rPr>
          <w:rFonts w:asciiTheme="majorHAnsi" w:hAnsiTheme="majorHAnsi" w:cstheme="majorHAnsi"/>
          <w:b/>
          <w:szCs w:val="28"/>
          <w:lang w:val="sv-SE"/>
        </w:rPr>
        <w:lastRenderedPageBreak/>
        <w:t>CHƯƠNG TRÌNH MÔN HỌC VẬT LIỆU CƠ KHÍ</w:t>
      </w:r>
    </w:p>
    <w:p w:rsidR="00CD4480" w:rsidRPr="00AB7664" w:rsidRDefault="00CD4480" w:rsidP="00CD4480">
      <w:pPr>
        <w:rPr>
          <w:rFonts w:asciiTheme="majorHAnsi" w:hAnsiTheme="majorHAnsi" w:cstheme="majorHAnsi"/>
          <w:b/>
          <w:szCs w:val="28"/>
          <w:lang w:val="sv-SE"/>
        </w:rPr>
      </w:pPr>
    </w:p>
    <w:p w:rsidR="00CD4480" w:rsidRPr="00AB7664" w:rsidRDefault="00CD4480" w:rsidP="00CD4480">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Mã số của môn học: MH09</w:t>
      </w:r>
    </w:p>
    <w:p w:rsidR="00CD4480" w:rsidRPr="00923414" w:rsidRDefault="00CD4480" w:rsidP="00CD4480">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 xml:space="preserve">Thời gian của môn học: 30 giờ; </w:t>
      </w:r>
      <w:r w:rsidR="0049725E" w:rsidRPr="00AB7664">
        <w:rPr>
          <w:rFonts w:asciiTheme="majorHAnsi" w:hAnsiTheme="majorHAnsi" w:cstheme="majorHAnsi"/>
          <w:szCs w:val="28"/>
          <w:lang w:val="sv-SE"/>
        </w:rPr>
        <w:t>(Lý thuyết:28 giờ; Thực hành: 0 giờ;</w:t>
      </w:r>
      <w:r w:rsidRPr="00AB7664">
        <w:rPr>
          <w:rFonts w:asciiTheme="majorHAnsi" w:hAnsiTheme="majorHAnsi" w:cstheme="majorHAnsi"/>
          <w:szCs w:val="28"/>
          <w:lang w:val="sv-SE"/>
        </w:rPr>
        <w:t>Kiểm tra</w:t>
      </w:r>
      <w:r w:rsidR="0049725E" w:rsidRPr="00AB7664">
        <w:rPr>
          <w:rFonts w:asciiTheme="majorHAnsi" w:hAnsiTheme="majorHAnsi" w:cstheme="majorHAnsi"/>
          <w:szCs w:val="28"/>
          <w:lang w:val="sv-SE"/>
        </w:rPr>
        <w:t>:</w:t>
      </w:r>
      <w:r w:rsidRPr="00AB7664">
        <w:rPr>
          <w:rFonts w:asciiTheme="majorHAnsi" w:hAnsiTheme="majorHAnsi" w:cstheme="majorHAnsi"/>
          <w:szCs w:val="28"/>
          <w:lang w:val="sv-SE"/>
        </w:rPr>
        <w:t>2</w:t>
      </w:r>
      <w:r w:rsidR="0049725E" w:rsidRPr="00AB7664">
        <w:rPr>
          <w:rFonts w:asciiTheme="majorHAnsi" w:hAnsiTheme="majorHAnsi" w:cstheme="majorHAnsi"/>
          <w:szCs w:val="28"/>
          <w:lang w:val="sv-SE"/>
        </w:rPr>
        <w:t xml:space="preserve"> giờ</w:t>
      </w:r>
      <w:r w:rsidRPr="00AB7664">
        <w:rPr>
          <w:rFonts w:asciiTheme="majorHAnsi" w:hAnsiTheme="majorHAnsi" w:cstheme="majorHAnsi"/>
          <w:szCs w:val="28"/>
          <w:lang w:val="sv-SE"/>
        </w:rPr>
        <w:t xml:space="preserve"> )</w:t>
      </w:r>
    </w:p>
    <w:p w:rsidR="00CD4480" w:rsidRPr="00AB7664" w:rsidRDefault="00CD4480" w:rsidP="00CD4480">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I. VỊ TRÍ, TÍNH CHẤT CỦA MÔN HỌC:</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Vị trí: Môn học được bố trí tr</w:t>
      </w:r>
      <w:r w:rsidRPr="00AB7664">
        <w:rPr>
          <w:rFonts w:asciiTheme="majorHAnsi" w:hAnsiTheme="majorHAnsi" w:cstheme="majorHAnsi"/>
          <w:szCs w:val="28"/>
          <w:lang w:val="sv-SE"/>
        </w:rPr>
        <w:softHyphen/>
        <w:t>ước các môn học chung và các mô đun đào tạo nghề.</w:t>
      </w:r>
    </w:p>
    <w:p w:rsidR="00CD4480" w:rsidRPr="00AB7664" w:rsidRDefault="00CD4480" w:rsidP="00CD4480">
      <w:pPr>
        <w:spacing w:line="276" w:lineRule="auto"/>
        <w:ind w:firstLine="720"/>
        <w:rPr>
          <w:rFonts w:asciiTheme="majorHAnsi" w:hAnsiTheme="majorHAnsi" w:cstheme="majorHAnsi"/>
          <w:szCs w:val="28"/>
          <w:lang w:val="sv-SE"/>
        </w:rPr>
      </w:pPr>
      <w:r w:rsidRPr="00AB7664">
        <w:rPr>
          <w:rFonts w:asciiTheme="majorHAnsi" w:hAnsiTheme="majorHAnsi" w:cstheme="majorHAnsi"/>
          <w:szCs w:val="28"/>
          <w:lang w:val="sv-SE"/>
        </w:rPr>
        <w:t>- Tính chất: Là môn học lý thuyết cơ sở bắt buộc.</w:t>
      </w:r>
    </w:p>
    <w:p w:rsidR="00CD4480" w:rsidRPr="00AB7664" w:rsidRDefault="00CD4480" w:rsidP="00CD4480">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II. MỤC TIÊU MÔN HỌC:</w:t>
      </w:r>
    </w:p>
    <w:p w:rsidR="00CD4480" w:rsidRPr="00AB7664" w:rsidRDefault="00CD4480" w:rsidP="00CD4480">
      <w:pPr>
        <w:spacing w:line="276" w:lineRule="auto"/>
        <w:rPr>
          <w:rFonts w:asciiTheme="majorHAnsi" w:hAnsiTheme="majorHAnsi" w:cstheme="majorHAnsi"/>
          <w:szCs w:val="28"/>
          <w:lang w:val="sv-SE"/>
        </w:rPr>
      </w:pPr>
      <w:r w:rsidRPr="00AB7664">
        <w:rPr>
          <w:rFonts w:asciiTheme="majorHAnsi" w:hAnsiTheme="majorHAnsi" w:cstheme="majorHAnsi"/>
          <w:szCs w:val="28"/>
          <w:lang w:val="sv-SE"/>
        </w:rPr>
        <w:t>- Về kiến thức.</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Trình bày đầy đủ các ký hiệu và thành phần hoá học của các loại vật liệu: Thép các bon, thép hợp kim, gang, kim loại và hợp kim màu.</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Giải thích đúng các ký hiệu vật liệu ghi trên bản vẽ chi tiết.</w:t>
      </w:r>
    </w:p>
    <w:p w:rsidR="00CD4480" w:rsidRPr="00AB7664" w:rsidRDefault="00CD4480" w:rsidP="00CD4480">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kỹ năng.</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Lựa chọn đúng phương pháp và khoảng nhiệt độ nhiệt luyện cho các loại vật liệu khác nhau.</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xml:space="preserve">+ Lựa chọn và sử dụng được các thiết bị để đo cơ tính vật liệu. </w:t>
      </w:r>
    </w:p>
    <w:p w:rsidR="00CD4480" w:rsidRPr="00AB7664" w:rsidRDefault="00CD4480" w:rsidP="00CD4480">
      <w:pPr>
        <w:spacing w:line="276" w:lineRule="auto"/>
        <w:ind w:firstLine="720"/>
        <w:jc w:val="both"/>
        <w:rPr>
          <w:rFonts w:asciiTheme="majorHAnsi" w:hAnsiTheme="majorHAnsi" w:cstheme="majorHAnsi"/>
          <w:szCs w:val="28"/>
          <w:lang w:val="sv-SE"/>
        </w:rPr>
      </w:pPr>
      <w:r w:rsidRPr="00AB7664">
        <w:rPr>
          <w:rFonts w:asciiTheme="majorHAnsi" w:hAnsiTheme="majorHAnsi" w:cstheme="majorHAnsi"/>
          <w:szCs w:val="28"/>
          <w:lang w:val="sv-SE"/>
        </w:rPr>
        <w:t>+ Chọn đúng vật liệu cho kết cấu khi biết yêu cầu sử dụng chúng trong thực tế.</w:t>
      </w:r>
    </w:p>
    <w:p w:rsidR="00CD4480" w:rsidRPr="00AB7664" w:rsidRDefault="00CD4480" w:rsidP="00CD4480">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năng lực tự chủ và trách nhiệm.</w:t>
      </w:r>
    </w:p>
    <w:p w:rsidR="00CD4480" w:rsidRPr="00AB7664" w:rsidRDefault="00CD4480" w:rsidP="00CD4480">
      <w:pPr>
        <w:spacing w:line="276" w:lineRule="auto"/>
        <w:ind w:firstLine="720"/>
        <w:rPr>
          <w:rFonts w:asciiTheme="majorHAnsi" w:hAnsiTheme="majorHAnsi" w:cstheme="majorHAnsi"/>
          <w:szCs w:val="28"/>
          <w:lang w:val="sv-SE"/>
        </w:rPr>
      </w:pPr>
      <w:r w:rsidRPr="00AB7664">
        <w:rPr>
          <w:rFonts w:asciiTheme="majorHAnsi" w:hAnsiTheme="majorHAnsi" w:cstheme="majorHAnsi"/>
          <w:szCs w:val="28"/>
          <w:lang w:val="sv-SE"/>
        </w:rPr>
        <w:t>+ Có ý thức tự giác, tính kỷ luật cao, tinh thần trách nhiệm trong công việc, sẵn sàng hợp tác, giúp đỡ lẫn nhau.</w:t>
      </w:r>
    </w:p>
    <w:p w:rsidR="00CD4480" w:rsidRPr="00AB7664" w:rsidRDefault="00CD4480" w:rsidP="00CD4480">
      <w:pPr>
        <w:spacing w:line="276" w:lineRule="auto"/>
        <w:ind w:firstLine="720"/>
        <w:rPr>
          <w:rFonts w:asciiTheme="majorHAnsi" w:hAnsiTheme="majorHAnsi" w:cstheme="majorHAnsi"/>
          <w:szCs w:val="28"/>
          <w:lang w:val="sv-SE"/>
        </w:rPr>
      </w:pPr>
      <w:r w:rsidRPr="00AB7664">
        <w:rPr>
          <w:rFonts w:asciiTheme="majorHAnsi" w:hAnsiTheme="majorHAnsi" w:cstheme="majorHAnsi"/>
          <w:szCs w:val="28"/>
          <w:lang w:val="sv-SE"/>
        </w:rPr>
        <w:t>+Tham gia học tập đầy đủ.</w:t>
      </w:r>
    </w:p>
    <w:p w:rsidR="00CD4480" w:rsidRPr="00AB7664" w:rsidRDefault="00CD4480" w:rsidP="00CD4480">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III. NỘI DUNG MÔN HỌC:</w:t>
      </w:r>
    </w:p>
    <w:p w:rsidR="00CD4480" w:rsidRPr="00AB7664" w:rsidRDefault="00CD4480" w:rsidP="00CD4480">
      <w:pPr>
        <w:spacing w:line="276" w:lineRule="auto"/>
        <w:rPr>
          <w:rFonts w:asciiTheme="majorHAnsi" w:hAnsiTheme="majorHAnsi" w:cstheme="majorHAnsi"/>
          <w:i/>
          <w:szCs w:val="28"/>
          <w:lang w:val="sv-SE"/>
        </w:rPr>
      </w:pPr>
      <w:r w:rsidRPr="00AB7664">
        <w:rPr>
          <w:rFonts w:asciiTheme="majorHAnsi" w:hAnsiTheme="majorHAnsi" w:cstheme="majorHAnsi"/>
          <w:i/>
          <w:szCs w:val="28"/>
          <w:lang w:val="sv-SE"/>
        </w:rPr>
        <w:t>1. Nội dung tổng quát và phân bố thời gian:</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820"/>
        <w:gridCol w:w="850"/>
        <w:gridCol w:w="993"/>
        <w:gridCol w:w="1134"/>
        <w:gridCol w:w="992"/>
      </w:tblGrid>
      <w:tr w:rsidR="00CD4480" w:rsidRPr="00AB7664" w:rsidTr="00923414">
        <w:tc>
          <w:tcPr>
            <w:tcW w:w="709" w:type="dxa"/>
            <w:vMerge w:val="restart"/>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Số</w:t>
            </w:r>
          </w:p>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TT</w:t>
            </w:r>
          </w:p>
        </w:tc>
        <w:tc>
          <w:tcPr>
            <w:tcW w:w="4820" w:type="dxa"/>
            <w:vMerge w:val="restart"/>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Tên chương mục</w:t>
            </w:r>
          </w:p>
        </w:tc>
        <w:tc>
          <w:tcPr>
            <w:tcW w:w="3969" w:type="dxa"/>
            <w:gridSpan w:val="4"/>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Thời gian</w:t>
            </w:r>
          </w:p>
        </w:tc>
      </w:tr>
      <w:tr w:rsidR="00CD4480" w:rsidRPr="00AB7664" w:rsidTr="00923414">
        <w:tc>
          <w:tcPr>
            <w:tcW w:w="709" w:type="dxa"/>
            <w:vMerge/>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p>
        </w:tc>
        <w:tc>
          <w:tcPr>
            <w:tcW w:w="4820" w:type="dxa"/>
            <w:vMerge/>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p>
        </w:tc>
        <w:tc>
          <w:tcPr>
            <w:tcW w:w="850"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Tổng số</w:t>
            </w:r>
          </w:p>
        </w:tc>
        <w:tc>
          <w:tcPr>
            <w:tcW w:w="993"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Lý thuyết</w:t>
            </w:r>
          </w:p>
        </w:tc>
        <w:tc>
          <w:tcPr>
            <w:tcW w:w="1134"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Bài tập thực hành</w:t>
            </w:r>
          </w:p>
        </w:tc>
        <w:tc>
          <w:tcPr>
            <w:tcW w:w="992" w:type="dxa"/>
            <w:tcBorders>
              <w:top w:val="single" w:sz="4" w:space="0" w:color="auto"/>
              <w:left w:val="single" w:sz="4" w:space="0" w:color="auto"/>
              <w:bottom w:val="single" w:sz="4" w:space="0" w:color="auto"/>
              <w:right w:val="single" w:sz="4" w:space="0" w:color="auto"/>
            </w:tcBorders>
            <w:vAlign w:val="center"/>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Kiểm tra</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4820"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rPr>
                <w:rFonts w:asciiTheme="majorHAnsi" w:hAnsiTheme="majorHAnsi" w:cstheme="majorHAnsi"/>
                <w:szCs w:val="28"/>
              </w:rPr>
            </w:pPr>
            <w:r w:rsidRPr="00AB7664">
              <w:rPr>
                <w:rFonts w:asciiTheme="majorHAnsi" w:hAnsiTheme="majorHAnsi" w:cstheme="majorHAnsi"/>
                <w:szCs w:val="28"/>
              </w:rPr>
              <w:t>Mở đầu.</w:t>
            </w:r>
          </w:p>
        </w:tc>
        <w:tc>
          <w:tcPr>
            <w:tcW w:w="850"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993"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1134"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c>
          <w:tcPr>
            <w:tcW w:w="4820" w:type="dxa"/>
            <w:tcBorders>
              <w:top w:val="single" w:sz="4" w:space="0" w:color="auto"/>
              <w:left w:val="single" w:sz="4" w:space="0" w:color="auto"/>
              <w:bottom w:val="dotted" w:sz="4" w:space="0" w:color="auto"/>
              <w:right w:val="single" w:sz="4" w:space="0" w:color="auto"/>
            </w:tcBorders>
          </w:tcPr>
          <w:p w:rsidR="00CD4480" w:rsidRPr="00AB7664" w:rsidRDefault="00923414" w:rsidP="00CD4480">
            <w:pPr>
              <w:spacing w:line="276" w:lineRule="auto"/>
              <w:rPr>
                <w:rFonts w:asciiTheme="majorHAnsi" w:hAnsiTheme="majorHAnsi" w:cstheme="majorHAnsi"/>
                <w:szCs w:val="28"/>
              </w:rPr>
            </w:pPr>
            <w:r>
              <w:rPr>
                <w:rFonts w:asciiTheme="majorHAnsi" w:hAnsiTheme="majorHAnsi" w:cstheme="majorHAnsi"/>
                <w:szCs w:val="28"/>
              </w:rPr>
              <w:t xml:space="preserve">Chương 1. </w:t>
            </w:r>
            <w:r w:rsidR="00CD4480" w:rsidRPr="00AB7664">
              <w:rPr>
                <w:rFonts w:asciiTheme="majorHAnsi" w:hAnsiTheme="majorHAnsi" w:cstheme="majorHAnsi"/>
                <w:szCs w:val="28"/>
              </w:rPr>
              <w:t>Lý thuyết về hợp kim.</w:t>
            </w:r>
          </w:p>
        </w:tc>
        <w:tc>
          <w:tcPr>
            <w:tcW w:w="850"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993"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1134"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4820" w:type="dxa"/>
            <w:tcBorders>
              <w:top w:val="single" w:sz="4" w:space="0" w:color="auto"/>
              <w:left w:val="single" w:sz="4" w:space="0" w:color="auto"/>
              <w:bottom w:val="dotted" w:sz="4" w:space="0" w:color="auto"/>
              <w:right w:val="single" w:sz="4" w:space="0" w:color="auto"/>
            </w:tcBorders>
          </w:tcPr>
          <w:p w:rsidR="00CD4480" w:rsidRPr="00AB7664" w:rsidRDefault="00923414" w:rsidP="00CD4480">
            <w:pPr>
              <w:spacing w:line="276" w:lineRule="auto"/>
              <w:rPr>
                <w:rFonts w:asciiTheme="majorHAnsi" w:hAnsiTheme="majorHAnsi" w:cstheme="majorHAnsi"/>
                <w:szCs w:val="28"/>
              </w:rPr>
            </w:pPr>
            <w:r>
              <w:rPr>
                <w:rFonts w:asciiTheme="majorHAnsi" w:hAnsiTheme="majorHAnsi" w:cstheme="majorHAnsi"/>
                <w:szCs w:val="28"/>
              </w:rPr>
              <w:t xml:space="preserve">Chương 2. </w:t>
            </w:r>
            <w:r w:rsidR="00CD4480" w:rsidRPr="00AB7664">
              <w:rPr>
                <w:rFonts w:asciiTheme="majorHAnsi" w:hAnsiTheme="majorHAnsi" w:cstheme="majorHAnsi"/>
                <w:szCs w:val="28"/>
              </w:rPr>
              <w:t>Gang.</w:t>
            </w:r>
          </w:p>
        </w:tc>
        <w:tc>
          <w:tcPr>
            <w:tcW w:w="850"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993"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1134"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4820" w:type="dxa"/>
            <w:tcBorders>
              <w:top w:val="single" w:sz="4" w:space="0" w:color="auto"/>
              <w:left w:val="single" w:sz="4" w:space="0" w:color="auto"/>
              <w:bottom w:val="dotted" w:sz="4" w:space="0" w:color="auto"/>
              <w:right w:val="single" w:sz="4" w:space="0" w:color="auto"/>
            </w:tcBorders>
          </w:tcPr>
          <w:p w:rsidR="00CD4480" w:rsidRPr="00AB7664" w:rsidRDefault="00923414" w:rsidP="00CD4480">
            <w:pPr>
              <w:spacing w:line="276" w:lineRule="auto"/>
              <w:rPr>
                <w:rFonts w:asciiTheme="majorHAnsi" w:hAnsiTheme="majorHAnsi" w:cstheme="majorHAnsi"/>
                <w:szCs w:val="28"/>
              </w:rPr>
            </w:pPr>
            <w:r>
              <w:rPr>
                <w:rFonts w:asciiTheme="majorHAnsi" w:hAnsiTheme="majorHAnsi" w:cstheme="majorHAnsi"/>
                <w:szCs w:val="28"/>
              </w:rPr>
              <w:t xml:space="preserve">Chương 3. </w:t>
            </w:r>
            <w:r w:rsidR="00CD4480" w:rsidRPr="00AB7664">
              <w:rPr>
                <w:rFonts w:asciiTheme="majorHAnsi" w:hAnsiTheme="majorHAnsi" w:cstheme="majorHAnsi"/>
                <w:szCs w:val="28"/>
              </w:rPr>
              <w:t>Thép.</w:t>
            </w:r>
          </w:p>
        </w:tc>
        <w:tc>
          <w:tcPr>
            <w:tcW w:w="850"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6</w:t>
            </w:r>
          </w:p>
        </w:tc>
        <w:tc>
          <w:tcPr>
            <w:tcW w:w="993"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1134"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r>
      <w:tr w:rsidR="00CD4480" w:rsidRPr="00AB7664" w:rsidTr="00923414">
        <w:tc>
          <w:tcPr>
            <w:tcW w:w="709" w:type="dxa"/>
            <w:tcBorders>
              <w:top w:val="single" w:sz="4" w:space="0" w:color="auto"/>
              <w:left w:val="single" w:sz="4" w:space="0" w:color="auto"/>
              <w:bottom w:val="dotted"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4820" w:type="dxa"/>
            <w:tcBorders>
              <w:top w:val="single" w:sz="4" w:space="0" w:color="auto"/>
              <w:left w:val="single" w:sz="4" w:space="0" w:color="auto"/>
              <w:bottom w:val="dotted" w:sz="4" w:space="0" w:color="auto"/>
              <w:right w:val="single" w:sz="4" w:space="0" w:color="auto"/>
            </w:tcBorders>
          </w:tcPr>
          <w:p w:rsidR="00CD4480" w:rsidRPr="00923414" w:rsidRDefault="00923414" w:rsidP="00CD4480">
            <w:pPr>
              <w:spacing w:line="276" w:lineRule="auto"/>
              <w:rPr>
                <w:rFonts w:asciiTheme="majorHAnsi" w:hAnsiTheme="majorHAnsi" w:cstheme="majorHAnsi"/>
                <w:spacing w:val="-6"/>
                <w:szCs w:val="28"/>
              </w:rPr>
            </w:pPr>
            <w:r w:rsidRPr="00923414">
              <w:rPr>
                <w:rFonts w:asciiTheme="majorHAnsi" w:hAnsiTheme="majorHAnsi" w:cstheme="majorHAnsi"/>
                <w:spacing w:val="-6"/>
                <w:szCs w:val="28"/>
              </w:rPr>
              <w:t xml:space="preserve">Chương 4. </w:t>
            </w:r>
            <w:r w:rsidR="00CD4480" w:rsidRPr="00923414">
              <w:rPr>
                <w:rFonts w:asciiTheme="majorHAnsi" w:hAnsiTheme="majorHAnsi" w:cstheme="majorHAnsi"/>
                <w:spacing w:val="-6"/>
                <w:szCs w:val="28"/>
              </w:rPr>
              <w:t>Kim loại màu và hợp kim màu</w:t>
            </w:r>
          </w:p>
        </w:tc>
        <w:tc>
          <w:tcPr>
            <w:tcW w:w="850"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993"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1134"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CD4480" w:rsidRPr="00AB7664" w:rsidTr="00923414">
        <w:tc>
          <w:tcPr>
            <w:tcW w:w="709" w:type="dxa"/>
            <w:tcBorders>
              <w:top w:val="dotted"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6</w:t>
            </w:r>
          </w:p>
        </w:tc>
        <w:tc>
          <w:tcPr>
            <w:tcW w:w="4820" w:type="dxa"/>
            <w:tcBorders>
              <w:top w:val="dotted" w:sz="4" w:space="0" w:color="auto"/>
              <w:left w:val="single" w:sz="4" w:space="0" w:color="auto"/>
              <w:bottom w:val="dotted" w:sz="4" w:space="0" w:color="auto"/>
              <w:right w:val="single" w:sz="4" w:space="0" w:color="auto"/>
            </w:tcBorders>
          </w:tcPr>
          <w:p w:rsidR="00CD4480" w:rsidRPr="000A6DB3" w:rsidRDefault="00923414" w:rsidP="00CD4480">
            <w:pPr>
              <w:spacing w:line="276" w:lineRule="auto"/>
              <w:rPr>
                <w:rFonts w:asciiTheme="majorHAnsi" w:hAnsiTheme="majorHAnsi" w:cstheme="majorHAnsi"/>
                <w:spacing w:val="-6"/>
                <w:szCs w:val="28"/>
              </w:rPr>
            </w:pPr>
            <w:r w:rsidRPr="000A6DB3">
              <w:rPr>
                <w:rFonts w:asciiTheme="majorHAnsi" w:hAnsiTheme="majorHAnsi" w:cstheme="majorHAnsi"/>
                <w:spacing w:val="-6"/>
                <w:szCs w:val="28"/>
              </w:rPr>
              <w:t xml:space="preserve">Chương 5. </w:t>
            </w:r>
            <w:r w:rsidR="000A6DB3" w:rsidRPr="000A6DB3">
              <w:rPr>
                <w:rFonts w:asciiTheme="majorHAnsi" w:hAnsiTheme="majorHAnsi" w:cstheme="majorHAnsi"/>
                <w:spacing w:val="-6"/>
                <w:szCs w:val="28"/>
              </w:rPr>
              <w:t>Nhiệt luyện và hóa nhiệt luyện</w:t>
            </w:r>
          </w:p>
        </w:tc>
        <w:tc>
          <w:tcPr>
            <w:tcW w:w="850" w:type="dxa"/>
            <w:tcBorders>
              <w:top w:val="dotted"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993" w:type="dxa"/>
            <w:tcBorders>
              <w:top w:val="dotted"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1134" w:type="dxa"/>
            <w:tcBorders>
              <w:top w:val="dotted"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dotted"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7</w:t>
            </w:r>
          </w:p>
        </w:tc>
        <w:tc>
          <w:tcPr>
            <w:tcW w:w="4820" w:type="dxa"/>
            <w:tcBorders>
              <w:top w:val="single" w:sz="4" w:space="0" w:color="auto"/>
              <w:left w:val="single" w:sz="4" w:space="0" w:color="auto"/>
              <w:bottom w:val="dotted" w:sz="4" w:space="0" w:color="auto"/>
              <w:right w:val="single" w:sz="4" w:space="0" w:color="auto"/>
            </w:tcBorders>
          </w:tcPr>
          <w:p w:rsidR="00CD4480" w:rsidRPr="00AB7664" w:rsidRDefault="00923414" w:rsidP="00CD4480">
            <w:pPr>
              <w:spacing w:line="276" w:lineRule="auto"/>
              <w:rPr>
                <w:rFonts w:asciiTheme="majorHAnsi" w:hAnsiTheme="majorHAnsi" w:cstheme="majorHAnsi"/>
                <w:szCs w:val="28"/>
              </w:rPr>
            </w:pPr>
            <w:r>
              <w:rPr>
                <w:rFonts w:asciiTheme="majorHAnsi" w:hAnsiTheme="majorHAnsi" w:cstheme="majorHAnsi"/>
                <w:szCs w:val="28"/>
              </w:rPr>
              <w:t xml:space="preserve">Chương 6. </w:t>
            </w:r>
            <w:r w:rsidR="00CD4480" w:rsidRPr="00AB7664">
              <w:rPr>
                <w:rFonts w:asciiTheme="majorHAnsi" w:hAnsiTheme="majorHAnsi" w:cstheme="majorHAnsi"/>
                <w:szCs w:val="28"/>
              </w:rPr>
              <w:t>Vật liệu phi kim loại.</w:t>
            </w:r>
          </w:p>
        </w:tc>
        <w:tc>
          <w:tcPr>
            <w:tcW w:w="850"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993"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1134"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992" w:type="dxa"/>
            <w:tcBorders>
              <w:top w:val="single" w:sz="4" w:space="0" w:color="auto"/>
              <w:left w:val="single" w:sz="4" w:space="0" w:color="auto"/>
              <w:bottom w:val="dotted"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r>
      <w:tr w:rsidR="00CD4480" w:rsidRPr="00AB7664" w:rsidTr="00923414">
        <w:tc>
          <w:tcPr>
            <w:tcW w:w="709"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rPr>
                <w:rFonts w:asciiTheme="majorHAnsi" w:hAnsiTheme="majorHAnsi" w:cstheme="majorHAnsi"/>
                <w:szCs w:val="28"/>
              </w:rPr>
            </w:pPr>
          </w:p>
        </w:tc>
        <w:tc>
          <w:tcPr>
            <w:tcW w:w="4820" w:type="dxa"/>
            <w:tcBorders>
              <w:top w:val="single" w:sz="4" w:space="0" w:color="auto"/>
              <w:left w:val="single" w:sz="4" w:space="0" w:color="auto"/>
              <w:bottom w:val="single" w:sz="4" w:space="0" w:color="auto"/>
              <w:right w:val="single" w:sz="4" w:space="0" w:color="auto"/>
            </w:tcBorders>
          </w:tcPr>
          <w:p w:rsidR="00CD4480" w:rsidRPr="00AB7664" w:rsidRDefault="00CD4480" w:rsidP="00CD4480">
            <w:pPr>
              <w:spacing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850"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30</w:t>
            </w:r>
          </w:p>
        </w:tc>
        <w:tc>
          <w:tcPr>
            <w:tcW w:w="993"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28</w:t>
            </w:r>
          </w:p>
        </w:tc>
        <w:tc>
          <w:tcPr>
            <w:tcW w:w="1134"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0</w:t>
            </w:r>
          </w:p>
        </w:tc>
        <w:tc>
          <w:tcPr>
            <w:tcW w:w="992" w:type="dxa"/>
            <w:tcBorders>
              <w:top w:val="single" w:sz="4" w:space="0" w:color="auto"/>
              <w:left w:val="single" w:sz="4" w:space="0" w:color="auto"/>
              <w:bottom w:val="single" w:sz="4" w:space="0" w:color="auto"/>
              <w:right w:val="single" w:sz="4" w:space="0" w:color="auto"/>
            </w:tcBorders>
            <w:vAlign w:val="bottom"/>
          </w:tcPr>
          <w:p w:rsidR="00CD4480" w:rsidRPr="00AB7664" w:rsidRDefault="00CD4480" w:rsidP="00CD448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2</w:t>
            </w:r>
          </w:p>
        </w:tc>
      </w:tr>
    </w:tbl>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lastRenderedPageBreak/>
        <w:t>2. Nội dung chi tiết:</w:t>
      </w:r>
    </w:p>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szCs w:val="28"/>
        </w:rPr>
        <w:tab/>
      </w:r>
      <w:r w:rsidRPr="00AB7664">
        <w:rPr>
          <w:rFonts w:asciiTheme="majorHAnsi" w:hAnsiTheme="majorHAnsi" w:cstheme="majorHAnsi"/>
          <w:b/>
          <w:szCs w:val="28"/>
        </w:rPr>
        <w:t xml:space="preserve">Mở đầu:                                                                               </w:t>
      </w:r>
    </w:p>
    <w:p w:rsidR="00CD4480" w:rsidRPr="00AB7664" w:rsidRDefault="00CD4480"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Mục tiêu:</w:t>
      </w:r>
    </w:p>
    <w:p w:rsidR="00CD4480" w:rsidRPr="00923414" w:rsidRDefault="00CD4480" w:rsidP="00923414">
      <w:pPr>
        <w:tabs>
          <w:tab w:val="num" w:pos="856"/>
        </w:tabs>
        <w:spacing w:line="312" w:lineRule="auto"/>
        <w:ind w:left="420"/>
        <w:jc w:val="both"/>
        <w:rPr>
          <w:rFonts w:asciiTheme="majorHAnsi" w:hAnsiTheme="majorHAnsi" w:cstheme="majorHAnsi"/>
          <w:spacing w:val="-6"/>
          <w:szCs w:val="28"/>
        </w:rPr>
      </w:pPr>
      <w:r w:rsidRPr="00AB7664">
        <w:rPr>
          <w:rFonts w:asciiTheme="majorHAnsi" w:hAnsiTheme="majorHAnsi" w:cstheme="majorHAnsi"/>
          <w:szCs w:val="28"/>
        </w:rPr>
        <w:tab/>
      </w:r>
      <w:r w:rsidRPr="00923414">
        <w:rPr>
          <w:rFonts w:asciiTheme="majorHAnsi" w:hAnsiTheme="majorHAnsi" w:cstheme="majorHAnsi"/>
          <w:spacing w:val="-6"/>
          <w:szCs w:val="28"/>
        </w:rPr>
        <w:t>Trình bày được sự ra đời và phát triển của môn học, nội dung nghiên cứu, tính chất và nhiệm vụ, vai trò, vị trí môn học đối với người thợ cơ khí hàn.</w:t>
      </w:r>
    </w:p>
    <w:p w:rsidR="00CD4480" w:rsidRPr="00AB7664" w:rsidRDefault="00CD4480" w:rsidP="000A6DB3">
      <w:pPr>
        <w:spacing w:line="312" w:lineRule="auto"/>
        <w:jc w:val="center"/>
        <w:rPr>
          <w:rFonts w:asciiTheme="majorHAnsi" w:hAnsiTheme="majorHAnsi" w:cstheme="majorHAnsi"/>
          <w:b/>
          <w:szCs w:val="28"/>
        </w:rPr>
      </w:pPr>
      <w:r w:rsidRPr="00AB7664">
        <w:rPr>
          <w:rFonts w:asciiTheme="majorHAnsi" w:hAnsiTheme="majorHAnsi" w:cstheme="majorHAnsi"/>
          <w:b/>
          <w:szCs w:val="28"/>
        </w:rPr>
        <w:t>Chương 1. Lý thuyết về hợp kim</w:t>
      </w:r>
    </w:p>
    <w:p w:rsidR="00CD4480" w:rsidRPr="00AB7664" w:rsidRDefault="00CD4480"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CD4480" w:rsidRPr="00AB7664" w:rsidRDefault="00CD4480" w:rsidP="00923414">
      <w:pPr>
        <w:numPr>
          <w:ilvl w:val="0"/>
          <w:numId w:val="28"/>
        </w:numPr>
        <w:tabs>
          <w:tab w:val="clear" w:pos="2252"/>
          <w:tab w:val="num" w:pos="900"/>
        </w:tabs>
        <w:spacing w:line="312" w:lineRule="auto"/>
        <w:ind w:left="900"/>
        <w:rPr>
          <w:rFonts w:asciiTheme="majorHAnsi" w:hAnsiTheme="majorHAnsi" w:cstheme="majorHAnsi"/>
          <w:szCs w:val="28"/>
        </w:rPr>
      </w:pPr>
      <w:r w:rsidRPr="00AB7664">
        <w:rPr>
          <w:rFonts w:asciiTheme="majorHAnsi" w:hAnsiTheme="majorHAnsi" w:cstheme="majorHAnsi"/>
          <w:szCs w:val="28"/>
        </w:rPr>
        <w:t>Giải thích được các khái niệm về hợp kim</w:t>
      </w:r>
    </w:p>
    <w:p w:rsidR="00CD4480" w:rsidRPr="00AB7664" w:rsidRDefault="00CD4480" w:rsidP="00923414">
      <w:pPr>
        <w:numPr>
          <w:ilvl w:val="0"/>
          <w:numId w:val="28"/>
        </w:numPr>
        <w:tabs>
          <w:tab w:val="clear" w:pos="2252"/>
          <w:tab w:val="num" w:pos="900"/>
        </w:tabs>
        <w:spacing w:line="312" w:lineRule="auto"/>
        <w:ind w:left="900"/>
        <w:rPr>
          <w:rFonts w:asciiTheme="majorHAnsi" w:hAnsiTheme="majorHAnsi" w:cstheme="majorHAnsi"/>
          <w:szCs w:val="28"/>
        </w:rPr>
      </w:pPr>
      <w:r w:rsidRPr="00AB7664">
        <w:rPr>
          <w:rFonts w:asciiTheme="majorHAnsi" w:hAnsiTheme="majorHAnsi" w:cstheme="majorHAnsi"/>
          <w:szCs w:val="28"/>
        </w:rPr>
        <w:t>Trình bày được cấu trúc mạng tinh thể của các loại hợp kim khác nhau.</w:t>
      </w:r>
    </w:p>
    <w:p w:rsidR="00CD4480" w:rsidRPr="00AB7664" w:rsidRDefault="00CD4480" w:rsidP="00923414">
      <w:pPr>
        <w:numPr>
          <w:ilvl w:val="0"/>
          <w:numId w:val="28"/>
        </w:numPr>
        <w:tabs>
          <w:tab w:val="clear" w:pos="2252"/>
          <w:tab w:val="num" w:pos="900"/>
        </w:tabs>
        <w:spacing w:line="312" w:lineRule="auto"/>
        <w:ind w:left="900"/>
        <w:rPr>
          <w:rFonts w:asciiTheme="majorHAnsi" w:hAnsiTheme="majorHAnsi" w:cstheme="majorHAnsi"/>
          <w:szCs w:val="28"/>
        </w:rPr>
      </w:pPr>
      <w:r w:rsidRPr="00AB7664">
        <w:rPr>
          <w:rFonts w:asciiTheme="majorHAnsi" w:hAnsiTheme="majorHAnsi" w:cstheme="majorHAnsi"/>
          <w:szCs w:val="28"/>
        </w:rPr>
        <w:t xml:space="preserve">Rèn luyện tính tự giác, ý thức trong khi tham gia học tập. </w:t>
      </w:r>
    </w:p>
    <w:tbl>
      <w:tblPr>
        <w:tblW w:w="9360" w:type="dxa"/>
        <w:tblInd w:w="108" w:type="dxa"/>
        <w:tblLook w:val="00A0" w:firstRow="1" w:lastRow="0" w:firstColumn="1" w:lastColumn="0" w:noHBand="0" w:noVBand="0"/>
      </w:tblPr>
      <w:tblGrid>
        <w:gridCol w:w="5068"/>
        <w:gridCol w:w="1788"/>
        <w:gridCol w:w="2087"/>
        <w:gridCol w:w="417"/>
      </w:tblGrid>
      <w:tr w:rsidR="00CD4480" w:rsidRPr="00AB7664" w:rsidTr="00E224EA">
        <w:trPr>
          <w:gridAfter w:val="1"/>
          <w:wAfter w:w="417" w:type="dxa"/>
        </w:trPr>
        <w:tc>
          <w:tcPr>
            <w:tcW w:w="5068"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3875" w:type="dxa"/>
            <w:gridSpan w:val="2"/>
          </w:tcPr>
          <w:p w:rsidR="00CD4480" w:rsidRPr="00AB7664" w:rsidRDefault="00CD4480" w:rsidP="00923414">
            <w:pPr>
              <w:spacing w:line="312" w:lineRule="auto"/>
              <w:rPr>
                <w:rFonts w:asciiTheme="majorHAnsi" w:hAnsiTheme="majorHAnsi" w:cstheme="majorHAnsi"/>
                <w:i/>
                <w:szCs w:val="28"/>
              </w:rPr>
            </w:pPr>
          </w:p>
        </w:tc>
      </w:tr>
      <w:tr w:rsidR="00CD4480" w:rsidRPr="00AB7664" w:rsidTr="00E224EA">
        <w:tc>
          <w:tcPr>
            <w:tcW w:w="6856"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1.1.Khái niệm về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1.1.1.Định nghĩa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 xml:space="preserve">1.1.2.Ưu và nhược điểm </w:t>
            </w:r>
          </w:p>
        </w:tc>
        <w:tc>
          <w:tcPr>
            <w:tcW w:w="2504" w:type="dxa"/>
            <w:gridSpan w:val="2"/>
          </w:tcPr>
          <w:p w:rsidR="00CD4480" w:rsidRPr="00AB7664" w:rsidRDefault="00CD4480" w:rsidP="00923414">
            <w:pPr>
              <w:spacing w:line="312" w:lineRule="auto"/>
              <w:jc w:val="right"/>
              <w:rPr>
                <w:rFonts w:asciiTheme="majorHAnsi" w:hAnsiTheme="majorHAnsi" w:cstheme="majorHAnsi"/>
                <w:i/>
                <w:szCs w:val="28"/>
              </w:rPr>
            </w:pPr>
          </w:p>
        </w:tc>
      </w:tr>
      <w:tr w:rsidR="00CD4480" w:rsidRPr="00AB7664" w:rsidTr="00E224EA">
        <w:tc>
          <w:tcPr>
            <w:tcW w:w="6856"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1.2.Cấu trúc tinh thể của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1.2.1.Các dạng cấu tạo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1.2.2.Giản đồ pha của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1.2.3.Dung dịch rắn.</w:t>
            </w:r>
          </w:p>
        </w:tc>
        <w:tc>
          <w:tcPr>
            <w:tcW w:w="2504" w:type="dxa"/>
            <w:gridSpan w:val="2"/>
          </w:tcPr>
          <w:p w:rsidR="00CD4480" w:rsidRPr="00AB7664" w:rsidRDefault="00CD4480" w:rsidP="00923414">
            <w:pPr>
              <w:spacing w:line="312" w:lineRule="auto"/>
              <w:jc w:val="right"/>
              <w:rPr>
                <w:rFonts w:asciiTheme="majorHAnsi" w:hAnsiTheme="majorHAnsi" w:cstheme="majorHAnsi"/>
                <w:i/>
                <w:szCs w:val="28"/>
              </w:rPr>
            </w:pPr>
          </w:p>
        </w:tc>
      </w:tr>
    </w:tbl>
    <w:p w:rsidR="00CD4480" w:rsidRPr="00AB7664" w:rsidRDefault="00CD4480" w:rsidP="000A6DB3">
      <w:pPr>
        <w:spacing w:line="312" w:lineRule="auto"/>
        <w:jc w:val="center"/>
        <w:rPr>
          <w:rFonts w:asciiTheme="majorHAnsi" w:hAnsiTheme="majorHAnsi" w:cstheme="majorHAnsi"/>
          <w:b/>
          <w:szCs w:val="28"/>
        </w:rPr>
      </w:pPr>
      <w:r w:rsidRPr="00AB7664">
        <w:rPr>
          <w:rFonts w:asciiTheme="majorHAnsi" w:hAnsiTheme="majorHAnsi" w:cstheme="majorHAnsi"/>
          <w:b/>
          <w:szCs w:val="28"/>
        </w:rPr>
        <w:t>Chương 2. Gang</w:t>
      </w:r>
    </w:p>
    <w:p w:rsidR="00CD4480" w:rsidRPr="00AB7664" w:rsidRDefault="00CD4480"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CD4480" w:rsidRPr="00AB7664" w:rsidRDefault="00CD4480" w:rsidP="00923414">
      <w:pPr>
        <w:spacing w:line="312" w:lineRule="auto"/>
        <w:ind w:firstLine="720"/>
        <w:rPr>
          <w:rFonts w:asciiTheme="majorHAnsi" w:hAnsiTheme="majorHAnsi" w:cstheme="majorHAnsi"/>
          <w:szCs w:val="28"/>
        </w:rPr>
      </w:pPr>
      <w:r w:rsidRPr="00AB7664">
        <w:rPr>
          <w:rFonts w:asciiTheme="majorHAnsi" w:hAnsiTheme="majorHAnsi" w:cstheme="majorHAnsi"/>
          <w:szCs w:val="28"/>
        </w:rPr>
        <w:t xml:space="preserve">- Trình bày được khái niệm, ký hiệu của gang. </w:t>
      </w:r>
    </w:p>
    <w:p w:rsidR="00CD4480" w:rsidRPr="00AB7664" w:rsidRDefault="00CD4480" w:rsidP="00923414">
      <w:pPr>
        <w:spacing w:line="312" w:lineRule="auto"/>
        <w:ind w:left="1080"/>
        <w:rPr>
          <w:rFonts w:asciiTheme="majorHAnsi" w:hAnsiTheme="majorHAnsi" w:cstheme="majorHAnsi"/>
          <w:szCs w:val="28"/>
        </w:rPr>
      </w:pPr>
      <w:r w:rsidRPr="00AB7664">
        <w:rPr>
          <w:rFonts w:asciiTheme="majorHAnsi" w:hAnsiTheme="majorHAnsi" w:cstheme="majorHAnsi"/>
          <w:szCs w:val="28"/>
        </w:rPr>
        <w:t>- Phân biệt được các loại gang dùng trong chế tạo máy.</w:t>
      </w:r>
    </w:p>
    <w:p w:rsidR="00CD4480" w:rsidRPr="00AB7664" w:rsidRDefault="00CD4480" w:rsidP="00923414">
      <w:pPr>
        <w:spacing w:line="312" w:lineRule="auto"/>
        <w:ind w:left="1080"/>
        <w:rPr>
          <w:rFonts w:asciiTheme="majorHAnsi" w:hAnsiTheme="majorHAnsi" w:cstheme="majorHAnsi"/>
          <w:szCs w:val="28"/>
        </w:rPr>
      </w:pPr>
      <w:r w:rsidRPr="00AB7664">
        <w:rPr>
          <w:rFonts w:asciiTheme="majorHAnsi" w:hAnsiTheme="majorHAnsi" w:cstheme="majorHAnsi"/>
          <w:szCs w:val="28"/>
        </w:rPr>
        <w:t xml:space="preserve">- Rèn luyện tính tự giác, ý thức trong khi tham gia học tập. </w:t>
      </w:r>
    </w:p>
    <w:tbl>
      <w:tblPr>
        <w:tblW w:w="9498" w:type="dxa"/>
        <w:tblInd w:w="108" w:type="dxa"/>
        <w:tblLook w:val="00A0" w:firstRow="1" w:lastRow="0" w:firstColumn="1" w:lastColumn="0" w:noHBand="0" w:noVBand="0"/>
      </w:tblPr>
      <w:tblGrid>
        <w:gridCol w:w="5068"/>
        <w:gridCol w:w="1788"/>
        <w:gridCol w:w="2483"/>
        <w:gridCol w:w="159"/>
      </w:tblGrid>
      <w:tr w:rsidR="00CD4480" w:rsidRPr="00AB7664" w:rsidTr="00E224EA">
        <w:tc>
          <w:tcPr>
            <w:tcW w:w="5068"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4430" w:type="dxa"/>
            <w:gridSpan w:val="3"/>
          </w:tcPr>
          <w:p w:rsidR="00CD4480" w:rsidRPr="00AB7664" w:rsidRDefault="00CD4480" w:rsidP="00923414">
            <w:pPr>
              <w:spacing w:line="312" w:lineRule="auto"/>
              <w:rPr>
                <w:rFonts w:asciiTheme="majorHAnsi" w:hAnsiTheme="majorHAnsi" w:cstheme="majorHAnsi"/>
                <w:i/>
                <w:szCs w:val="28"/>
              </w:rPr>
            </w:pPr>
          </w:p>
        </w:tc>
      </w:tr>
      <w:tr w:rsidR="00CD4480" w:rsidRPr="00AB7664" w:rsidTr="00E224EA">
        <w:trPr>
          <w:gridAfter w:val="1"/>
          <w:wAfter w:w="159" w:type="dxa"/>
        </w:trPr>
        <w:tc>
          <w:tcPr>
            <w:tcW w:w="6856"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2.1.Khái niệm về gang.</w:t>
            </w:r>
          </w:p>
          <w:p w:rsidR="00CD4480" w:rsidRPr="00AB7664" w:rsidRDefault="00CD4480" w:rsidP="00923414">
            <w:pPr>
              <w:spacing w:line="312" w:lineRule="auto"/>
              <w:ind w:left="-108"/>
              <w:rPr>
                <w:rFonts w:asciiTheme="majorHAnsi" w:hAnsiTheme="majorHAnsi" w:cstheme="majorHAnsi"/>
                <w:szCs w:val="28"/>
              </w:rPr>
            </w:pPr>
            <w:r w:rsidRPr="00AB7664">
              <w:rPr>
                <w:rFonts w:asciiTheme="majorHAnsi" w:hAnsiTheme="majorHAnsi" w:cstheme="majorHAnsi"/>
                <w:szCs w:val="28"/>
              </w:rPr>
              <w:t xml:space="preserve">  2.1.1.Khái niệm chung về gang.</w:t>
            </w:r>
          </w:p>
          <w:p w:rsidR="00CD4480" w:rsidRPr="00AB7664" w:rsidRDefault="00CD4480" w:rsidP="00923414">
            <w:pPr>
              <w:spacing w:line="312" w:lineRule="auto"/>
              <w:ind w:left="-108"/>
              <w:rPr>
                <w:rFonts w:asciiTheme="majorHAnsi" w:hAnsiTheme="majorHAnsi" w:cstheme="majorHAnsi"/>
                <w:szCs w:val="28"/>
              </w:rPr>
            </w:pPr>
            <w:r w:rsidRPr="00AB7664">
              <w:rPr>
                <w:rFonts w:asciiTheme="majorHAnsi" w:hAnsiTheme="majorHAnsi" w:cstheme="majorHAnsi"/>
                <w:szCs w:val="28"/>
              </w:rPr>
              <w:t xml:space="preserve">  2.1.2.Tổ chức tế vi.</w:t>
            </w:r>
          </w:p>
        </w:tc>
        <w:tc>
          <w:tcPr>
            <w:tcW w:w="2483" w:type="dxa"/>
          </w:tcPr>
          <w:p w:rsidR="00CD4480" w:rsidRPr="00AB7664" w:rsidRDefault="00CD4480" w:rsidP="00923414">
            <w:pPr>
              <w:spacing w:line="312" w:lineRule="auto"/>
              <w:jc w:val="right"/>
              <w:rPr>
                <w:rFonts w:asciiTheme="majorHAnsi" w:hAnsiTheme="majorHAnsi" w:cstheme="majorHAnsi"/>
                <w:i/>
                <w:szCs w:val="28"/>
              </w:rPr>
            </w:pPr>
          </w:p>
        </w:tc>
      </w:tr>
      <w:tr w:rsidR="00CD4480" w:rsidRPr="00257D69" w:rsidTr="00E224EA">
        <w:trPr>
          <w:gridAfter w:val="1"/>
          <w:wAfter w:w="159" w:type="dxa"/>
        </w:trPr>
        <w:tc>
          <w:tcPr>
            <w:tcW w:w="6856" w:type="dxa"/>
            <w:gridSpan w:val="2"/>
          </w:tcPr>
          <w:p w:rsidR="00CD4480" w:rsidRPr="00AB7664" w:rsidRDefault="00CD4480" w:rsidP="00923414">
            <w:pPr>
              <w:spacing w:line="312" w:lineRule="auto"/>
              <w:rPr>
                <w:rFonts w:asciiTheme="majorHAnsi" w:hAnsiTheme="majorHAnsi" w:cstheme="majorHAnsi"/>
                <w:b/>
                <w:szCs w:val="28"/>
                <w:lang w:val="fr-FR"/>
              </w:rPr>
            </w:pPr>
            <w:r w:rsidRPr="00AB7664">
              <w:rPr>
                <w:rFonts w:asciiTheme="majorHAnsi" w:hAnsiTheme="majorHAnsi" w:cstheme="majorHAnsi"/>
                <w:b/>
                <w:szCs w:val="28"/>
                <w:lang w:val="fr-FR"/>
              </w:rPr>
              <w:t>2.2.Các loại gang.</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2.2.1.Gang Xám.</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2.2.2.Gang Xám biến trắng.</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2.2.3.Gang Trắng.</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2.2.4.Gang Dẻo.</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2.2.5.Gang Cầu.</w:t>
            </w:r>
          </w:p>
          <w:p w:rsidR="00CD4480" w:rsidRPr="00AB7664" w:rsidRDefault="00CD4480" w:rsidP="00923414">
            <w:pPr>
              <w:spacing w:line="312" w:lineRule="auto"/>
              <w:rPr>
                <w:rFonts w:asciiTheme="majorHAnsi" w:hAnsiTheme="majorHAnsi" w:cstheme="majorHAnsi"/>
                <w:szCs w:val="28"/>
                <w:lang w:val="fr-FR"/>
              </w:rPr>
            </w:pPr>
            <w:r w:rsidRPr="00AB7664">
              <w:rPr>
                <w:rFonts w:asciiTheme="majorHAnsi" w:hAnsiTheme="majorHAnsi" w:cstheme="majorHAnsi"/>
                <w:szCs w:val="28"/>
                <w:lang w:val="fr-FR"/>
              </w:rPr>
              <w:t>2.2.6.Gang hợp kim.</w:t>
            </w:r>
          </w:p>
        </w:tc>
        <w:tc>
          <w:tcPr>
            <w:tcW w:w="2483" w:type="dxa"/>
          </w:tcPr>
          <w:p w:rsidR="00CD4480" w:rsidRPr="00AB7664" w:rsidRDefault="00CD4480" w:rsidP="00923414">
            <w:pPr>
              <w:spacing w:line="312" w:lineRule="auto"/>
              <w:jc w:val="right"/>
              <w:rPr>
                <w:rFonts w:asciiTheme="majorHAnsi" w:hAnsiTheme="majorHAnsi" w:cstheme="majorHAnsi"/>
                <w:i/>
                <w:szCs w:val="28"/>
                <w:lang w:val="fr-FR"/>
              </w:rPr>
            </w:pPr>
          </w:p>
        </w:tc>
      </w:tr>
    </w:tbl>
    <w:p w:rsidR="00CD4480" w:rsidRPr="00AB7664" w:rsidRDefault="00CD4480" w:rsidP="000A6DB3">
      <w:pPr>
        <w:spacing w:line="312" w:lineRule="auto"/>
        <w:jc w:val="center"/>
        <w:rPr>
          <w:rFonts w:asciiTheme="majorHAnsi" w:hAnsiTheme="majorHAnsi" w:cstheme="majorHAnsi"/>
          <w:b/>
          <w:szCs w:val="28"/>
          <w:lang w:val="fr-FR"/>
        </w:rPr>
      </w:pPr>
      <w:r w:rsidRPr="00AB7664">
        <w:rPr>
          <w:rFonts w:asciiTheme="majorHAnsi" w:hAnsiTheme="majorHAnsi" w:cstheme="majorHAnsi"/>
          <w:b/>
          <w:szCs w:val="28"/>
          <w:lang w:val="fr-FR"/>
        </w:rPr>
        <w:lastRenderedPageBreak/>
        <w:t>Chương 3. Thép</w:t>
      </w:r>
    </w:p>
    <w:p w:rsidR="00CD4480" w:rsidRPr="00AB7664" w:rsidRDefault="00CD4480" w:rsidP="00923414">
      <w:pPr>
        <w:spacing w:line="312" w:lineRule="auto"/>
        <w:jc w:val="both"/>
        <w:rPr>
          <w:rFonts w:asciiTheme="majorHAnsi" w:hAnsiTheme="majorHAnsi" w:cstheme="majorHAnsi"/>
          <w:i/>
          <w:iCs/>
          <w:szCs w:val="28"/>
          <w:lang w:val="fr-FR"/>
        </w:rPr>
      </w:pPr>
      <w:r w:rsidRPr="00AB7664">
        <w:rPr>
          <w:rFonts w:asciiTheme="majorHAnsi" w:hAnsiTheme="majorHAnsi" w:cstheme="majorHAnsi"/>
          <w:i/>
          <w:iCs/>
          <w:szCs w:val="28"/>
          <w:lang w:val="fr-FR"/>
        </w:rPr>
        <w:t xml:space="preserve">1. Mục tiêu: </w:t>
      </w:r>
    </w:p>
    <w:p w:rsidR="00CD4480" w:rsidRPr="00AB7664" w:rsidRDefault="00CD4480" w:rsidP="00923414">
      <w:pPr>
        <w:spacing w:line="312" w:lineRule="auto"/>
        <w:ind w:left="1080"/>
        <w:rPr>
          <w:rFonts w:asciiTheme="majorHAnsi" w:hAnsiTheme="majorHAnsi" w:cstheme="majorHAnsi"/>
          <w:szCs w:val="28"/>
          <w:lang w:val="fr-FR"/>
        </w:rPr>
      </w:pPr>
      <w:r w:rsidRPr="00AB7664">
        <w:rPr>
          <w:rFonts w:asciiTheme="majorHAnsi" w:hAnsiTheme="majorHAnsi" w:cstheme="majorHAnsi"/>
          <w:szCs w:val="28"/>
          <w:lang w:val="fr-FR"/>
        </w:rPr>
        <w:t xml:space="preserve">- Phân biệt được các loại thép, hợp kim và </w:t>
      </w:r>
    </w:p>
    <w:p w:rsidR="00CD4480" w:rsidRPr="00AB7664" w:rsidRDefault="00CD4480" w:rsidP="00923414">
      <w:pPr>
        <w:spacing w:line="312" w:lineRule="auto"/>
        <w:ind w:left="1080"/>
        <w:rPr>
          <w:rFonts w:asciiTheme="majorHAnsi" w:hAnsiTheme="majorHAnsi" w:cstheme="majorHAnsi"/>
          <w:szCs w:val="28"/>
          <w:lang w:val="fr-FR"/>
        </w:rPr>
      </w:pPr>
      <w:r w:rsidRPr="00AB7664">
        <w:rPr>
          <w:rFonts w:asciiTheme="majorHAnsi" w:hAnsiTheme="majorHAnsi" w:cstheme="majorHAnsi"/>
          <w:szCs w:val="28"/>
          <w:lang w:val="fr-FR"/>
        </w:rPr>
        <w:t>- Giải thích được công dụng của chúng trong chế tạo máy.</w:t>
      </w:r>
    </w:p>
    <w:p w:rsidR="00CD4480" w:rsidRPr="00AB7664" w:rsidRDefault="00CD4480" w:rsidP="00923414">
      <w:pPr>
        <w:spacing w:line="312" w:lineRule="auto"/>
        <w:ind w:left="1080"/>
        <w:rPr>
          <w:rFonts w:asciiTheme="majorHAnsi" w:hAnsiTheme="majorHAnsi" w:cstheme="majorHAnsi"/>
          <w:szCs w:val="28"/>
          <w:lang w:val="fr-FR"/>
        </w:rPr>
      </w:pPr>
      <w:r w:rsidRPr="00AB7664">
        <w:rPr>
          <w:rFonts w:asciiTheme="majorHAnsi" w:hAnsiTheme="majorHAnsi" w:cstheme="majorHAnsi"/>
          <w:szCs w:val="28"/>
          <w:lang w:val="fr-FR"/>
        </w:rPr>
        <w:t>- Rèn luyện tính tự giác, ý thức trong khi tham gia học tập.</w:t>
      </w:r>
    </w:p>
    <w:tbl>
      <w:tblPr>
        <w:tblW w:w="9246" w:type="dxa"/>
        <w:tblInd w:w="108" w:type="dxa"/>
        <w:tblLook w:val="00A0" w:firstRow="1" w:lastRow="0" w:firstColumn="1" w:lastColumn="0" w:noHBand="0" w:noVBand="0"/>
      </w:tblPr>
      <w:tblGrid>
        <w:gridCol w:w="5068"/>
        <w:gridCol w:w="3752"/>
        <w:gridCol w:w="236"/>
        <w:gridCol w:w="190"/>
      </w:tblGrid>
      <w:tr w:rsidR="00CD4480" w:rsidRPr="00AB7664" w:rsidTr="00E224EA">
        <w:tc>
          <w:tcPr>
            <w:tcW w:w="5068"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4178" w:type="dxa"/>
            <w:gridSpan w:val="3"/>
          </w:tcPr>
          <w:p w:rsidR="00CD4480" w:rsidRPr="00AB7664" w:rsidRDefault="00CD4480" w:rsidP="00923414">
            <w:pPr>
              <w:spacing w:line="312" w:lineRule="auto"/>
              <w:rPr>
                <w:rFonts w:asciiTheme="majorHAnsi" w:hAnsiTheme="majorHAnsi" w:cstheme="majorHAnsi"/>
                <w:i/>
                <w:szCs w:val="28"/>
              </w:rPr>
            </w:pPr>
          </w:p>
        </w:tc>
      </w:tr>
      <w:tr w:rsidR="00CD4480" w:rsidRPr="00AB7664" w:rsidTr="00E224EA">
        <w:trPr>
          <w:gridAfter w:val="1"/>
          <w:wAfter w:w="190" w:type="dxa"/>
        </w:trPr>
        <w:tc>
          <w:tcPr>
            <w:tcW w:w="8820" w:type="dxa"/>
            <w:gridSpan w:val="2"/>
          </w:tcPr>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b/>
                <w:szCs w:val="28"/>
              </w:rPr>
              <w:t>3.1.Thép các bon</w:t>
            </w:r>
            <w:r w:rsidRPr="00AB7664">
              <w:rPr>
                <w:rFonts w:asciiTheme="majorHAnsi" w:hAnsiTheme="majorHAnsi" w:cstheme="majorHAnsi"/>
                <w:szCs w:val="28"/>
              </w:rPr>
              <w:t>.</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3.1.1.Khái niệm chung về thép.</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3.1.2.Thành phần của thép Các bon.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3.1.3.Ký hiệu.</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3.1.4.Công dụng.</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3.1.5.Ảnh hưởng của các nguyên tố đến tính chất của thép.</w:t>
            </w:r>
          </w:p>
        </w:tc>
        <w:tc>
          <w:tcPr>
            <w:tcW w:w="236" w:type="dxa"/>
          </w:tcPr>
          <w:p w:rsidR="00CD4480" w:rsidRPr="00AB7664" w:rsidRDefault="00CD4480" w:rsidP="00923414">
            <w:pPr>
              <w:spacing w:line="312" w:lineRule="auto"/>
              <w:jc w:val="right"/>
              <w:rPr>
                <w:rFonts w:asciiTheme="majorHAnsi" w:hAnsiTheme="majorHAnsi" w:cstheme="majorHAnsi"/>
                <w:i/>
                <w:szCs w:val="28"/>
              </w:rPr>
            </w:pPr>
          </w:p>
        </w:tc>
      </w:tr>
      <w:tr w:rsidR="00CD4480" w:rsidRPr="00AB7664" w:rsidTr="00E224EA">
        <w:trPr>
          <w:gridAfter w:val="1"/>
          <w:wAfter w:w="190" w:type="dxa"/>
        </w:trPr>
        <w:tc>
          <w:tcPr>
            <w:tcW w:w="8820"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3.2.Thép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3.2.1.Khái niệm.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3.2.2.Các đặc tính của thép hợp kim.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3.2.3.Tác dụng nguyên tố hợp kim đến tính chất của thép.</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3.2.4.Ảnh hưởng của các nguyên tố hợp kim đến quá trình nhiệt luyện.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3.2.5.Các dạng hỏng của thép hợp kim.</w:t>
            </w:r>
          </w:p>
        </w:tc>
        <w:tc>
          <w:tcPr>
            <w:tcW w:w="236" w:type="dxa"/>
          </w:tcPr>
          <w:p w:rsidR="00CD4480" w:rsidRPr="00AB7664" w:rsidRDefault="00CD4480" w:rsidP="00923414">
            <w:pPr>
              <w:spacing w:line="312" w:lineRule="auto"/>
              <w:jc w:val="right"/>
              <w:rPr>
                <w:rFonts w:asciiTheme="majorHAnsi" w:hAnsiTheme="majorHAnsi" w:cstheme="majorHAnsi"/>
                <w:i/>
                <w:szCs w:val="28"/>
              </w:rPr>
            </w:pPr>
          </w:p>
        </w:tc>
      </w:tr>
    </w:tbl>
    <w:p w:rsidR="00CD4480" w:rsidRPr="00AB7664" w:rsidRDefault="00CD4480" w:rsidP="000A6DB3">
      <w:pPr>
        <w:spacing w:line="312" w:lineRule="auto"/>
        <w:jc w:val="center"/>
        <w:rPr>
          <w:rFonts w:asciiTheme="majorHAnsi" w:hAnsiTheme="majorHAnsi" w:cstheme="majorHAnsi"/>
          <w:b/>
          <w:szCs w:val="28"/>
        </w:rPr>
      </w:pPr>
      <w:r w:rsidRPr="00AB7664">
        <w:rPr>
          <w:rFonts w:asciiTheme="majorHAnsi" w:hAnsiTheme="majorHAnsi" w:cstheme="majorHAnsi"/>
          <w:b/>
          <w:szCs w:val="28"/>
        </w:rPr>
        <w:t>Chương 4. Kim loại và hợp kim màu</w:t>
      </w:r>
    </w:p>
    <w:p w:rsidR="00CD4480" w:rsidRPr="00AB7664" w:rsidRDefault="00CD4480"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xml:space="preserve">- Phân biệt tính chất của kim loại và hợp kim màu.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xml:space="preserve">- Giải thích được công dụng của kim loại và hợp kim màu.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Trình bày được phạm vi ứng dụng của kim loại và hợp kim màu.</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Rèn luyện tính tự giác, ý thức trong khi tham gia học tập.</w:t>
      </w:r>
    </w:p>
    <w:tbl>
      <w:tblPr>
        <w:tblW w:w="9360" w:type="dxa"/>
        <w:tblInd w:w="108" w:type="dxa"/>
        <w:tblLook w:val="00A0" w:firstRow="1" w:lastRow="0" w:firstColumn="1" w:lastColumn="0" w:noHBand="0" w:noVBand="0"/>
      </w:tblPr>
      <w:tblGrid>
        <w:gridCol w:w="6120"/>
        <w:gridCol w:w="3240"/>
      </w:tblGrid>
      <w:tr w:rsidR="00CD4480" w:rsidRPr="00AB7664" w:rsidTr="00E224EA">
        <w:trPr>
          <w:trHeight w:val="219"/>
        </w:trPr>
        <w:tc>
          <w:tcPr>
            <w:tcW w:w="6120"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3240" w:type="dxa"/>
          </w:tcPr>
          <w:p w:rsidR="00CD4480" w:rsidRPr="00AB7664" w:rsidRDefault="00CD4480" w:rsidP="00923414">
            <w:pPr>
              <w:spacing w:line="312" w:lineRule="auto"/>
              <w:rPr>
                <w:rFonts w:asciiTheme="majorHAnsi" w:hAnsiTheme="majorHAnsi" w:cstheme="majorHAnsi"/>
                <w:i/>
                <w:szCs w:val="28"/>
              </w:rPr>
            </w:pPr>
          </w:p>
        </w:tc>
      </w:tr>
      <w:tr w:rsidR="00CD4480" w:rsidRPr="00AB7664" w:rsidTr="00E224EA">
        <w:trPr>
          <w:trHeight w:val="219"/>
        </w:trPr>
        <w:tc>
          <w:tcPr>
            <w:tcW w:w="6120" w:type="dxa"/>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4.1.Nhôm và hợp kim nhôm.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4.1.1.Khái niệm.</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4.1.2.Phân loại.</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 xml:space="preserve">4.1.3.Hợp kim nhôm biến dạng.  </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4.1.4.Hợp kim nhôm đúc.</w:t>
            </w:r>
          </w:p>
        </w:tc>
        <w:tc>
          <w:tcPr>
            <w:tcW w:w="3240" w:type="dxa"/>
          </w:tcPr>
          <w:p w:rsidR="00CD4480" w:rsidRPr="00AB7664" w:rsidRDefault="00CD4480" w:rsidP="00923414">
            <w:pPr>
              <w:spacing w:line="312" w:lineRule="auto"/>
              <w:jc w:val="right"/>
              <w:rPr>
                <w:rFonts w:asciiTheme="majorHAnsi" w:hAnsiTheme="majorHAnsi" w:cstheme="majorHAnsi"/>
                <w:i/>
                <w:szCs w:val="28"/>
              </w:rPr>
            </w:pPr>
          </w:p>
        </w:tc>
      </w:tr>
      <w:tr w:rsidR="00CD4480" w:rsidRPr="00AB7664" w:rsidTr="00E224EA">
        <w:trPr>
          <w:trHeight w:val="219"/>
        </w:trPr>
        <w:tc>
          <w:tcPr>
            <w:tcW w:w="6120" w:type="dxa"/>
          </w:tcPr>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b/>
                <w:szCs w:val="28"/>
              </w:rPr>
              <w:t>4.2.Đồng và hợp kim đồng</w:t>
            </w:r>
            <w:r w:rsidRPr="00AB7664">
              <w:rPr>
                <w:rFonts w:asciiTheme="majorHAnsi" w:hAnsiTheme="majorHAnsi" w:cstheme="majorHAnsi"/>
                <w:szCs w:val="28"/>
              </w:rPr>
              <w:t>.</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4.2.1.Đồng nguyên chất.</w:t>
            </w:r>
          </w:p>
          <w:p w:rsidR="00CD4480" w:rsidRPr="00AB7664" w:rsidRDefault="00CD4480" w:rsidP="00923414">
            <w:pPr>
              <w:tabs>
                <w:tab w:val="num" w:pos="432"/>
              </w:tabs>
              <w:spacing w:line="312" w:lineRule="auto"/>
              <w:rPr>
                <w:rFonts w:asciiTheme="majorHAnsi" w:hAnsiTheme="majorHAnsi" w:cstheme="majorHAnsi"/>
                <w:szCs w:val="28"/>
              </w:rPr>
            </w:pPr>
            <w:r w:rsidRPr="00AB7664">
              <w:rPr>
                <w:rFonts w:asciiTheme="majorHAnsi" w:hAnsiTheme="majorHAnsi" w:cstheme="majorHAnsi"/>
                <w:szCs w:val="28"/>
              </w:rPr>
              <w:t>4.2.2.Phân loại hợp kim đồng.</w:t>
            </w:r>
          </w:p>
        </w:tc>
        <w:tc>
          <w:tcPr>
            <w:tcW w:w="3240" w:type="dxa"/>
          </w:tcPr>
          <w:p w:rsidR="00CD4480" w:rsidRPr="00AB7664" w:rsidRDefault="00CD4480" w:rsidP="00923414">
            <w:pPr>
              <w:spacing w:line="312" w:lineRule="auto"/>
              <w:jc w:val="right"/>
              <w:rPr>
                <w:rFonts w:asciiTheme="majorHAnsi" w:hAnsiTheme="majorHAnsi" w:cstheme="majorHAnsi"/>
                <w:i/>
                <w:szCs w:val="28"/>
              </w:rPr>
            </w:pPr>
          </w:p>
        </w:tc>
      </w:tr>
      <w:tr w:rsidR="00CD4480" w:rsidRPr="00AB7664" w:rsidTr="00E224EA">
        <w:trPr>
          <w:trHeight w:val="1438"/>
        </w:trPr>
        <w:tc>
          <w:tcPr>
            <w:tcW w:w="6120" w:type="dxa"/>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lastRenderedPageBreak/>
              <w:t>4.3.Hợp kim làm ổ trư</w:t>
            </w:r>
            <w:r w:rsidRPr="00AB7664">
              <w:rPr>
                <w:rFonts w:asciiTheme="majorHAnsi" w:hAnsiTheme="majorHAnsi" w:cstheme="majorHAnsi"/>
                <w:b/>
                <w:szCs w:val="28"/>
              </w:rPr>
              <w:softHyphen/>
              <w:t>ợt.</w:t>
            </w:r>
          </w:p>
          <w:p w:rsidR="00CD4480" w:rsidRPr="00AB7664" w:rsidRDefault="00CD4480" w:rsidP="00923414">
            <w:pPr>
              <w:tabs>
                <w:tab w:val="num" w:pos="432"/>
              </w:tabs>
              <w:spacing w:line="312" w:lineRule="auto"/>
              <w:rPr>
                <w:rFonts w:asciiTheme="majorHAnsi" w:hAnsiTheme="majorHAnsi" w:cstheme="majorHAnsi"/>
                <w:szCs w:val="28"/>
              </w:rPr>
            </w:pPr>
            <w:r w:rsidRPr="00AB7664">
              <w:rPr>
                <w:rFonts w:asciiTheme="majorHAnsi" w:hAnsiTheme="majorHAnsi" w:cstheme="majorHAnsi"/>
                <w:szCs w:val="28"/>
              </w:rPr>
              <w:t>4.3.1.Yêu cầu đối với hợp kim làm ổ  Trượt.</w:t>
            </w:r>
          </w:p>
          <w:p w:rsidR="00CD4480" w:rsidRPr="00AB7664" w:rsidRDefault="00CD4480" w:rsidP="00923414">
            <w:pPr>
              <w:tabs>
                <w:tab w:val="num" w:pos="432"/>
              </w:tabs>
              <w:spacing w:line="312" w:lineRule="auto"/>
              <w:rPr>
                <w:rFonts w:asciiTheme="majorHAnsi" w:hAnsiTheme="majorHAnsi" w:cstheme="majorHAnsi"/>
                <w:szCs w:val="28"/>
              </w:rPr>
            </w:pPr>
            <w:r w:rsidRPr="00AB7664">
              <w:rPr>
                <w:rFonts w:asciiTheme="majorHAnsi" w:hAnsiTheme="majorHAnsi" w:cstheme="majorHAnsi"/>
                <w:szCs w:val="28"/>
              </w:rPr>
              <w:t>4.3.2.Hợp kim làm ổ trượt có độ nóng chảy thấp.</w:t>
            </w:r>
          </w:p>
          <w:p w:rsidR="00CD4480" w:rsidRPr="00AB7664" w:rsidRDefault="00CD4480" w:rsidP="00923414">
            <w:pPr>
              <w:tabs>
                <w:tab w:val="num" w:pos="432"/>
              </w:tabs>
              <w:spacing w:line="312" w:lineRule="auto"/>
              <w:ind w:left="360" w:hanging="360"/>
              <w:rPr>
                <w:rFonts w:asciiTheme="majorHAnsi" w:hAnsiTheme="majorHAnsi" w:cstheme="majorHAnsi"/>
                <w:szCs w:val="28"/>
              </w:rPr>
            </w:pPr>
            <w:r w:rsidRPr="00AB7664">
              <w:rPr>
                <w:rFonts w:asciiTheme="majorHAnsi" w:hAnsiTheme="majorHAnsi" w:cstheme="majorHAnsi"/>
                <w:szCs w:val="28"/>
              </w:rPr>
              <w:t>4.3.3.Hợp kim làm ổ trượt có độ nóng chảy cao.</w:t>
            </w:r>
          </w:p>
        </w:tc>
        <w:tc>
          <w:tcPr>
            <w:tcW w:w="3240" w:type="dxa"/>
          </w:tcPr>
          <w:p w:rsidR="00CD4480" w:rsidRPr="00AB7664" w:rsidRDefault="00CD4480" w:rsidP="00923414">
            <w:pPr>
              <w:spacing w:line="312" w:lineRule="auto"/>
              <w:jc w:val="right"/>
              <w:rPr>
                <w:rFonts w:asciiTheme="majorHAnsi" w:hAnsiTheme="majorHAnsi" w:cstheme="majorHAnsi"/>
                <w:i/>
                <w:szCs w:val="28"/>
              </w:rPr>
            </w:pPr>
          </w:p>
        </w:tc>
      </w:tr>
    </w:tbl>
    <w:p w:rsidR="00CD4480" w:rsidRPr="00AB7664" w:rsidRDefault="00CD4480" w:rsidP="000A6DB3">
      <w:pPr>
        <w:spacing w:line="312" w:lineRule="auto"/>
        <w:jc w:val="center"/>
        <w:rPr>
          <w:rFonts w:asciiTheme="majorHAnsi" w:hAnsiTheme="majorHAnsi" w:cstheme="majorHAnsi"/>
          <w:b/>
          <w:szCs w:val="28"/>
        </w:rPr>
      </w:pPr>
      <w:r w:rsidRPr="00AB7664">
        <w:rPr>
          <w:rFonts w:asciiTheme="majorHAnsi" w:hAnsiTheme="majorHAnsi" w:cstheme="majorHAnsi"/>
          <w:b/>
          <w:szCs w:val="28"/>
        </w:rPr>
        <w:t>Chương 5. Nhiệt luyện và hoá nhiệt luyện</w:t>
      </w:r>
    </w:p>
    <w:p w:rsidR="00CD4480" w:rsidRPr="00AB7664" w:rsidRDefault="00CD4480"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Xác định được khoản nhiệt độ cần thiết để nhiệt luyện các mác thép khác nhau</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Trình bày được tác dụng của nhiệt luyện đối với các chi tiết máy.</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Rèn luyện tính tự giác, ý thức trong khi tham gia học tập.</w:t>
      </w:r>
    </w:p>
    <w:tbl>
      <w:tblPr>
        <w:tblW w:w="9610" w:type="dxa"/>
        <w:tblInd w:w="108" w:type="dxa"/>
        <w:tblLook w:val="00A0" w:firstRow="1" w:lastRow="0" w:firstColumn="1" w:lastColumn="0" w:noHBand="0" w:noVBand="0"/>
      </w:tblPr>
      <w:tblGrid>
        <w:gridCol w:w="5192"/>
        <w:gridCol w:w="2008"/>
        <w:gridCol w:w="2158"/>
        <w:gridCol w:w="252"/>
      </w:tblGrid>
      <w:tr w:rsidR="00CD4480" w:rsidRPr="00AB7664" w:rsidTr="00E224EA">
        <w:tc>
          <w:tcPr>
            <w:tcW w:w="5192"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4418" w:type="dxa"/>
            <w:gridSpan w:val="3"/>
          </w:tcPr>
          <w:p w:rsidR="00CD4480" w:rsidRPr="00AB7664" w:rsidRDefault="00CD4480" w:rsidP="00923414">
            <w:pPr>
              <w:spacing w:line="312" w:lineRule="auto"/>
              <w:rPr>
                <w:rFonts w:asciiTheme="majorHAnsi" w:hAnsiTheme="majorHAnsi" w:cstheme="majorHAnsi"/>
                <w:i/>
                <w:szCs w:val="28"/>
              </w:rPr>
            </w:pPr>
          </w:p>
        </w:tc>
      </w:tr>
      <w:tr w:rsidR="00CD4480" w:rsidRPr="00AB7664" w:rsidTr="00E224EA">
        <w:trPr>
          <w:gridAfter w:val="1"/>
          <w:wAfter w:w="252" w:type="dxa"/>
        </w:trPr>
        <w:tc>
          <w:tcPr>
            <w:tcW w:w="7200"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5.1.Nhiệt luyện.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5.1.1.Khái niệm về nhiệt luyện.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5.1.2.Phân loại nhiệt luyên.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5.1.3.Tác dụng của nhiệt luyên đối với ngành cơ khí.</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5.1.4.Các tổ chức đạt được khi nung nóng và làm nguội thép.</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5.1.5.Các dạng hỏng xảy ra khi nhiệt luyện thép.</w:t>
            </w:r>
          </w:p>
        </w:tc>
        <w:tc>
          <w:tcPr>
            <w:tcW w:w="2158" w:type="dxa"/>
          </w:tcPr>
          <w:p w:rsidR="00CD4480" w:rsidRPr="00AB7664" w:rsidRDefault="00CD4480" w:rsidP="00923414">
            <w:pPr>
              <w:spacing w:line="312" w:lineRule="auto"/>
              <w:jc w:val="right"/>
              <w:rPr>
                <w:rFonts w:asciiTheme="majorHAnsi" w:hAnsiTheme="majorHAnsi" w:cstheme="majorHAnsi"/>
                <w:i/>
                <w:szCs w:val="28"/>
              </w:rPr>
            </w:pPr>
          </w:p>
        </w:tc>
      </w:tr>
      <w:tr w:rsidR="00CD4480" w:rsidRPr="00AB7664" w:rsidTr="00E224EA">
        <w:trPr>
          <w:gridAfter w:val="1"/>
          <w:wAfter w:w="252" w:type="dxa"/>
        </w:trPr>
        <w:tc>
          <w:tcPr>
            <w:tcW w:w="7200"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5.2.Hóa nhiệt luyện.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5.2.1. Định nghĩa.</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5.2.2.Mục đích.</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5.2.3.Phân loại.</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5.2.4.Thấm Các bon.</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5.2.5.Thấm Các bon-nitơ (thấm xianua).</w:t>
            </w:r>
          </w:p>
          <w:p w:rsidR="00CD4480" w:rsidRPr="00AB7664" w:rsidRDefault="00CD4480" w:rsidP="00923414">
            <w:pPr>
              <w:spacing w:line="312" w:lineRule="auto"/>
              <w:rPr>
                <w:rFonts w:asciiTheme="majorHAnsi" w:hAnsiTheme="majorHAnsi" w:cstheme="majorHAnsi"/>
                <w:szCs w:val="28"/>
              </w:rPr>
            </w:pPr>
            <w:r w:rsidRPr="00AB7664">
              <w:rPr>
                <w:rFonts w:asciiTheme="majorHAnsi" w:hAnsiTheme="majorHAnsi" w:cstheme="majorHAnsi"/>
                <w:szCs w:val="28"/>
              </w:rPr>
              <w:t>5.2.6.Các phương pháp hóa nhiệt luyện khác.</w:t>
            </w:r>
          </w:p>
        </w:tc>
        <w:tc>
          <w:tcPr>
            <w:tcW w:w="2158" w:type="dxa"/>
          </w:tcPr>
          <w:p w:rsidR="00CD4480" w:rsidRPr="00AB7664" w:rsidRDefault="00CD4480" w:rsidP="00923414">
            <w:pPr>
              <w:spacing w:line="312" w:lineRule="auto"/>
              <w:jc w:val="right"/>
              <w:rPr>
                <w:rFonts w:asciiTheme="majorHAnsi" w:hAnsiTheme="majorHAnsi" w:cstheme="majorHAnsi"/>
                <w:i/>
                <w:szCs w:val="28"/>
              </w:rPr>
            </w:pPr>
          </w:p>
        </w:tc>
      </w:tr>
    </w:tbl>
    <w:p w:rsidR="00CD4480" w:rsidRPr="00AB7664" w:rsidRDefault="00CD4480" w:rsidP="000A6DB3">
      <w:pPr>
        <w:spacing w:line="312" w:lineRule="auto"/>
        <w:jc w:val="center"/>
        <w:rPr>
          <w:rFonts w:asciiTheme="majorHAnsi" w:hAnsiTheme="majorHAnsi" w:cstheme="majorHAnsi"/>
          <w:b/>
          <w:szCs w:val="28"/>
        </w:rPr>
      </w:pPr>
      <w:r w:rsidRPr="00AB7664">
        <w:rPr>
          <w:rFonts w:asciiTheme="majorHAnsi" w:hAnsiTheme="majorHAnsi" w:cstheme="majorHAnsi"/>
          <w:b/>
          <w:szCs w:val="28"/>
        </w:rPr>
        <w:t>Chương 6. Vật liệu phi kim loại</w:t>
      </w:r>
    </w:p>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 xml:space="preserve"> 1.Mục tiêu: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xml:space="preserve">- Phân biệt đúng các vật liệu phi kim loại. </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Trình bày được phạm vi ứng dụng của vệt liệu phi kim loại.</w:t>
      </w:r>
    </w:p>
    <w:p w:rsidR="00CD4480" w:rsidRPr="00AB7664" w:rsidRDefault="00CD4480" w:rsidP="00923414">
      <w:pPr>
        <w:spacing w:line="312" w:lineRule="auto"/>
        <w:ind w:left="900"/>
        <w:rPr>
          <w:rFonts w:asciiTheme="majorHAnsi" w:hAnsiTheme="majorHAnsi" w:cstheme="majorHAnsi"/>
          <w:szCs w:val="28"/>
        </w:rPr>
      </w:pPr>
      <w:r w:rsidRPr="00AB7664">
        <w:rPr>
          <w:rFonts w:asciiTheme="majorHAnsi" w:hAnsiTheme="majorHAnsi" w:cstheme="majorHAnsi"/>
          <w:szCs w:val="28"/>
        </w:rPr>
        <w:t>- Rèn luyện tính tự giác, ý thức trong khi tham gia học tập.</w:t>
      </w:r>
    </w:p>
    <w:tbl>
      <w:tblPr>
        <w:tblW w:w="9360" w:type="dxa"/>
        <w:tblInd w:w="108" w:type="dxa"/>
        <w:tblLook w:val="00A0" w:firstRow="1" w:lastRow="0" w:firstColumn="1" w:lastColumn="0" w:noHBand="0" w:noVBand="0"/>
      </w:tblPr>
      <w:tblGrid>
        <w:gridCol w:w="5223"/>
        <w:gridCol w:w="1977"/>
        <w:gridCol w:w="2160"/>
      </w:tblGrid>
      <w:tr w:rsidR="00CD4480" w:rsidRPr="00AB7664" w:rsidTr="00E224EA">
        <w:tc>
          <w:tcPr>
            <w:tcW w:w="5223" w:type="dxa"/>
          </w:tcPr>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2.Nội dung:</w:t>
            </w:r>
          </w:p>
        </w:tc>
        <w:tc>
          <w:tcPr>
            <w:tcW w:w="4137" w:type="dxa"/>
            <w:gridSpan w:val="2"/>
          </w:tcPr>
          <w:p w:rsidR="00CD4480" w:rsidRPr="00AB7664" w:rsidRDefault="00CD4480" w:rsidP="00923414">
            <w:pPr>
              <w:spacing w:line="312" w:lineRule="auto"/>
              <w:rPr>
                <w:rFonts w:asciiTheme="majorHAnsi" w:hAnsiTheme="majorHAnsi" w:cstheme="majorHAnsi"/>
                <w:i/>
                <w:szCs w:val="28"/>
              </w:rPr>
            </w:pPr>
          </w:p>
        </w:tc>
      </w:tr>
      <w:tr w:rsidR="00CD4480" w:rsidRPr="00257D69" w:rsidTr="00E224EA">
        <w:tc>
          <w:tcPr>
            <w:tcW w:w="7200" w:type="dxa"/>
            <w:gridSpan w:val="2"/>
          </w:tcPr>
          <w:p w:rsidR="00CD4480" w:rsidRPr="00AB7664" w:rsidRDefault="00CD4480" w:rsidP="00923414">
            <w:pPr>
              <w:spacing w:line="312" w:lineRule="auto"/>
              <w:rPr>
                <w:rFonts w:asciiTheme="majorHAnsi" w:hAnsiTheme="majorHAnsi" w:cstheme="majorHAnsi"/>
                <w:szCs w:val="28"/>
                <w:lang w:val="es-ES_tradnl"/>
              </w:rPr>
            </w:pPr>
            <w:r w:rsidRPr="00AB7664">
              <w:rPr>
                <w:rFonts w:asciiTheme="majorHAnsi" w:hAnsiTheme="majorHAnsi" w:cstheme="majorHAnsi"/>
                <w:b/>
                <w:szCs w:val="28"/>
                <w:lang w:val="es-ES_tradnl"/>
              </w:rPr>
              <w:t>6.1.Polyme, Cao su, Chất dẻo</w:t>
            </w:r>
            <w:r w:rsidRPr="00AB7664">
              <w:rPr>
                <w:rFonts w:asciiTheme="majorHAnsi" w:hAnsiTheme="majorHAnsi" w:cstheme="majorHAnsi"/>
                <w:szCs w:val="28"/>
                <w:lang w:val="es-ES_tradnl"/>
              </w:rPr>
              <w:t>.</w:t>
            </w:r>
          </w:p>
          <w:p w:rsidR="00CD4480" w:rsidRPr="00AB7664" w:rsidRDefault="00CD4480" w:rsidP="00923414">
            <w:pPr>
              <w:spacing w:line="312" w:lineRule="auto"/>
              <w:rPr>
                <w:rFonts w:asciiTheme="majorHAnsi" w:hAnsiTheme="majorHAnsi" w:cstheme="majorHAnsi"/>
                <w:szCs w:val="28"/>
                <w:lang w:val="es-ES_tradnl"/>
              </w:rPr>
            </w:pPr>
            <w:r w:rsidRPr="00AB7664">
              <w:rPr>
                <w:rFonts w:asciiTheme="majorHAnsi" w:hAnsiTheme="majorHAnsi" w:cstheme="majorHAnsi"/>
                <w:szCs w:val="28"/>
                <w:lang w:val="es-ES_tradnl"/>
              </w:rPr>
              <w:t>6.1.1.Polyle.</w:t>
            </w:r>
          </w:p>
          <w:p w:rsidR="00CD4480" w:rsidRPr="00AB7664" w:rsidRDefault="00CD4480" w:rsidP="00923414">
            <w:pPr>
              <w:spacing w:line="312" w:lineRule="auto"/>
              <w:rPr>
                <w:rFonts w:asciiTheme="majorHAnsi" w:hAnsiTheme="majorHAnsi" w:cstheme="majorHAnsi"/>
                <w:szCs w:val="28"/>
                <w:lang w:val="es-ES_tradnl"/>
              </w:rPr>
            </w:pPr>
            <w:r w:rsidRPr="00AB7664">
              <w:rPr>
                <w:rFonts w:asciiTheme="majorHAnsi" w:hAnsiTheme="majorHAnsi" w:cstheme="majorHAnsi"/>
                <w:szCs w:val="28"/>
                <w:lang w:val="es-ES_tradnl"/>
              </w:rPr>
              <w:t>6.1.2.Cao su.</w:t>
            </w:r>
          </w:p>
          <w:p w:rsidR="00CD4480" w:rsidRPr="00AB7664" w:rsidRDefault="00CD4480" w:rsidP="00923414">
            <w:pPr>
              <w:spacing w:line="312" w:lineRule="auto"/>
              <w:rPr>
                <w:rFonts w:asciiTheme="majorHAnsi" w:hAnsiTheme="majorHAnsi" w:cstheme="majorHAnsi"/>
                <w:szCs w:val="28"/>
                <w:lang w:val="es-ES_tradnl"/>
              </w:rPr>
            </w:pPr>
            <w:r w:rsidRPr="00AB7664">
              <w:rPr>
                <w:rFonts w:asciiTheme="majorHAnsi" w:hAnsiTheme="majorHAnsi" w:cstheme="majorHAnsi"/>
                <w:szCs w:val="28"/>
                <w:lang w:val="es-ES_tradnl"/>
              </w:rPr>
              <w:t>6.1.3.Chất dẻo.</w:t>
            </w:r>
          </w:p>
        </w:tc>
        <w:tc>
          <w:tcPr>
            <w:tcW w:w="2160" w:type="dxa"/>
          </w:tcPr>
          <w:p w:rsidR="00CD4480" w:rsidRPr="00AB7664" w:rsidRDefault="00CD4480" w:rsidP="00923414">
            <w:pPr>
              <w:spacing w:line="312" w:lineRule="auto"/>
              <w:rPr>
                <w:rFonts w:asciiTheme="majorHAnsi" w:hAnsiTheme="majorHAnsi" w:cstheme="majorHAnsi"/>
                <w:i/>
                <w:szCs w:val="28"/>
                <w:lang w:val="fr-FR"/>
              </w:rPr>
            </w:pPr>
          </w:p>
        </w:tc>
      </w:tr>
      <w:tr w:rsidR="00CD4480" w:rsidRPr="00AB7664" w:rsidTr="00E224EA">
        <w:tc>
          <w:tcPr>
            <w:tcW w:w="7200" w:type="dxa"/>
            <w:gridSpan w:val="2"/>
          </w:tcPr>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lastRenderedPageBreak/>
              <w:t>6.2.Dầu mỡ bôi trơn.</w:t>
            </w:r>
          </w:p>
        </w:tc>
        <w:tc>
          <w:tcPr>
            <w:tcW w:w="2160" w:type="dxa"/>
          </w:tcPr>
          <w:p w:rsidR="00CD4480" w:rsidRPr="00AB7664" w:rsidRDefault="00CD4480" w:rsidP="00923414">
            <w:pPr>
              <w:spacing w:line="312" w:lineRule="auto"/>
              <w:rPr>
                <w:rFonts w:asciiTheme="majorHAnsi" w:hAnsiTheme="majorHAnsi" w:cstheme="majorHAnsi"/>
                <w:i/>
                <w:szCs w:val="28"/>
              </w:rPr>
            </w:pPr>
          </w:p>
        </w:tc>
      </w:tr>
    </w:tbl>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IV. ĐIỀU KIỆN THỰC HIỆN CHƯƠNG TRÌNH:</w:t>
      </w:r>
    </w:p>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1. Vật liệu:</w:t>
      </w:r>
    </w:p>
    <w:p w:rsidR="00CD4480" w:rsidRPr="00AB7664" w:rsidRDefault="00CD4480" w:rsidP="000A6DB3">
      <w:pPr>
        <w:numPr>
          <w:ilvl w:val="0"/>
          <w:numId w:val="19"/>
        </w:numPr>
        <w:spacing w:line="324" w:lineRule="auto"/>
        <w:rPr>
          <w:rFonts w:asciiTheme="majorHAnsi" w:hAnsiTheme="majorHAnsi" w:cstheme="majorHAnsi"/>
          <w:szCs w:val="28"/>
        </w:rPr>
      </w:pPr>
      <w:r w:rsidRPr="00AB7664">
        <w:rPr>
          <w:rFonts w:asciiTheme="majorHAnsi" w:hAnsiTheme="majorHAnsi" w:cstheme="majorHAnsi"/>
          <w:szCs w:val="28"/>
        </w:rPr>
        <w:t>Thép các bon.</w:t>
      </w:r>
    </w:p>
    <w:p w:rsidR="00CD4480" w:rsidRPr="00AB7664" w:rsidRDefault="00CD4480" w:rsidP="000A6DB3">
      <w:pPr>
        <w:numPr>
          <w:ilvl w:val="0"/>
          <w:numId w:val="19"/>
        </w:numPr>
        <w:spacing w:line="324" w:lineRule="auto"/>
        <w:rPr>
          <w:rFonts w:asciiTheme="majorHAnsi" w:hAnsiTheme="majorHAnsi" w:cstheme="majorHAnsi"/>
          <w:szCs w:val="28"/>
        </w:rPr>
      </w:pPr>
      <w:r w:rsidRPr="00AB7664">
        <w:rPr>
          <w:rFonts w:asciiTheme="majorHAnsi" w:hAnsiTheme="majorHAnsi" w:cstheme="majorHAnsi"/>
          <w:szCs w:val="28"/>
        </w:rPr>
        <w:t>Thép hợp kim.</w:t>
      </w:r>
    </w:p>
    <w:p w:rsidR="00CD4480" w:rsidRPr="00AB7664" w:rsidRDefault="00CD4480" w:rsidP="000A6DB3">
      <w:pPr>
        <w:numPr>
          <w:ilvl w:val="0"/>
          <w:numId w:val="19"/>
        </w:numPr>
        <w:spacing w:line="324" w:lineRule="auto"/>
        <w:rPr>
          <w:rFonts w:asciiTheme="majorHAnsi" w:hAnsiTheme="majorHAnsi" w:cstheme="majorHAnsi"/>
          <w:szCs w:val="28"/>
        </w:rPr>
      </w:pPr>
      <w:r w:rsidRPr="00AB7664">
        <w:rPr>
          <w:rFonts w:asciiTheme="majorHAnsi" w:hAnsiTheme="majorHAnsi" w:cstheme="majorHAnsi"/>
          <w:szCs w:val="28"/>
        </w:rPr>
        <w:t>Kim loại màu và Hợp kim màu</w:t>
      </w:r>
    </w:p>
    <w:p w:rsidR="00CD4480" w:rsidRPr="00AB7664" w:rsidRDefault="00CD4480" w:rsidP="000A6DB3">
      <w:pPr>
        <w:numPr>
          <w:ilvl w:val="0"/>
          <w:numId w:val="19"/>
        </w:numPr>
        <w:spacing w:line="324" w:lineRule="auto"/>
        <w:rPr>
          <w:rFonts w:asciiTheme="majorHAnsi" w:hAnsiTheme="majorHAnsi" w:cstheme="majorHAnsi"/>
          <w:szCs w:val="28"/>
        </w:rPr>
      </w:pPr>
      <w:r w:rsidRPr="00AB7664">
        <w:rPr>
          <w:rFonts w:asciiTheme="majorHAnsi" w:hAnsiTheme="majorHAnsi" w:cstheme="majorHAnsi"/>
          <w:szCs w:val="28"/>
        </w:rPr>
        <w:t>Gang.</w:t>
      </w:r>
    </w:p>
    <w:p w:rsidR="00CD4480" w:rsidRPr="00AB7664" w:rsidRDefault="00CD4480" w:rsidP="000A6DB3">
      <w:pPr>
        <w:spacing w:line="324" w:lineRule="auto"/>
        <w:rPr>
          <w:rFonts w:asciiTheme="majorHAnsi" w:hAnsiTheme="majorHAnsi" w:cstheme="majorHAnsi"/>
          <w:i/>
          <w:szCs w:val="28"/>
        </w:rPr>
      </w:pPr>
      <w:r w:rsidRPr="00AB7664">
        <w:rPr>
          <w:rFonts w:asciiTheme="majorHAnsi" w:hAnsiTheme="majorHAnsi" w:cstheme="majorHAnsi"/>
          <w:i/>
          <w:szCs w:val="28"/>
        </w:rPr>
        <w:t>2. Dụng cụ và trang thiết bị:</w:t>
      </w:r>
    </w:p>
    <w:p w:rsidR="00CD4480" w:rsidRPr="00AB7664" w:rsidRDefault="00CD4480" w:rsidP="000A6DB3">
      <w:pPr>
        <w:numPr>
          <w:ilvl w:val="0"/>
          <w:numId w:val="20"/>
        </w:numPr>
        <w:spacing w:line="324" w:lineRule="auto"/>
        <w:rPr>
          <w:rFonts w:asciiTheme="majorHAnsi" w:hAnsiTheme="majorHAnsi" w:cstheme="majorHAnsi"/>
          <w:szCs w:val="28"/>
        </w:rPr>
      </w:pPr>
      <w:r w:rsidRPr="00AB7664">
        <w:rPr>
          <w:rFonts w:asciiTheme="majorHAnsi" w:hAnsiTheme="majorHAnsi" w:cstheme="majorHAnsi"/>
          <w:szCs w:val="28"/>
        </w:rPr>
        <w:t>Thiết bị thử kéo, nén, uốn, va đập.</w:t>
      </w:r>
    </w:p>
    <w:p w:rsidR="00CD4480" w:rsidRPr="00AB7664" w:rsidRDefault="00CD4480" w:rsidP="000A6DB3">
      <w:pPr>
        <w:numPr>
          <w:ilvl w:val="0"/>
          <w:numId w:val="20"/>
        </w:numPr>
        <w:spacing w:line="324" w:lineRule="auto"/>
        <w:rPr>
          <w:rFonts w:asciiTheme="majorHAnsi" w:hAnsiTheme="majorHAnsi" w:cstheme="majorHAnsi"/>
          <w:szCs w:val="28"/>
        </w:rPr>
      </w:pPr>
      <w:r w:rsidRPr="00AB7664">
        <w:rPr>
          <w:rFonts w:asciiTheme="majorHAnsi" w:hAnsiTheme="majorHAnsi" w:cstheme="majorHAnsi"/>
          <w:szCs w:val="28"/>
        </w:rPr>
        <w:t>Máy soi tổ chức kim loại.</w:t>
      </w:r>
    </w:p>
    <w:p w:rsidR="00CD4480" w:rsidRPr="00AB7664" w:rsidRDefault="00CD4480" w:rsidP="000A6DB3">
      <w:pPr>
        <w:numPr>
          <w:ilvl w:val="0"/>
          <w:numId w:val="20"/>
        </w:numPr>
        <w:spacing w:line="324" w:lineRule="auto"/>
        <w:rPr>
          <w:rFonts w:asciiTheme="majorHAnsi" w:hAnsiTheme="majorHAnsi" w:cstheme="majorHAnsi"/>
          <w:szCs w:val="28"/>
        </w:rPr>
      </w:pPr>
      <w:r w:rsidRPr="00AB7664">
        <w:rPr>
          <w:rFonts w:asciiTheme="majorHAnsi" w:hAnsiTheme="majorHAnsi" w:cstheme="majorHAnsi"/>
          <w:szCs w:val="28"/>
        </w:rPr>
        <w:t xml:space="preserve">Máy chiếu. </w:t>
      </w:r>
    </w:p>
    <w:p w:rsidR="00CD4480" w:rsidRPr="00AB7664" w:rsidRDefault="00CD4480" w:rsidP="000A6DB3">
      <w:pPr>
        <w:numPr>
          <w:ilvl w:val="0"/>
          <w:numId w:val="20"/>
        </w:numPr>
        <w:spacing w:line="324" w:lineRule="auto"/>
        <w:rPr>
          <w:rFonts w:asciiTheme="majorHAnsi" w:hAnsiTheme="majorHAnsi" w:cstheme="majorHAnsi"/>
          <w:szCs w:val="28"/>
        </w:rPr>
      </w:pPr>
      <w:r w:rsidRPr="00AB7664">
        <w:rPr>
          <w:rFonts w:asciiTheme="majorHAnsi" w:hAnsiTheme="majorHAnsi" w:cstheme="majorHAnsi"/>
          <w:szCs w:val="28"/>
        </w:rPr>
        <w:t>Máy vi tính.</w:t>
      </w:r>
    </w:p>
    <w:p w:rsidR="00CD4480" w:rsidRPr="00AB7664" w:rsidRDefault="00CD4480" w:rsidP="000A6DB3">
      <w:pPr>
        <w:spacing w:line="324" w:lineRule="auto"/>
        <w:rPr>
          <w:rFonts w:asciiTheme="majorHAnsi" w:hAnsiTheme="majorHAnsi" w:cstheme="majorHAnsi"/>
          <w:i/>
          <w:szCs w:val="28"/>
        </w:rPr>
      </w:pPr>
      <w:r w:rsidRPr="00AB7664">
        <w:rPr>
          <w:rFonts w:asciiTheme="majorHAnsi" w:hAnsiTheme="majorHAnsi" w:cstheme="majorHAnsi"/>
          <w:i/>
          <w:szCs w:val="28"/>
        </w:rPr>
        <w:t>3. Học liệu:</w:t>
      </w:r>
    </w:p>
    <w:p w:rsidR="00CD4480" w:rsidRPr="00AB7664" w:rsidRDefault="00CD4480" w:rsidP="000A6DB3">
      <w:pPr>
        <w:numPr>
          <w:ilvl w:val="0"/>
          <w:numId w:val="21"/>
        </w:numPr>
        <w:spacing w:line="324" w:lineRule="auto"/>
        <w:rPr>
          <w:rFonts w:asciiTheme="majorHAnsi" w:hAnsiTheme="majorHAnsi" w:cstheme="majorHAnsi"/>
          <w:szCs w:val="28"/>
        </w:rPr>
      </w:pPr>
      <w:r w:rsidRPr="00AB7664">
        <w:rPr>
          <w:rFonts w:asciiTheme="majorHAnsi" w:hAnsiTheme="majorHAnsi" w:cstheme="majorHAnsi"/>
          <w:szCs w:val="28"/>
        </w:rPr>
        <w:t xml:space="preserve">video. </w:t>
      </w:r>
    </w:p>
    <w:p w:rsidR="00CD4480" w:rsidRPr="00AB7664" w:rsidRDefault="00CD4480" w:rsidP="000A6DB3">
      <w:pPr>
        <w:numPr>
          <w:ilvl w:val="0"/>
          <w:numId w:val="21"/>
        </w:numPr>
        <w:spacing w:line="324" w:lineRule="auto"/>
        <w:rPr>
          <w:rFonts w:asciiTheme="majorHAnsi" w:hAnsiTheme="majorHAnsi" w:cstheme="majorHAnsi"/>
          <w:szCs w:val="28"/>
        </w:rPr>
      </w:pPr>
      <w:r w:rsidRPr="00AB7664">
        <w:rPr>
          <w:rFonts w:asciiTheme="majorHAnsi" w:hAnsiTheme="majorHAnsi" w:cstheme="majorHAnsi"/>
          <w:szCs w:val="28"/>
        </w:rPr>
        <w:t xml:space="preserve">Tranh, áp phích treo tường.  </w:t>
      </w:r>
    </w:p>
    <w:p w:rsidR="00CD4480" w:rsidRPr="00AB7664" w:rsidRDefault="00CD4480" w:rsidP="000A6DB3">
      <w:pPr>
        <w:numPr>
          <w:ilvl w:val="0"/>
          <w:numId w:val="21"/>
        </w:numPr>
        <w:spacing w:line="324" w:lineRule="auto"/>
        <w:rPr>
          <w:rFonts w:asciiTheme="majorHAnsi" w:hAnsiTheme="majorHAnsi" w:cstheme="majorHAnsi"/>
          <w:szCs w:val="28"/>
        </w:rPr>
      </w:pPr>
      <w:r w:rsidRPr="00AB7664">
        <w:rPr>
          <w:rFonts w:asciiTheme="majorHAnsi" w:hAnsiTheme="majorHAnsi" w:cstheme="majorHAnsi"/>
          <w:szCs w:val="28"/>
        </w:rPr>
        <w:t>Tài liệu hướng dẫn sinh viên.</w:t>
      </w:r>
    </w:p>
    <w:p w:rsidR="00CD4480" w:rsidRPr="00AB7664" w:rsidRDefault="00CD4480" w:rsidP="000A6DB3">
      <w:pPr>
        <w:spacing w:line="324" w:lineRule="auto"/>
        <w:rPr>
          <w:rFonts w:asciiTheme="majorHAnsi" w:hAnsiTheme="majorHAnsi" w:cstheme="majorHAnsi"/>
          <w:i/>
          <w:szCs w:val="28"/>
        </w:rPr>
      </w:pPr>
      <w:r w:rsidRPr="00AB7664">
        <w:rPr>
          <w:rFonts w:asciiTheme="majorHAnsi" w:hAnsiTheme="majorHAnsi" w:cstheme="majorHAnsi"/>
          <w:i/>
          <w:szCs w:val="28"/>
        </w:rPr>
        <w:t xml:space="preserve"> 4. Nguồn lực khác:</w:t>
      </w:r>
    </w:p>
    <w:p w:rsidR="00CD4480" w:rsidRPr="00AB7664" w:rsidRDefault="00CD4480" w:rsidP="000A6DB3">
      <w:pPr>
        <w:numPr>
          <w:ilvl w:val="0"/>
          <w:numId w:val="22"/>
        </w:numPr>
        <w:spacing w:line="324" w:lineRule="auto"/>
        <w:rPr>
          <w:rFonts w:asciiTheme="majorHAnsi" w:hAnsiTheme="majorHAnsi" w:cstheme="majorHAnsi"/>
          <w:szCs w:val="28"/>
        </w:rPr>
      </w:pPr>
      <w:r w:rsidRPr="00AB7664">
        <w:rPr>
          <w:rFonts w:asciiTheme="majorHAnsi" w:hAnsiTheme="majorHAnsi" w:cstheme="majorHAnsi"/>
          <w:szCs w:val="28"/>
        </w:rPr>
        <w:t>Phòng thí nghiệm vật liệu.</w:t>
      </w:r>
    </w:p>
    <w:p w:rsidR="00CD4480" w:rsidRPr="00AB7664" w:rsidRDefault="00CD4480" w:rsidP="000A6DB3">
      <w:pPr>
        <w:numPr>
          <w:ilvl w:val="0"/>
          <w:numId w:val="22"/>
        </w:numPr>
        <w:spacing w:line="324" w:lineRule="auto"/>
        <w:rPr>
          <w:rFonts w:asciiTheme="majorHAnsi" w:hAnsiTheme="majorHAnsi" w:cstheme="majorHAnsi"/>
          <w:szCs w:val="28"/>
        </w:rPr>
      </w:pPr>
      <w:r w:rsidRPr="00AB7664">
        <w:rPr>
          <w:rFonts w:asciiTheme="majorHAnsi" w:hAnsiTheme="majorHAnsi" w:cstheme="majorHAnsi"/>
          <w:szCs w:val="28"/>
        </w:rPr>
        <w:t>Các cửa hàng kinh doanh vật liệu cơ khí.</w:t>
      </w:r>
    </w:p>
    <w:p w:rsidR="00CD4480" w:rsidRPr="00AB7664" w:rsidRDefault="00CD4480" w:rsidP="000A6DB3">
      <w:pPr>
        <w:numPr>
          <w:ilvl w:val="0"/>
          <w:numId w:val="22"/>
        </w:numPr>
        <w:spacing w:line="324" w:lineRule="auto"/>
        <w:rPr>
          <w:rFonts w:asciiTheme="majorHAnsi" w:hAnsiTheme="majorHAnsi" w:cstheme="majorHAnsi"/>
          <w:szCs w:val="28"/>
        </w:rPr>
      </w:pPr>
      <w:r w:rsidRPr="00AB7664">
        <w:rPr>
          <w:rFonts w:asciiTheme="majorHAnsi" w:hAnsiTheme="majorHAnsi" w:cstheme="majorHAnsi"/>
          <w:szCs w:val="28"/>
        </w:rPr>
        <w:t>Các nhà máy, xí nghiệp cơ khí.</w:t>
      </w:r>
    </w:p>
    <w:p w:rsidR="00CD4480" w:rsidRPr="00AB7664" w:rsidRDefault="00CD4480" w:rsidP="00923414">
      <w:pPr>
        <w:spacing w:line="312" w:lineRule="auto"/>
        <w:rPr>
          <w:rFonts w:asciiTheme="majorHAnsi" w:hAnsiTheme="majorHAnsi" w:cstheme="majorHAnsi"/>
          <w:b/>
          <w:szCs w:val="28"/>
        </w:rPr>
      </w:pPr>
      <w:r w:rsidRPr="00AB7664">
        <w:rPr>
          <w:rFonts w:asciiTheme="majorHAnsi" w:hAnsiTheme="majorHAnsi" w:cstheme="majorHAnsi"/>
          <w:b/>
          <w:szCs w:val="28"/>
        </w:rPr>
        <w:t xml:space="preserve">V. NỘI DUNG  VÀ PHƯƠNG PHÁP, ĐÁNH GIÁ: </w:t>
      </w:r>
    </w:p>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t xml:space="preserve"> 1. Kiến thức:</w:t>
      </w:r>
    </w:p>
    <w:p w:rsidR="00CD4480" w:rsidRPr="00AB7664" w:rsidRDefault="00CD4480" w:rsidP="000A6DB3">
      <w:pPr>
        <w:spacing w:line="324" w:lineRule="auto"/>
        <w:ind w:firstLine="120"/>
        <w:jc w:val="both"/>
        <w:rPr>
          <w:rFonts w:asciiTheme="majorHAnsi" w:hAnsiTheme="majorHAnsi" w:cstheme="majorHAnsi"/>
          <w:szCs w:val="28"/>
        </w:rPr>
      </w:pPr>
      <w:r w:rsidRPr="00AB7664">
        <w:rPr>
          <w:rFonts w:asciiTheme="majorHAnsi" w:hAnsiTheme="majorHAnsi" w:cstheme="majorHAnsi"/>
          <w:szCs w:val="28"/>
        </w:rPr>
        <w:t>Bằng bài kiểm tra trắc nghiệm tự luận đạt các yêu cầu sau:</w:t>
      </w:r>
    </w:p>
    <w:p w:rsidR="00CD4480" w:rsidRPr="00AB7664" w:rsidRDefault="00CD4480" w:rsidP="000A6DB3">
      <w:pPr>
        <w:numPr>
          <w:ilvl w:val="0"/>
          <w:numId w:val="23"/>
        </w:numPr>
        <w:spacing w:line="324" w:lineRule="auto"/>
        <w:jc w:val="both"/>
        <w:rPr>
          <w:rFonts w:asciiTheme="majorHAnsi" w:hAnsiTheme="majorHAnsi" w:cstheme="majorHAnsi"/>
          <w:szCs w:val="28"/>
        </w:rPr>
      </w:pPr>
      <w:r w:rsidRPr="00AB7664">
        <w:rPr>
          <w:rFonts w:asciiTheme="majorHAnsi" w:hAnsiTheme="majorHAnsi" w:cstheme="majorHAnsi"/>
          <w:szCs w:val="28"/>
        </w:rPr>
        <w:t>Trình bày đúng cấu trúc, thành phần của thép các bon, thép hợp kim, kim loại màu, hợp kim màu, gang và phạm vị sử dụng.</w:t>
      </w:r>
    </w:p>
    <w:p w:rsidR="00CD4480" w:rsidRPr="00AB7664" w:rsidRDefault="00CD4480" w:rsidP="000A6DB3">
      <w:pPr>
        <w:numPr>
          <w:ilvl w:val="0"/>
          <w:numId w:val="23"/>
        </w:numPr>
        <w:spacing w:line="324" w:lineRule="auto"/>
        <w:jc w:val="both"/>
        <w:rPr>
          <w:rFonts w:asciiTheme="majorHAnsi" w:hAnsiTheme="majorHAnsi" w:cstheme="majorHAnsi"/>
          <w:szCs w:val="28"/>
        </w:rPr>
      </w:pPr>
      <w:r w:rsidRPr="00AB7664">
        <w:rPr>
          <w:rFonts w:asciiTheme="majorHAnsi" w:hAnsiTheme="majorHAnsi" w:cstheme="majorHAnsi"/>
          <w:szCs w:val="28"/>
        </w:rPr>
        <w:t>Nhận biết chính xác các loại vật liệu cơ khí sử dụng trong chế tạo máy.</w:t>
      </w:r>
    </w:p>
    <w:p w:rsidR="00CD4480" w:rsidRPr="00AB7664" w:rsidRDefault="00CD4480" w:rsidP="000A6DB3">
      <w:pPr>
        <w:numPr>
          <w:ilvl w:val="0"/>
          <w:numId w:val="23"/>
        </w:numPr>
        <w:spacing w:line="324" w:lineRule="auto"/>
        <w:jc w:val="both"/>
        <w:rPr>
          <w:rFonts w:asciiTheme="majorHAnsi" w:hAnsiTheme="majorHAnsi" w:cstheme="majorHAnsi"/>
          <w:szCs w:val="28"/>
        </w:rPr>
      </w:pPr>
      <w:r w:rsidRPr="00AB7664">
        <w:rPr>
          <w:rFonts w:asciiTheme="majorHAnsi" w:hAnsiTheme="majorHAnsi" w:cstheme="majorHAnsi"/>
          <w:szCs w:val="28"/>
        </w:rPr>
        <w:t>Phân biệt các ký, mã hiệu của các loại vật liệu cơ khí.</w:t>
      </w:r>
    </w:p>
    <w:p w:rsidR="00CD4480" w:rsidRPr="00AB7664" w:rsidRDefault="00CD4480" w:rsidP="000A6DB3">
      <w:pPr>
        <w:numPr>
          <w:ilvl w:val="0"/>
          <w:numId w:val="23"/>
        </w:numPr>
        <w:spacing w:line="324" w:lineRule="auto"/>
        <w:jc w:val="both"/>
        <w:rPr>
          <w:rFonts w:asciiTheme="majorHAnsi" w:hAnsiTheme="majorHAnsi" w:cstheme="majorHAnsi"/>
          <w:szCs w:val="28"/>
        </w:rPr>
      </w:pPr>
      <w:r w:rsidRPr="00AB7664">
        <w:rPr>
          <w:rFonts w:asciiTheme="majorHAnsi" w:hAnsiTheme="majorHAnsi" w:cstheme="majorHAnsi"/>
          <w:szCs w:val="28"/>
        </w:rPr>
        <w:t>Hiểu tính chất, công dụng của các loại vật liệu cơ khí.</w:t>
      </w:r>
    </w:p>
    <w:p w:rsidR="00CD4480" w:rsidRPr="00AB7664" w:rsidRDefault="00CD4480" w:rsidP="000A6DB3">
      <w:pPr>
        <w:spacing w:line="324" w:lineRule="auto"/>
        <w:jc w:val="both"/>
        <w:rPr>
          <w:rFonts w:asciiTheme="majorHAnsi" w:hAnsiTheme="majorHAnsi" w:cstheme="majorHAnsi"/>
          <w:i/>
          <w:szCs w:val="28"/>
        </w:rPr>
      </w:pPr>
      <w:r w:rsidRPr="00AB7664">
        <w:rPr>
          <w:rFonts w:asciiTheme="majorHAnsi" w:hAnsiTheme="majorHAnsi" w:cstheme="majorHAnsi"/>
          <w:i/>
          <w:szCs w:val="28"/>
        </w:rPr>
        <w:t xml:space="preserve"> 2. Kỹ năng:</w:t>
      </w:r>
    </w:p>
    <w:p w:rsidR="00CD4480" w:rsidRPr="00AB7664" w:rsidRDefault="00CD4480" w:rsidP="000A6DB3">
      <w:pPr>
        <w:spacing w:line="324" w:lineRule="auto"/>
        <w:ind w:firstLine="120"/>
        <w:jc w:val="both"/>
        <w:rPr>
          <w:rFonts w:asciiTheme="majorHAnsi" w:hAnsiTheme="majorHAnsi" w:cstheme="majorHAnsi"/>
          <w:szCs w:val="28"/>
        </w:rPr>
      </w:pPr>
      <w:r w:rsidRPr="00AB7664">
        <w:rPr>
          <w:rFonts w:asciiTheme="majorHAnsi" w:hAnsiTheme="majorHAnsi" w:cstheme="majorHAnsi"/>
          <w:szCs w:val="28"/>
        </w:rPr>
        <w:t>Đánh giá kỹ năng thông qua các bài tập thực hành đạt các yêu cầu sau:</w:t>
      </w:r>
    </w:p>
    <w:p w:rsidR="00CD4480" w:rsidRPr="00AB7664" w:rsidRDefault="00CD4480" w:rsidP="000A6DB3">
      <w:pPr>
        <w:numPr>
          <w:ilvl w:val="0"/>
          <w:numId w:val="24"/>
        </w:numPr>
        <w:spacing w:line="324" w:lineRule="auto"/>
        <w:jc w:val="both"/>
        <w:rPr>
          <w:rFonts w:asciiTheme="majorHAnsi" w:hAnsiTheme="majorHAnsi" w:cstheme="majorHAnsi"/>
          <w:szCs w:val="28"/>
        </w:rPr>
      </w:pPr>
      <w:r w:rsidRPr="00AB7664">
        <w:rPr>
          <w:rFonts w:asciiTheme="majorHAnsi" w:hAnsiTheme="majorHAnsi" w:cstheme="majorHAnsi"/>
          <w:szCs w:val="28"/>
        </w:rPr>
        <w:t>Nhận biết đúng các cấu trúc mạng tinh thể và tổ chức của kim loại.</w:t>
      </w:r>
    </w:p>
    <w:p w:rsidR="00CD4480" w:rsidRPr="00AB7664" w:rsidRDefault="00CD4480" w:rsidP="000A6DB3">
      <w:pPr>
        <w:numPr>
          <w:ilvl w:val="0"/>
          <w:numId w:val="24"/>
        </w:numPr>
        <w:spacing w:line="324" w:lineRule="auto"/>
        <w:jc w:val="both"/>
        <w:rPr>
          <w:rFonts w:asciiTheme="majorHAnsi" w:hAnsiTheme="majorHAnsi" w:cstheme="majorHAnsi"/>
          <w:szCs w:val="28"/>
        </w:rPr>
      </w:pPr>
      <w:r w:rsidRPr="00AB7664">
        <w:rPr>
          <w:rFonts w:asciiTheme="majorHAnsi" w:hAnsiTheme="majorHAnsi" w:cstheme="majorHAnsi"/>
          <w:szCs w:val="28"/>
        </w:rPr>
        <w:t>Phân biệt đúng các loại vật liệu và công dụng của nó.</w:t>
      </w:r>
    </w:p>
    <w:p w:rsidR="00CD4480" w:rsidRPr="00AB7664" w:rsidRDefault="00CD4480" w:rsidP="000A6DB3">
      <w:pPr>
        <w:numPr>
          <w:ilvl w:val="0"/>
          <w:numId w:val="24"/>
        </w:numPr>
        <w:spacing w:line="324" w:lineRule="auto"/>
        <w:jc w:val="both"/>
        <w:rPr>
          <w:rFonts w:asciiTheme="majorHAnsi" w:hAnsiTheme="majorHAnsi" w:cstheme="majorHAnsi"/>
          <w:szCs w:val="28"/>
        </w:rPr>
      </w:pPr>
      <w:r w:rsidRPr="00AB7664">
        <w:rPr>
          <w:rFonts w:asciiTheme="majorHAnsi" w:hAnsiTheme="majorHAnsi" w:cstheme="majorHAnsi"/>
          <w:szCs w:val="28"/>
        </w:rPr>
        <w:t>Chọn đúng ph</w:t>
      </w:r>
      <w:r w:rsidRPr="00AB7664">
        <w:rPr>
          <w:rFonts w:asciiTheme="majorHAnsi" w:hAnsiTheme="majorHAnsi" w:cstheme="majorHAnsi"/>
          <w:szCs w:val="28"/>
        </w:rPr>
        <w:softHyphen/>
        <w:t xml:space="preserve">ương pháp bảo quản, cất giữ các loại vật liệu. </w:t>
      </w:r>
    </w:p>
    <w:p w:rsidR="00CD4480" w:rsidRPr="00AB7664" w:rsidRDefault="00CD4480" w:rsidP="00923414">
      <w:pPr>
        <w:spacing w:line="312" w:lineRule="auto"/>
        <w:rPr>
          <w:rFonts w:asciiTheme="majorHAnsi" w:hAnsiTheme="majorHAnsi" w:cstheme="majorHAnsi"/>
          <w:i/>
          <w:szCs w:val="28"/>
        </w:rPr>
      </w:pPr>
      <w:r w:rsidRPr="00AB7664">
        <w:rPr>
          <w:rFonts w:asciiTheme="majorHAnsi" w:hAnsiTheme="majorHAnsi" w:cstheme="majorHAnsi"/>
          <w:i/>
          <w:szCs w:val="28"/>
        </w:rPr>
        <w:lastRenderedPageBreak/>
        <w:t>3. Năng lực tự chủ và trách nhiệm:</w:t>
      </w:r>
    </w:p>
    <w:p w:rsidR="00CD4480" w:rsidRPr="00AB7664" w:rsidRDefault="00CD4480" w:rsidP="00923414">
      <w:pPr>
        <w:spacing w:line="312" w:lineRule="auto"/>
        <w:ind w:firstLine="120"/>
        <w:rPr>
          <w:rFonts w:asciiTheme="majorHAnsi" w:hAnsiTheme="majorHAnsi" w:cstheme="majorHAnsi"/>
          <w:szCs w:val="28"/>
        </w:rPr>
      </w:pPr>
      <w:r w:rsidRPr="00AB7664">
        <w:rPr>
          <w:rFonts w:asciiTheme="majorHAnsi" w:hAnsiTheme="majorHAnsi" w:cstheme="majorHAnsi"/>
          <w:szCs w:val="28"/>
        </w:rPr>
        <w:t>Đánh giá trong quá trình học tập đạt các yêu cầu sau:</w:t>
      </w:r>
    </w:p>
    <w:p w:rsidR="00CD4480" w:rsidRPr="00AB7664" w:rsidRDefault="00CD4480" w:rsidP="00923414">
      <w:pPr>
        <w:numPr>
          <w:ilvl w:val="0"/>
          <w:numId w:val="25"/>
        </w:numPr>
        <w:spacing w:line="312" w:lineRule="auto"/>
        <w:rPr>
          <w:rFonts w:asciiTheme="majorHAnsi" w:hAnsiTheme="majorHAnsi" w:cstheme="majorHAnsi"/>
          <w:szCs w:val="28"/>
        </w:rPr>
      </w:pPr>
      <w:r w:rsidRPr="00AB7664">
        <w:rPr>
          <w:rFonts w:asciiTheme="majorHAnsi" w:hAnsiTheme="majorHAnsi" w:cstheme="majorHAnsi"/>
          <w:szCs w:val="28"/>
        </w:rPr>
        <w:t>Có ý thức tự giác, tính kỷ luật cao, tinh thần trách nhiệm trong công việc, sẵn sàng hợp tác, giúp đỡ lẫn nhau.</w:t>
      </w:r>
    </w:p>
    <w:p w:rsidR="00CD4480" w:rsidRPr="00AB7664" w:rsidRDefault="00CD4480" w:rsidP="00923414">
      <w:pPr>
        <w:numPr>
          <w:ilvl w:val="0"/>
          <w:numId w:val="25"/>
        </w:numPr>
        <w:spacing w:line="312" w:lineRule="auto"/>
        <w:rPr>
          <w:rFonts w:asciiTheme="majorHAnsi" w:hAnsiTheme="majorHAnsi" w:cstheme="majorHAnsi"/>
          <w:szCs w:val="28"/>
        </w:rPr>
      </w:pPr>
      <w:r w:rsidRPr="00AB7664">
        <w:rPr>
          <w:rFonts w:asciiTheme="majorHAnsi" w:hAnsiTheme="majorHAnsi" w:cstheme="majorHAnsi"/>
          <w:szCs w:val="28"/>
        </w:rPr>
        <w:t>Tham gia học tập đầy đủ.</w:t>
      </w:r>
    </w:p>
    <w:p w:rsidR="00CD4480" w:rsidRPr="00AB7664" w:rsidRDefault="00CD4480" w:rsidP="00923414">
      <w:pPr>
        <w:numPr>
          <w:ilvl w:val="0"/>
          <w:numId w:val="25"/>
        </w:numPr>
        <w:spacing w:line="312" w:lineRule="auto"/>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CD4480" w:rsidRPr="00AB7664" w:rsidRDefault="00CD4480" w:rsidP="00923414">
      <w:pPr>
        <w:spacing w:line="312" w:lineRule="auto"/>
        <w:rPr>
          <w:rFonts w:asciiTheme="majorHAnsi" w:hAnsiTheme="majorHAnsi" w:cstheme="majorHAnsi"/>
          <w:b/>
          <w:szCs w:val="28"/>
          <w:lang w:val="sv-SE"/>
        </w:rPr>
      </w:pPr>
      <w:r w:rsidRPr="00AB7664">
        <w:rPr>
          <w:rFonts w:asciiTheme="majorHAnsi" w:hAnsiTheme="majorHAnsi" w:cstheme="majorHAnsi"/>
          <w:b/>
          <w:szCs w:val="28"/>
          <w:lang w:val="sv-SE"/>
        </w:rPr>
        <w:t>VI. HƯỚNG DẪN CHƯƠNG TRÌNH:</w:t>
      </w:r>
    </w:p>
    <w:p w:rsidR="00CD4480" w:rsidRPr="00AB7664" w:rsidRDefault="00CD4480" w:rsidP="00923414">
      <w:pPr>
        <w:spacing w:line="312" w:lineRule="auto"/>
        <w:rPr>
          <w:rFonts w:asciiTheme="majorHAnsi" w:hAnsiTheme="majorHAnsi" w:cstheme="majorHAnsi"/>
          <w:i/>
          <w:szCs w:val="28"/>
          <w:lang w:val="sv-SE"/>
        </w:rPr>
      </w:pPr>
      <w:r w:rsidRPr="00AB7664">
        <w:rPr>
          <w:rFonts w:asciiTheme="majorHAnsi" w:hAnsiTheme="majorHAnsi" w:cstheme="majorHAnsi"/>
          <w:i/>
          <w:szCs w:val="28"/>
          <w:lang w:val="sv-SE"/>
        </w:rPr>
        <w:t>1. Phạm vi áp dụng chương trình:</w:t>
      </w:r>
    </w:p>
    <w:p w:rsidR="00CD4480" w:rsidRPr="00AB7664" w:rsidRDefault="00CD4480" w:rsidP="00923414">
      <w:pPr>
        <w:spacing w:line="312"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 xml:space="preserve">Môn học vật liệu cơ khí được sử dụng để giảng dạy cho trình độ Cao đẳng nghề, Trung cấp nghề. </w:t>
      </w:r>
    </w:p>
    <w:p w:rsidR="00CD4480" w:rsidRPr="00AB7664" w:rsidRDefault="00CD4480" w:rsidP="00923414">
      <w:pPr>
        <w:spacing w:line="312" w:lineRule="auto"/>
        <w:jc w:val="both"/>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môn học:</w:t>
      </w:r>
    </w:p>
    <w:p w:rsidR="00CD4480" w:rsidRPr="00AB7664" w:rsidRDefault="00CD4480" w:rsidP="00923414">
      <w:pPr>
        <w:numPr>
          <w:ilvl w:val="0"/>
          <w:numId w:val="26"/>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Khi thực hiện môđun giáo viên phải sử dụng tài liệu xuất bản mới nhất hàng năm để phù hợp với các tiêu vật liệu đang sửa đổi theo hướng hội nhập của tiêu chuẩn quốc tế (ISO).</w:t>
      </w:r>
    </w:p>
    <w:p w:rsidR="00CD4480" w:rsidRPr="00AB7664" w:rsidRDefault="00CD4480" w:rsidP="00923414">
      <w:pPr>
        <w:numPr>
          <w:ilvl w:val="0"/>
          <w:numId w:val="26"/>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 xml:space="preserve">Khi giảng dạy chú ý liên hệ, so sánh, chuyển đổi ký hiệu tiêu chuẩn vật liệu giữa các quốc gia (JIS, ASTM, ASME, TCVN…). </w:t>
      </w:r>
    </w:p>
    <w:p w:rsidR="00CD4480" w:rsidRPr="00AB7664" w:rsidRDefault="00CD4480" w:rsidP="00923414">
      <w:pPr>
        <w:numPr>
          <w:ilvl w:val="0"/>
          <w:numId w:val="26"/>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Khi giảng dạy sử dụng các học cụ trực quan, máy tính, máy chiếu, tranh treo tường để mô tả cấu trúc tinh thể và tổ chức kim loại, giản đồ trạng thái Fe-C và các biểu đồ chỉ dẫn nhiệt luyện.</w:t>
      </w:r>
    </w:p>
    <w:p w:rsidR="00CD4480" w:rsidRPr="00AB7664" w:rsidRDefault="00CD4480" w:rsidP="00923414">
      <w:pPr>
        <w:spacing w:line="312" w:lineRule="auto"/>
        <w:rPr>
          <w:rFonts w:asciiTheme="majorHAnsi" w:hAnsiTheme="majorHAnsi" w:cstheme="majorHAnsi"/>
          <w:i/>
          <w:szCs w:val="28"/>
          <w:lang w:val="sv-SE"/>
        </w:rPr>
      </w:pPr>
      <w:r w:rsidRPr="00AB7664">
        <w:rPr>
          <w:rFonts w:asciiTheme="majorHAnsi" w:hAnsiTheme="majorHAnsi" w:cstheme="majorHAnsi"/>
          <w:i/>
          <w:szCs w:val="28"/>
          <w:lang w:val="sv-SE"/>
        </w:rPr>
        <w:t>3. Những trọng tâm chương trình cần chú ý:</w:t>
      </w:r>
    </w:p>
    <w:p w:rsidR="00CD4480" w:rsidRPr="00923414" w:rsidRDefault="00CD4480" w:rsidP="00923414">
      <w:pPr>
        <w:numPr>
          <w:ilvl w:val="0"/>
          <w:numId w:val="27"/>
        </w:numPr>
        <w:spacing w:line="312" w:lineRule="auto"/>
        <w:jc w:val="both"/>
        <w:rPr>
          <w:rFonts w:asciiTheme="majorHAnsi" w:hAnsiTheme="majorHAnsi" w:cstheme="majorHAnsi"/>
          <w:spacing w:val="-4"/>
          <w:szCs w:val="28"/>
          <w:lang w:val="sv-SE"/>
        </w:rPr>
      </w:pPr>
      <w:r w:rsidRPr="00923414">
        <w:rPr>
          <w:rFonts w:asciiTheme="majorHAnsi" w:hAnsiTheme="majorHAnsi" w:cstheme="majorHAnsi"/>
          <w:spacing w:val="-4"/>
          <w:szCs w:val="28"/>
          <w:lang w:val="sv-SE"/>
        </w:rPr>
        <w:t>Chỉ dẫn nhiệt luyện chú ý sử dụng ký hiệu đồ hoạ cơ bản theo TCVN mới ban hành (các tiêu chuẩn này đã được chuyển đổi từ tiêu chuẩn quốc tế ISO ).</w:t>
      </w:r>
    </w:p>
    <w:p w:rsidR="00CD4480" w:rsidRPr="00AB7664" w:rsidRDefault="00CD4480" w:rsidP="00923414">
      <w:pPr>
        <w:numPr>
          <w:ilvl w:val="0"/>
          <w:numId w:val="27"/>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Sử dụng các mô hình, trực quan vật thật để làm rõ vấn đề nêu ra trong lý thuyết. Cần hướng dẫn cho sinh viên tìm hiểu trong thực tế sản xuất ở xưởng và tổ chức trao đổi, thảo luận các vấn đề liên quan giữa lý thuyết và thực tế.</w:t>
      </w:r>
    </w:p>
    <w:p w:rsidR="00CD4480" w:rsidRPr="00AB7664" w:rsidRDefault="00CD4480" w:rsidP="00923414">
      <w:pPr>
        <w:spacing w:line="312" w:lineRule="auto"/>
        <w:rPr>
          <w:rFonts w:asciiTheme="majorHAnsi" w:hAnsiTheme="majorHAnsi" w:cstheme="majorHAnsi"/>
          <w:i/>
          <w:szCs w:val="28"/>
          <w:lang w:val="sv-SE"/>
        </w:rPr>
      </w:pPr>
      <w:r w:rsidRPr="00AB7664">
        <w:rPr>
          <w:rFonts w:asciiTheme="majorHAnsi" w:hAnsiTheme="majorHAnsi" w:cstheme="majorHAnsi"/>
          <w:i/>
          <w:szCs w:val="28"/>
          <w:lang w:val="sv-SE"/>
        </w:rPr>
        <w:t>4. Tài liệu cần tham khảo:</w:t>
      </w:r>
    </w:p>
    <w:p w:rsidR="00CD4480" w:rsidRPr="00AB7664" w:rsidRDefault="00CD4480" w:rsidP="00923414">
      <w:pPr>
        <w:spacing w:line="312" w:lineRule="auto"/>
        <w:ind w:left="360"/>
        <w:jc w:val="both"/>
        <w:rPr>
          <w:rFonts w:asciiTheme="majorHAnsi" w:hAnsiTheme="majorHAnsi" w:cstheme="majorHAnsi"/>
          <w:szCs w:val="28"/>
          <w:lang w:val="sv-SE"/>
        </w:rPr>
      </w:pPr>
      <w:r w:rsidRPr="00AB7664">
        <w:rPr>
          <w:rFonts w:asciiTheme="majorHAnsi" w:hAnsiTheme="majorHAnsi" w:cstheme="majorHAnsi"/>
          <w:szCs w:val="28"/>
          <w:lang w:val="sv-SE"/>
        </w:rPr>
        <w:t>[1]. Trần Mão, Phạm Đình Sùng-Vật liệu cơ khí -NXBGD 1998.</w:t>
      </w:r>
    </w:p>
    <w:p w:rsidR="00CD4480" w:rsidRPr="00AB7664" w:rsidRDefault="00CD4480" w:rsidP="00923414">
      <w:pPr>
        <w:spacing w:line="312" w:lineRule="auto"/>
        <w:ind w:left="360"/>
        <w:jc w:val="both"/>
        <w:rPr>
          <w:rFonts w:asciiTheme="majorHAnsi" w:hAnsiTheme="majorHAnsi" w:cstheme="majorHAnsi"/>
          <w:szCs w:val="28"/>
          <w:lang w:val="sv-SE"/>
        </w:rPr>
      </w:pPr>
      <w:r w:rsidRPr="00AB7664">
        <w:rPr>
          <w:rFonts w:asciiTheme="majorHAnsi" w:hAnsiTheme="majorHAnsi" w:cstheme="majorHAnsi"/>
          <w:szCs w:val="28"/>
          <w:lang w:val="sv-SE"/>
        </w:rPr>
        <w:t>[2]. Hoàng Trọng Bá-Vật liệu phi kim loại -NXBGD2007</w:t>
      </w:r>
    </w:p>
    <w:p w:rsidR="00CD4480" w:rsidRPr="00AB7664" w:rsidRDefault="00CD4480" w:rsidP="00923414">
      <w:pPr>
        <w:spacing w:line="312" w:lineRule="auto"/>
        <w:ind w:left="360"/>
        <w:jc w:val="both"/>
        <w:rPr>
          <w:rFonts w:asciiTheme="majorHAnsi" w:hAnsiTheme="majorHAnsi" w:cstheme="majorHAnsi"/>
          <w:szCs w:val="28"/>
          <w:lang w:val="sv-SE"/>
        </w:rPr>
      </w:pPr>
      <w:r w:rsidRPr="00AB7664">
        <w:rPr>
          <w:rFonts w:asciiTheme="majorHAnsi" w:hAnsiTheme="majorHAnsi" w:cstheme="majorHAnsi"/>
          <w:szCs w:val="28"/>
          <w:lang w:val="sv-SE"/>
        </w:rPr>
        <w:t>[3]. Nguyễn Hoa Thịnh, Nguyễn Đình Đức-Vật liệu Composite-  NXBKH&amp;KT- 2002.</w:t>
      </w:r>
    </w:p>
    <w:p w:rsidR="00923414" w:rsidRDefault="00CD4480" w:rsidP="000A6DB3">
      <w:pPr>
        <w:spacing w:line="312" w:lineRule="auto"/>
        <w:ind w:left="360"/>
        <w:jc w:val="both"/>
        <w:rPr>
          <w:rFonts w:asciiTheme="majorHAnsi" w:hAnsiTheme="majorHAnsi" w:cstheme="majorHAnsi"/>
          <w:szCs w:val="28"/>
          <w:lang w:val="sv-SE"/>
        </w:rPr>
      </w:pPr>
      <w:r w:rsidRPr="00AB7664">
        <w:rPr>
          <w:rFonts w:asciiTheme="majorHAnsi" w:hAnsiTheme="majorHAnsi" w:cstheme="majorHAnsi"/>
          <w:szCs w:val="28"/>
          <w:lang w:val="sv-SE"/>
        </w:rPr>
        <w:t>[4]. Kim loại học và nhiệt luyện-Nghiêm Hùng – Trường đại học Bánh khoa Hà Nội- 1999.</w:t>
      </w:r>
    </w:p>
    <w:p w:rsidR="000A6DB3" w:rsidRPr="00AB7664" w:rsidRDefault="000A6DB3" w:rsidP="000A6DB3">
      <w:pPr>
        <w:spacing w:line="312" w:lineRule="auto"/>
        <w:ind w:left="360"/>
        <w:jc w:val="both"/>
        <w:rPr>
          <w:rFonts w:asciiTheme="majorHAnsi" w:hAnsiTheme="majorHAnsi" w:cstheme="majorHAnsi"/>
          <w:szCs w:val="28"/>
          <w:lang w:val="sv-SE"/>
        </w:rPr>
      </w:pPr>
    </w:p>
    <w:p w:rsidR="00FB24CE" w:rsidRPr="00AB7664" w:rsidRDefault="00FB24CE" w:rsidP="00FB24CE">
      <w:pPr>
        <w:spacing w:line="276" w:lineRule="auto"/>
        <w:jc w:val="center"/>
        <w:rPr>
          <w:rFonts w:asciiTheme="majorHAnsi" w:hAnsiTheme="majorHAnsi" w:cstheme="majorHAnsi"/>
          <w:b/>
          <w:szCs w:val="28"/>
          <w:lang w:val="sv-SE"/>
        </w:rPr>
      </w:pPr>
      <w:r w:rsidRPr="00AB7664">
        <w:rPr>
          <w:rFonts w:asciiTheme="majorHAnsi" w:hAnsiTheme="majorHAnsi" w:cstheme="majorHAnsi"/>
          <w:b/>
          <w:szCs w:val="28"/>
          <w:lang w:val="sv-SE"/>
        </w:rPr>
        <w:lastRenderedPageBreak/>
        <w:t>CHƯƠNG TRÌNH MÔN HỌC CƠ KỸ THUẬT</w:t>
      </w:r>
    </w:p>
    <w:p w:rsidR="00FB24CE" w:rsidRPr="00AB7664" w:rsidRDefault="00FB24CE" w:rsidP="00FB24CE">
      <w:pPr>
        <w:spacing w:line="276" w:lineRule="auto"/>
        <w:rPr>
          <w:rFonts w:asciiTheme="majorHAnsi" w:hAnsiTheme="majorHAnsi" w:cstheme="majorHAnsi"/>
          <w:b/>
          <w:szCs w:val="28"/>
          <w:lang w:val="sv-SE"/>
        </w:rPr>
      </w:pPr>
    </w:p>
    <w:p w:rsidR="00FB24CE" w:rsidRPr="00AB7664" w:rsidRDefault="00FB24CE" w:rsidP="00FB24CE">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 xml:space="preserve"> Mã số của môn học: MH10</w:t>
      </w:r>
    </w:p>
    <w:p w:rsidR="00FB24CE" w:rsidRPr="00AB7664" w:rsidRDefault="00FB24CE" w:rsidP="00FB24CE">
      <w:pPr>
        <w:spacing w:line="276" w:lineRule="auto"/>
        <w:rPr>
          <w:rFonts w:asciiTheme="majorHAnsi" w:hAnsiTheme="majorHAnsi" w:cstheme="majorHAnsi"/>
          <w:szCs w:val="28"/>
          <w:lang w:val="sv-SE"/>
        </w:rPr>
      </w:pPr>
      <w:r w:rsidRPr="00AB7664">
        <w:rPr>
          <w:rFonts w:asciiTheme="majorHAnsi" w:hAnsiTheme="majorHAnsi" w:cstheme="majorHAnsi"/>
          <w:b/>
          <w:szCs w:val="28"/>
          <w:lang w:val="sv-SE"/>
        </w:rPr>
        <w:t>Thời gian của môn học:  30 giờ</w:t>
      </w:r>
      <w:r w:rsidRPr="00AB7664">
        <w:rPr>
          <w:rFonts w:asciiTheme="majorHAnsi" w:hAnsiTheme="majorHAnsi" w:cstheme="majorHAnsi"/>
          <w:szCs w:val="28"/>
          <w:lang w:val="sv-SE"/>
        </w:rPr>
        <w:t>; (Lý thuyết: 28 giờ; Thực hành:0giờ;Kiểm tra</w:t>
      </w:r>
      <w:r w:rsidR="0049725E" w:rsidRPr="00AB7664">
        <w:rPr>
          <w:rFonts w:asciiTheme="majorHAnsi" w:hAnsiTheme="majorHAnsi" w:cstheme="majorHAnsi"/>
          <w:szCs w:val="28"/>
          <w:lang w:val="sv-SE"/>
        </w:rPr>
        <w:t>:</w:t>
      </w:r>
      <w:r w:rsidRPr="00AB7664">
        <w:rPr>
          <w:rFonts w:asciiTheme="majorHAnsi" w:hAnsiTheme="majorHAnsi" w:cstheme="majorHAnsi"/>
          <w:szCs w:val="28"/>
          <w:lang w:val="sv-SE"/>
        </w:rPr>
        <w:t xml:space="preserve"> 2</w:t>
      </w:r>
      <w:r w:rsidR="0049725E" w:rsidRPr="00AB7664">
        <w:rPr>
          <w:rFonts w:asciiTheme="majorHAnsi" w:hAnsiTheme="majorHAnsi" w:cstheme="majorHAnsi"/>
          <w:szCs w:val="28"/>
          <w:lang w:val="sv-SE"/>
        </w:rPr>
        <w:t xml:space="preserve"> giờ</w:t>
      </w:r>
      <w:r w:rsidRPr="00AB7664">
        <w:rPr>
          <w:rFonts w:asciiTheme="majorHAnsi" w:hAnsiTheme="majorHAnsi" w:cstheme="majorHAnsi"/>
          <w:szCs w:val="28"/>
          <w:lang w:val="sv-SE"/>
        </w:rPr>
        <w:t>)</w:t>
      </w:r>
    </w:p>
    <w:p w:rsidR="00FB24CE" w:rsidRPr="00AB7664" w:rsidRDefault="00FB24CE" w:rsidP="000A6DB3">
      <w:pPr>
        <w:spacing w:before="120" w:line="276" w:lineRule="auto"/>
        <w:rPr>
          <w:rFonts w:asciiTheme="majorHAnsi" w:hAnsiTheme="majorHAnsi" w:cstheme="majorHAnsi"/>
          <w:b/>
          <w:szCs w:val="28"/>
          <w:lang w:val="sv-SE"/>
        </w:rPr>
      </w:pPr>
      <w:r w:rsidRPr="00AB7664">
        <w:rPr>
          <w:rFonts w:asciiTheme="majorHAnsi" w:hAnsiTheme="majorHAnsi" w:cstheme="majorHAnsi"/>
          <w:b/>
          <w:szCs w:val="28"/>
          <w:lang w:val="sv-SE"/>
        </w:rPr>
        <w:t>I. VỊ TRÍ, TÍNH CHẤT CỦA MÔN HỌC:</w:t>
      </w:r>
    </w:p>
    <w:p w:rsidR="00FB24CE" w:rsidRPr="00AB7664" w:rsidRDefault="00FB24CE" w:rsidP="00FB24CE">
      <w:pPr>
        <w:spacing w:line="276" w:lineRule="auto"/>
        <w:rPr>
          <w:rFonts w:asciiTheme="majorHAnsi" w:hAnsiTheme="majorHAnsi" w:cstheme="majorHAnsi"/>
          <w:szCs w:val="28"/>
          <w:lang w:val="sv-SE"/>
        </w:rPr>
      </w:pPr>
      <w:r w:rsidRPr="00AB7664">
        <w:rPr>
          <w:rFonts w:asciiTheme="majorHAnsi" w:hAnsiTheme="majorHAnsi" w:cstheme="majorHAnsi"/>
          <w:szCs w:val="28"/>
          <w:lang w:val="sv-SE"/>
        </w:rPr>
        <w:t>- Vị trí: Môn học bố trí trước các môn học/mô đun đào tạo nghề.</w:t>
      </w:r>
    </w:p>
    <w:p w:rsidR="00FB24CE" w:rsidRPr="00923414" w:rsidRDefault="00FB24CE" w:rsidP="00FB24CE">
      <w:pPr>
        <w:spacing w:line="276" w:lineRule="auto"/>
        <w:rPr>
          <w:rFonts w:asciiTheme="majorHAnsi" w:hAnsiTheme="majorHAnsi" w:cstheme="majorHAnsi"/>
          <w:szCs w:val="28"/>
          <w:lang w:val="sv-SE"/>
        </w:rPr>
      </w:pPr>
      <w:r w:rsidRPr="00AB7664">
        <w:rPr>
          <w:rFonts w:asciiTheme="majorHAnsi" w:hAnsiTheme="majorHAnsi" w:cstheme="majorHAnsi"/>
          <w:szCs w:val="28"/>
          <w:lang w:val="sv-SE"/>
        </w:rPr>
        <w:t>- Tính chất: Là môn học lý thuyết cơ sở bắt buộc.</w:t>
      </w:r>
    </w:p>
    <w:p w:rsidR="00FB24CE" w:rsidRPr="00AB7664" w:rsidRDefault="00FB24CE" w:rsidP="00FB24CE">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II. MỤC TIÊU MÔN HỌC:</w:t>
      </w:r>
    </w:p>
    <w:p w:rsidR="00FB24CE" w:rsidRPr="00AB7664" w:rsidRDefault="00FB24CE" w:rsidP="00FB24CE">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kiến thức.</w:t>
      </w:r>
    </w:p>
    <w:p w:rsidR="00FB24CE" w:rsidRPr="00AB7664" w:rsidRDefault="00FB24CE" w:rsidP="00FB24CE">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Trình bày đúng các khái niệm về cơ học vật rắn tuyệt đối và vật rắn biến dạng.</w:t>
      </w:r>
    </w:p>
    <w:p w:rsidR="00FB24CE" w:rsidRPr="00AB7664" w:rsidRDefault="00FB24CE" w:rsidP="00FB24CE">
      <w:pPr>
        <w:spacing w:line="276" w:lineRule="auto"/>
        <w:ind w:left="480"/>
        <w:jc w:val="both"/>
        <w:rPr>
          <w:rFonts w:asciiTheme="majorHAnsi" w:hAnsiTheme="majorHAnsi" w:cstheme="majorHAnsi"/>
          <w:szCs w:val="28"/>
          <w:lang w:val="sv-SE"/>
        </w:rPr>
      </w:pPr>
      <w:r w:rsidRPr="00AB7664">
        <w:rPr>
          <w:rFonts w:asciiTheme="majorHAnsi" w:hAnsiTheme="majorHAnsi" w:cstheme="majorHAnsi"/>
          <w:szCs w:val="28"/>
          <w:lang w:val="sv-SE"/>
        </w:rPr>
        <w:t>+ Giải đúng các bài toán về tĩnh học trong các liên kết thường gặp, các bài toán về chịu lực cơ bản của thanh: kéo-nén đúng tâm, uốn thuần tuý, xoắn thuần tuý, cắt dập</w:t>
      </w:r>
    </w:p>
    <w:p w:rsidR="00FB24CE" w:rsidRPr="00AB7664" w:rsidRDefault="00FB24CE" w:rsidP="00FB24CE">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kỹ năng.</w:t>
      </w:r>
    </w:p>
    <w:p w:rsidR="00FB24CE" w:rsidRPr="00AB7664" w:rsidRDefault="00FB24CE" w:rsidP="00FB24CE">
      <w:pPr>
        <w:spacing w:line="276" w:lineRule="auto"/>
        <w:ind w:left="480"/>
        <w:jc w:val="both"/>
        <w:rPr>
          <w:rFonts w:asciiTheme="majorHAnsi" w:hAnsiTheme="majorHAnsi" w:cstheme="majorHAnsi"/>
          <w:szCs w:val="28"/>
          <w:lang w:val="sv-SE"/>
        </w:rPr>
      </w:pPr>
      <w:r w:rsidRPr="00AB7664">
        <w:rPr>
          <w:rFonts w:asciiTheme="majorHAnsi" w:hAnsiTheme="majorHAnsi" w:cstheme="majorHAnsi"/>
          <w:szCs w:val="28"/>
          <w:lang w:val="sv-SE"/>
        </w:rPr>
        <w:t>+ Trình bày nguyên lý tạo thành chuyển động trong các cơ cấu máy.</w:t>
      </w:r>
    </w:p>
    <w:p w:rsidR="00FB24CE" w:rsidRPr="00AB7664" w:rsidRDefault="00FB24CE" w:rsidP="00FB24CE">
      <w:pPr>
        <w:spacing w:line="276" w:lineRule="auto"/>
        <w:ind w:left="480"/>
        <w:jc w:val="both"/>
        <w:rPr>
          <w:rFonts w:asciiTheme="majorHAnsi" w:hAnsiTheme="majorHAnsi" w:cstheme="majorHAnsi"/>
          <w:szCs w:val="28"/>
          <w:lang w:val="sv-SE"/>
        </w:rPr>
      </w:pPr>
      <w:r w:rsidRPr="00AB7664">
        <w:rPr>
          <w:rFonts w:asciiTheme="majorHAnsi" w:hAnsiTheme="majorHAnsi" w:cstheme="majorHAnsi"/>
          <w:szCs w:val="28"/>
          <w:lang w:val="sv-SE"/>
        </w:rPr>
        <w:t>+ Tính tỷ số truyền và các đại lượng biến đổi chuyển động.</w:t>
      </w:r>
    </w:p>
    <w:p w:rsidR="00FB24CE" w:rsidRPr="00AB7664" w:rsidRDefault="00FB24CE" w:rsidP="00FB24CE">
      <w:pPr>
        <w:spacing w:line="276" w:lineRule="auto"/>
        <w:ind w:left="480"/>
        <w:jc w:val="both"/>
        <w:rPr>
          <w:rFonts w:asciiTheme="majorHAnsi" w:hAnsiTheme="majorHAnsi" w:cstheme="majorHAnsi"/>
          <w:szCs w:val="28"/>
          <w:lang w:val="sv-SE"/>
        </w:rPr>
      </w:pPr>
      <w:r w:rsidRPr="00AB7664">
        <w:rPr>
          <w:rFonts w:asciiTheme="majorHAnsi" w:hAnsiTheme="majorHAnsi" w:cstheme="majorHAnsi"/>
          <w:szCs w:val="28"/>
          <w:lang w:val="sv-SE"/>
        </w:rPr>
        <w:t>+ Nhận biết chức năng của một số chi tiết máy quan trọng và yêu cầu về vật liệu chế tạo.</w:t>
      </w:r>
    </w:p>
    <w:p w:rsidR="00FB24CE" w:rsidRPr="00AB7664" w:rsidRDefault="00FB24CE" w:rsidP="00FB24CE">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năng lực tự chủ và trách nhiệm.</w:t>
      </w:r>
    </w:p>
    <w:p w:rsidR="00FB24CE" w:rsidRPr="00AB7664" w:rsidRDefault="00FB24CE" w:rsidP="00FB24CE">
      <w:pPr>
        <w:spacing w:line="276" w:lineRule="auto"/>
        <w:ind w:left="480"/>
        <w:rPr>
          <w:rFonts w:asciiTheme="majorHAnsi" w:hAnsiTheme="majorHAnsi" w:cstheme="majorHAnsi"/>
          <w:szCs w:val="28"/>
          <w:lang w:val="sv-SE"/>
        </w:rPr>
      </w:pPr>
      <w:r w:rsidRPr="00AB7664">
        <w:rPr>
          <w:rFonts w:asciiTheme="majorHAnsi" w:hAnsiTheme="majorHAnsi" w:cstheme="majorHAnsi"/>
          <w:szCs w:val="28"/>
          <w:lang w:val="sv-SE"/>
        </w:rPr>
        <w:t>+ Có ý thức tự giác, tính kỷ luật cao, tinh thần trách nhiệm trong công việc, có tinh thần hợp tác, giúp đỡ lẫn nhau.</w:t>
      </w:r>
    </w:p>
    <w:p w:rsidR="00FB24CE" w:rsidRPr="00AB7664" w:rsidRDefault="00FB24CE" w:rsidP="00FB24CE">
      <w:pPr>
        <w:spacing w:line="276" w:lineRule="auto"/>
        <w:ind w:left="480"/>
        <w:rPr>
          <w:rFonts w:asciiTheme="majorHAnsi" w:hAnsiTheme="majorHAnsi" w:cstheme="majorHAnsi"/>
          <w:szCs w:val="28"/>
        </w:rPr>
      </w:pPr>
      <w:r w:rsidRPr="00AB7664">
        <w:rPr>
          <w:rFonts w:asciiTheme="majorHAnsi" w:hAnsiTheme="majorHAnsi" w:cstheme="majorHAnsi"/>
          <w:szCs w:val="28"/>
        </w:rPr>
        <w:t>+ Tham gia đầy đủ thời gian học tập.</w:t>
      </w:r>
    </w:p>
    <w:p w:rsidR="00FB24CE" w:rsidRPr="00AB7664" w:rsidRDefault="00FB24CE" w:rsidP="00923414">
      <w:pPr>
        <w:spacing w:line="276" w:lineRule="auto"/>
        <w:ind w:left="480"/>
        <w:rPr>
          <w:rFonts w:asciiTheme="majorHAnsi" w:hAnsiTheme="majorHAnsi" w:cstheme="majorHAnsi"/>
          <w:szCs w:val="28"/>
        </w:rPr>
      </w:pPr>
      <w:r w:rsidRPr="00AB7664">
        <w:rPr>
          <w:rFonts w:asciiTheme="majorHAnsi" w:hAnsiTheme="majorHAnsi" w:cstheme="majorHAnsi"/>
          <w:szCs w:val="28"/>
        </w:rPr>
        <w:t>+ Cẩn thận, tỉ mỉ, chính xác trong công việc.</w:t>
      </w:r>
    </w:p>
    <w:p w:rsidR="00FB24CE" w:rsidRPr="00AB7664" w:rsidRDefault="00FB24CE" w:rsidP="00FB24CE">
      <w:pPr>
        <w:spacing w:line="276" w:lineRule="auto"/>
        <w:rPr>
          <w:rFonts w:asciiTheme="majorHAnsi" w:hAnsiTheme="majorHAnsi" w:cstheme="majorHAnsi"/>
          <w:b/>
          <w:szCs w:val="28"/>
          <w:lang w:val="sv-SE"/>
        </w:rPr>
      </w:pPr>
      <w:r w:rsidRPr="00AB7664">
        <w:rPr>
          <w:rFonts w:asciiTheme="majorHAnsi" w:hAnsiTheme="majorHAnsi" w:cstheme="majorHAnsi"/>
          <w:b/>
          <w:szCs w:val="28"/>
          <w:lang w:val="sv-SE"/>
        </w:rPr>
        <w:t>III. NỘI DUNG MÔN HỌC:</w:t>
      </w:r>
    </w:p>
    <w:p w:rsidR="00FB24CE" w:rsidRPr="00AB7664" w:rsidRDefault="00FB24CE" w:rsidP="00FB24CE">
      <w:pPr>
        <w:spacing w:line="276" w:lineRule="auto"/>
        <w:rPr>
          <w:rFonts w:asciiTheme="majorHAnsi" w:hAnsiTheme="majorHAnsi" w:cstheme="majorHAnsi"/>
          <w:i/>
          <w:szCs w:val="28"/>
          <w:lang w:val="sv-SE"/>
        </w:rPr>
      </w:pPr>
      <w:r w:rsidRPr="00AB7664">
        <w:rPr>
          <w:rFonts w:asciiTheme="majorHAnsi" w:hAnsiTheme="majorHAnsi" w:cstheme="majorHAnsi"/>
          <w:i/>
          <w:szCs w:val="28"/>
          <w:lang w:val="sv-SE"/>
        </w:rPr>
        <w:t>1. Nội dung tổng quát và phân bố thời gian:</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7"/>
        <w:gridCol w:w="4563"/>
        <w:gridCol w:w="956"/>
        <w:gridCol w:w="993"/>
        <w:gridCol w:w="956"/>
        <w:gridCol w:w="875"/>
      </w:tblGrid>
      <w:tr w:rsidR="00FB24CE" w:rsidRPr="00AB7664" w:rsidTr="00E224EA">
        <w:tc>
          <w:tcPr>
            <w:tcW w:w="657" w:type="dxa"/>
            <w:vMerge w:val="restart"/>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Số</w:t>
            </w:r>
          </w:p>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TT</w:t>
            </w:r>
          </w:p>
        </w:tc>
        <w:tc>
          <w:tcPr>
            <w:tcW w:w="4563" w:type="dxa"/>
            <w:vMerge w:val="restart"/>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Tên chương mục</w:t>
            </w:r>
          </w:p>
        </w:tc>
        <w:tc>
          <w:tcPr>
            <w:tcW w:w="3780" w:type="dxa"/>
            <w:gridSpan w:val="4"/>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Thời gian</w:t>
            </w:r>
          </w:p>
        </w:tc>
      </w:tr>
      <w:tr w:rsidR="00FB24CE" w:rsidRPr="00AB7664" w:rsidTr="00E224EA">
        <w:tc>
          <w:tcPr>
            <w:tcW w:w="657" w:type="dxa"/>
            <w:vMerge/>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p>
        </w:tc>
        <w:tc>
          <w:tcPr>
            <w:tcW w:w="4563" w:type="dxa"/>
            <w:vMerge/>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p>
        </w:tc>
        <w:tc>
          <w:tcPr>
            <w:tcW w:w="956" w:type="dxa"/>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Tổng số</w:t>
            </w:r>
          </w:p>
        </w:tc>
        <w:tc>
          <w:tcPr>
            <w:tcW w:w="993" w:type="dxa"/>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Lý thuyết</w:t>
            </w:r>
          </w:p>
        </w:tc>
        <w:tc>
          <w:tcPr>
            <w:tcW w:w="956" w:type="dxa"/>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Bài tập thực hành</w:t>
            </w:r>
          </w:p>
        </w:tc>
        <w:tc>
          <w:tcPr>
            <w:tcW w:w="875" w:type="dxa"/>
            <w:tcBorders>
              <w:top w:val="single" w:sz="4" w:space="0" w:color="auto"/>
              <w:left w:val="single" w:sz="4" w:space="0" w:color="auto"/>
              <w:bottom w:val="single" w:sz="4" w:space="0" w:color="auto"/>
              <w:right w:val="single" w:sz="4" w:space="0" w:color="auto"/>
            </w:tcBorders>
            <w:vAlign w:val="center"/>
          </w:tcPr>
          <w:p w:rsidR="00FB24CE" w:rsidRPr="00AB7664" w:rsidRDefault="00FB24CE" w:rsidP="00FB24CE">
            <w:pPr>
              <w:spacing w:line="276" w:lineRule="auto"/>
              <w:jc w:val="center"/>
              <w:rPr>
                <w:rFonts w:asciiTheme="majorHAnsi" w:hAnsiTheme="majorHAnsi" w:cstheme="majorHAnsi"/>
                <w:b/>
                <w:szCs w:val="28"/>
              </w:rPr>
            </w:pPr>
            <w:r w:rsidRPr="00AB7664">
              <w:rPr>
                <w:rFonts w:asciiTheme="majorHAnsi" w:hAnsiTheme="majorHAnsi" w:cstheme="majorHAnsi"/>
                <w:b/>
                <w:szCs w:val="28"/>
              </w:rPr>
              <w:t xml:space="preserve">Kiểm tra* </w:t>
            </w:r>
          </w:p>
        </w:tc>
      </w:tr>
      <w:tr w:rsidR="00FB24CE" w:rsidRPr="00AB7664" w:rsidTr="00E224EA">
        <w:tc>
          <w:tcPr>
            <w:tcW w:w="657"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4563"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Mở đầu</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993"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875"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FB24CE" w:rsidRPr="00AB7664" w:rsidTr="00E224EA">
        <w:tc>
          <w:tcPr>
            <w:tcW w:w="657"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c>
          <w:tcPr>
            <w:tcW w:w="4563" w:type="dxa"/>
            <w:tcBorders>
              <w:top w:val="single" w:sz="4" w:space="0" w:color="auto"/>
              <w:left w:val="single" w:sz="4" w:space="0" w:color="auto"/>
              <w:bottom w:val="dotted" w:sz="4" w:space="0" w:color="auto"/>
              <w:right w:val="single" w:sz="4" w:space="0" w:color="auto"/>
            </w:tcBorders>
          </w:tcPr>
          <w:p w:rsidR="00FB24CE" w:rsidRPr="00AB7664" w:rsidRDefault="00923414" w:rsidP="00FB24CE">
            <w:pPr>
              <w:spacing w:line="276" w:lineRule="auto"/>
              <w:rPr>
                <w:rFonts w:asciiTheme="majorHAnsi" w:hAnsiTheme="majorHAnsi" w:cstheme="majorHAnsi"/>
                <w:szCs w:val="28"/>
              </w:rPr>
            </w:pPr>
            <w:r>
              <w:rPr>
                <w:rFonts w:asciiTheme="majorHAnsi" w:hAnsiTheme="majorHAnsi" w:cstheme="majorHAnsi"/>
                <w:szCs w:val="28"/>
              </w:rPr>
              <w:t xml:space="preserve">Chương 1. </w:t>
            </w:r>
            <w:r w:rsidR="00FB24CE" w:rsidRPr="00AB7664">
              <w:rPr>
                <w:rFonts w:asciiTheme="majorHAnsi" w:hAnsiTheme="majorHAnsi" w:cstheme="majorHAnsi"/>
                <w:szCs w:val="28"/>
              </w:rPr>
              <w:t>Tĩnh học</w:t>
            </w:r>
          </w:p>
        </w:tc>
        <w:tc>
          <w:tcPr>
            <w:tcW w:w="956"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10</w:t>
            </w:r>
          </w:p>
        </w:tc>
        <w:tc>
          <w:tcPr>
            <w:tcW w:w="993"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10</w:t>
            </w:r>
          </w:p>
        </w:tc>
        <w:tc>
          <w:tcPr>
            <w:tcW w:w="956"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875"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r>
      <w:tr w:rsidR="00FB24CE" w:rsidRPr="00AB7664" w:rsidTr="00E224EA">
        <w:tc>
          <w:tcPr>
            <w:tcW w:w="657"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4563" w:type="dxa"/>
            <w:tcBorders>
              <w:top w:val="single" w:sz="4" w:space="0" w:color="auto"/>
              <w:left w:val="single" w:sz="4" w:space="0" w:color="auto"/>
              <w:bottom w:val="single" w:sz="4" w:space="0" w:color="auto"/>
              <w:right w:val="single" w:sz="4" w:space="0" w:color="auto"/>
            </w:tcBorders>
          </w:tcPr>
          <w:p w:rsidR="00FB24CE" w:rsidRPr="00AB7664" w:rsidRDefault="00923414" w:rsidP="00FB24CE">
            <w:pPr>
              <w:spacing w:line="276" w:lineRule="auto"/>
              <w:rPr>
                <w:rFonts w:asciiTheme="majorHAnsi" w:hAnsiTheme="majorHAnsi" w:cstheme="majorHAnsi"/>
                <w:szCs w:val="28"/>
              </w:rPr>
            </w:pPr>
            <w:r>
              <w:rPr>
                <w:rFonts w:asciiTheme="majorHAnsi" w:hAnsiTheme="majorHAnsi" w:cstheme="majorHAnsi"/>
                <w:szCs w:val="28"/>
              </w:rPr>
              <w:t xml:space="preserve">Chương 2. </w:t>
            </w:r>
            <w:r w:rsidR="00FB24CE" w:rsidRPr="00AB7664">
              <w:rPr>
                <w:rFonts w:asciiTheme="majorHAnsi" w:hAnsiTheme="majorHAnsi" w:cstheme="majorHAnsi"/>
                <w:szCs w:val="28"/>
              </w:rPr>
              <w:t>Các trường hợp chịu lực của vật rắn</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10</w:t>
            </w:r>
          </w:p>
        </w:tc>
        <w:tc>
          <w:tcPr>
            <w:tcW w:w="993"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9</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875"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r>
      <w:tr w:rsidR="00FB24CE" w:rsidRPr="00AB7664" w:rsidTr="00E224EA">
        <w:tc>
          <w:tcPr>
            <w:tcW w:w="657"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4563" w:type="dxa"/>
            <w:tcBorders>
              <w:top w:val="single" w:sz="4" w:space="0" w:color="auto"/>
              <w:left w:val="single" w:sz="4" w:space="0" w:color="auto"/>
              <w:bottom w:val="dotted" w:sz="4" w:space="0" w:color="auto"/>
              <w:right w:val="single" w:sz="4" w:space="0" w:color="auto"/>
            </w:tcBorders>
          </w:tcPr>
          <w:p w:rsidR="00FB24CE" w:rsidRPr="00AB7664" w:rsidRDefault="00923414" w:rsidP="00FB24CE">
            <w:pPr>
              <w:spacing w:line="276" w:lineRule="auto"/>
              <w:rPr>
                <w:rFonts w:asciiTheme="majorHAnsi" w:hAnsiTheme="majorHAnsi" w:cstheme="majorHAnsi"/>
                <w:szCs w:val="28"/>
              </w:rPr>
            </w:pPr>
            <w:r>
              <w:rPr>
                <w:rFonts w:asciiTheme="majorHAnsi" w:hAnsiTheme="majorHAnsi" w:cstheme="majorHAnsi"/>
                <w:szCs w:val="28"/>
              </w:rPr>
              <w:t xml:space="preserve">Chương 3. </w:t>
            </w:r>
            <w:r w:rsidR="00FB24CE" w:rsidRPr="00AB7664">
              <w:rPr>
                <w:rFonts w:asciiTheme="majorHAnsi" w:hAnsiTheme="majorHAnsi" w:cstheme="majorHAnsi"/>
                <w:szCs w:val="28"/>
              </w:rPr>
              <w:t>Các cơ cấu và bộ phận máy điển hình</w:t>
            </w:r>
          </w:p>
        </w:tc>
        <w:tc>
          <w:tcPr>
            <w:tcW w:w="956"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9</w:t>
            </w:r>
          </w:p>
        </w:tc>
        <w:tc>
          <w:tcPr>
            <w:tcW w:w="993"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8</w:t>
            </w:r>
          </w:p>
        </w:tc>
        <w:tc>
          <w:tcPr>
            <w:tcW w:w="956"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0</w:t>
            </w:r>
          </w:p>
        </w:tc>
        <w:tc>
          <w:tcPr>
            <w:tcW w:w="875" w:type="dxa"/>
            <w:tcBorders>
              <w:top w:val="single" w:sz="4" w:space="0" w:color="auto"/>
              <w:left w:val="single" w:sz="4" w:space="0" w:color="auto"/>
              <w:bottom w:val="dotted"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r>
      <w:tr w:rsidR="00FB24CE" w:rsidRPr="00AB7664" w:rsidTr="00E224EA">
        <w:tc>
          <w:tcPr>
            <w:tcW w:w="657" w:type="dxa"/>
            <w:tcBorders>
              <w:top w:val="single" w:sz="4" w:space="0" w:color="auto"/>
              <w:left w:val="single" w:sz="4" w:space="0" w:color="auto"/>
              <w:bottom w:val="single" w:sz="4" w:space="0" w:color="auto"/>
              <w:right w:val="single" w:sz="4" w:space="0" w:color="auto"/>
            </w:tcBorders>
          </w:tcPr>
          <w:p w:rsidR="00FB24CE" w:rsidRPr="00AB7664" w:rsidRDefault="00FB24CE" w:rsidP="00FB24CE">
            <w:pPr>
              <w:spacing w:line="276" w:lineRule="auto"/>
              <w:rPr>
                <w:rFonts w:asciiTheme="majorHAnsi" w:hAnsiTheme="majorHAnsi" w:cstheme="majorHAnsi"/>
                <w:szCs w:val="28"/>
              </w:rPr>
            </w:pPr>
          </w:p>
        </w:tc>
        <w:tc>
          <w:tcPr>
            <w:tcW w:w="4563" w:type="dxa"/>
            <w:tcBorders>
              <w:top w:val="single" w:sz="4" w:space="0" w:color="auto"/>
              <w:left w:val="single" w:sz="4" w:space="0" w:color="auto"/>
              <w:bottom w:val="single" w:sz="4" w:space="0" w:color="auto"/>
              <w:right w:val="single" w:sz="4" w:space="0" w:color="auto"/>
            </w:tcBorders>
          </w:tcPr>
          <w:p w:rsidR="00FB24CE" w:rsidRPr="00923414" w:rsidRDefault="00FB24CE" w:rsidP="00FB24CE">
            <w:pPr>
              <w:spacing w:line="276" w:lineRule="auto"/>
              <w:ind w:right="560"/>
              <w:jc w:val="center"/>
              <w:rPr>
                <w:rFonts w:asciiTheme="majorHAnsi" w:hAnsiTheme="majorHAnsi" w:cstheme="majorHAnsi"/>
                <w:b/>
                <w:szCs w:val="28"/>
              </w:rPr>
            </w:pPr>
            <w:r w:rsidRPr="00923414">
              <w:rPr>
                <w:rFonts w:asciiTheme="majorHAnsi" w:hAnsiTheme="majorHAnsi" w:cstheme="majorHAnsi"/>
                <w:b/>
                <w:szCs w:val="28"/>
              </w:rPr>
              <w:t>Cộng</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30</w:t>
            </w:r>
          </w:p>
        </w:tc>
        <w:tc>
          <w:tcPr>
            <w:tcW w:w="993"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28</w:t>
            </w:r>
          </w:p>
        </w:tc>
        <w:tc>
          <w:tcPr>
            <w:tcW w:w="956"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0</w:t>
            </w:r>
          </w:p>
        </w:tc>
        <w:tc>
          <w:tcPr>
            <w:tcW w:w="875" w:type="dxa"/>
            <w:tcBorders>
              <w:top w:val="single" w:sz="4" w:space="0" w:color="auto"/>
              <w:left w:val="single" w:sz="4" w:space="0" w:color="auto"/>
              <w:bottom w:val="single" w:sz="4" w:space="0" w:color="auto"/>
              <w:right w:val="single" w:sz="4" w:space="0" w:color="auto"/>
            </w:tcBorders>
            <w:vAlign w:val="bottom"/>
          </w:tcPr>
          <w:p w:rsidR="00FB24CE" w:rsidRPr="00AB7664" w:rsidRDefault="00FB24CE" w:rsidP="00FB24CE">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2</w:t>
            </w:r>
          </w:p>
        </w:tc>
      </w:tr>
    </w:tbl>
    <w:p w:rsidR="00FB24CE" w:rsidRPr="00AB7664" w:rsidRDefault="00FB24CE" w:rsidP="00FB24CE">
      <w:pPr>
        <w:spacing w:line="276" w:lineRule="auto"/>
        <w:rPr>
          <w:rFonts w:asciiTheme="majorHAnsi" w:hAnsiTheme="majorHAnsi" w:cstheme="majorHAnsi"/>
          <w:i/>
          <w:szCs w:val="28"/>
        </w:rPr>
      </w:pPr>
      <w:r w:rsidRPr="00AB7664">
        <w:rPr>
          <w:rFonts w:asciiTheme="majorHAnsi" w:hAnsiTheme="majorHAnsi" w:cstheme="majorHAnsi"/>
          <w:i/>
          <w:szCs w:val="28"/>
        </w:rPr>
        <w:lastRenderedPageBreak/>
        <w:t>2. Nội dung chi tiết:</w:t>
      </w:r>
    </w:p>
    <w:p w:rsidR="00FB24CE" w:rsidRPr="00AB7664" w:rsidRDefault="00FB24CE" w:rsidP="00FB24CE">
      <w:pPr>
        <w:spacing w:line="276" w:lineRule="auto"/>
        <w:rPr>
          <w:rFonts w:asciiTheme="majorHAnsi" w:hAnsiTheme="majorHAnsi" w:cstheme="majorHAnsi"/>
          <w:i/>
          <w:szCs w:val="28"/>
        </w:rPr>
      </w:pPr>
      <w:r w:rsidRPr="00AB7664">
        <w:rPr>
          <w:rFonts w:asciiTheme="majorHAnsi" w:hAnsiTheme="majorHAnsi" w:cstheme="majorHAnsi"/>
          <w:b/>
          <w:szCs w:val="28"/>
        </w:rPr>
        <w:t xml:space="preserve">Mở đầu:                                                                                         </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Mục tiêu:</w:t>
      </w:r>
    </w:p>
    <w:p w:rsidR="00FB24CE" w:rsidRPr="00AB7664" w:rsidRDefault="00FB24CE" w:rsidP="00FB24CE">
      <w:pPr>
        <w:tabs>
          <w:tab w:val="num" w:pos="856"/>
        </w:tabs>
        <w:spacing w:line="276" w:lineRule="auto"/>
        <w:ind w:left="420"/>
        <w:jc w:val="both"/>
        <w:rPr>
          <w:rFonts w:asciiTheme="majorHAnsi" w:hAnsiTheme="majorHAnsi" w:cstheme="majorHAnsi"/>
          <w:szCs w:val="28"/>
        </w:rPr>
      </w:pPr>
      <w:r w:rsidRPr="00AB7664">
        <w:rPr>
          <w:rFonts w:asciiTheme="majorHAnsi" w:hAnsiTheme="majorHAnsi" w:cstheme="majorHAnsi"/>
          <w:szCs w:val="28"/>
        </w:rPr>
        <w:tab/>
        <w:t>Trình bày được sự ra đời và phát triển của môn học, nội dung nghiên cứu, tính chất và nhiệm vụ, vai trò, vị trí môn học đối với người thợ cơ khí hàn.</w:t>
      </w:r>
    </w:p>
    <w:p w:rsidR="00FB24CE" w:rsidRPr="00AB7664" w:rsidRDefault="00FB24CE" w:rsidP="000A6DB3">
      <w:pPr>
        <w:spacing w:line="276" w:lineRule="auto"/>
        <w:jc w:val="center"/>
        <w:rPr>
          <w:rFonts w:asciiTheme="majorHAnsi" w:hAnsiTheme="majorHAnsi" w:cstheme="majorHAnsi"/>
          <w:b/>
          <w:szCs w:val="28"/>
        </w:rPr>
      </w:pPr>
      <w:r w:rsidRPr="00AB7664">
        <w:rPr>
          <w:rFonts w:asciiTheme="majorHAnsi" w:hAnsiTheme="majorHAnsi" w:cstheme="majorHAnsi"/>
          <w:b/>
          <w:szCs w:val="28"/>
        </w:rPr>
        <w:t>Chương 1. Tĩnh học</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FB24CE" w:rsidRPr="00AB7664" w:rsidRDefault="00FB24CE" w:rsidP="00FB24CE">
      <w:pPr>
        <w:spacing w:line="276" w:lineRule="auto"/>
        <w:ind w:left="900"/>
        <w:rPr>
          <w:rFonts w:asciiTheme="majorHAnsi" w:hAnsiTheme="majorHAnsi" w:cstheme="majorHAnsi"/>
          <w:szCs w:val="28"/>
        </w:rPr>
      </w:pPr>
      <w:r w:rsidRPr="00AB7664">
        <w:rPr>
          <w:rFonts w:asciiTheme="majorHAnsi" w:hAnsiTheme="majorHAnsi" w:cstheme="majorHAnsi"/>
          <w:szCs w:val="28"/>
        </w:rPr>
        <w:t xml:space="preserve">- Trình bày được các khái niệm về vật rắn tuyệt đối, hệ lực phẳng, ngẫu lực và ma sát. </w:t>
      </w:r>
    </w:p>
    <w:p w:rsidR="00FB24CE" w:rsidRPr="00AB7664" w:rsidRDefault="00FB24CE" w:rsidP="00FB24CE">
      <w:pPr>
        <w:spacing w:line="276" w:lineRule="auto"/>
        <w:ind w:left="900"/>
        <w:rPr>
          <w:rFonts w:asciiTheme="majorHAnsi" w:hAnsiTheme="majorHAnsi" w:cstheme="majorHAnsi"/>
          <w:szCs w:val="28"/>
        </w:rPr>
      </w:pPr>
      <w:r w:rsidRPr="00AB7664">
        <w:rPr>
          <w:rFonts w:asciiTheme="majorHAnsi" w:hAnsiTheme="majorHAnsi" w:cstheme="majorHAnsi"/>
          <w:szCs w:val="28"/>
        </w:rPr>
        <w:t>- Giải thích được ý nghĩa của chúng trong các bài toán tĩnh học vật rắn.</w:t>
      </w:r>
    </w:p>
    <w:p w:rsidR="00FB24CE" w:rsidRPr="00AB7664" w:rsidRDefault="00FB24CE" w:rsidP="00923414">
      <w:pPr>
        <w:spacing w:line="276" w:lineRule="auto"/>
        <w:ind w:left="900"/>
        <w:rPr>
          <w:rFonts w:asciiTheme="majorHAnsi" w:hAnsiTheme="majorHAnsi" w:cstheme="majorHAnsi"/>
          <w:szCs w:val="28"/>
        </w:rPr>
      </w:pPr>
      <w:r w:rsidRPr="00AB7664">
        <w:rPr>
          <w:rFonts w:asciiTheme="majorHAnsi" w:hAnsiTheme="majorHAnsi" w:cstheme="majorHAnsi"/>
          <w:szCs w:val="28"/>
        </w:rPr>
        <w:t>- Rèn luyện tính tự giác, ý thức trong khi tham gia học tập.</w:t>
      </w:r>
    </w:p>
    <w:tbl>
      <w:tblPr>
        <w:tblW w:w="9337" w:type="dxa"/>
        <w:tblInd w:w="108" w:type="dxa"/>
        <w:tblLook w:val="00A0" w:firstRow="1" w:lastRow="0" w:firstColumn="1" w:lastColumn="0" w:noHBand="0" w:noVBand="0"/>
      </w:tblPr>
      <w:tblGrid>
        <w:gridCol w:w="4913"/>
        <w:gridCol w:w="2107"/>
        <w:gridCol w:w="2317"/>
      </w:tblGrid>
      <w:tr w:rsidR="00FB24CE" w:rsidRPr="00AB7664" w:rsidTr="00E224EA">
        <w:tc>
          <w:tcPr>
            <w:tcW w:w="4913" w:type="dxa"/>
          </w:tcPr>
          <w:p w:rsidR="00FB24CE" w:rsidRPr="00AB7664" w:rsidRDefault="00FB24CE" w:rsidP="00FB24CE">
            <w:pPr>
              <w:spacing w:line="276" w:lineRule="auto"/>
              <w:jc w:val="both"/>
              <w:rPr>
                <w:rFonts w:asciiTheme="majorHAnsi" w:hAnsiTheme="majorHAnsi" w:cstheme="majorHAnsi"/>
                <w:i/>
                <w:szCs w:val="28"/>
              </w:rPr>
            </w:pPr>
            <w:r w:rsidRPr="00AB7664">
              <w:rPr>
                <w:rFonts w:asciiTheme="majorHAnsi" w:hAnsiTheme="majorHAnsi" w:cstheme="majorHAnsi"/>
                <w:i/>
                <w:iCs/>
                <w:szCs w:val="28"/>
              </w:rPr>
              <w:t>2.Nội dung:</w:t>
            </w:r>
          </w:p>
        </w:tc>
        <w:tc>
          <w:tcPr>
            <w:tcW w:w="4424" w:type="dxa"/>
            <w:gridSpan w:val="2"/>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1.1.Đại c</w:t>
            </w:r>
            <w:r w:rsidRPr="00AB7664">
              <w:rPr>
                <w:rFonts w:asciiTheme="majorHAnsi" w:hAnsiTheme="majorHAnsi" w:cstheme="majorHAnsi"/>
                <w:b/>
                <w:szCs w:val="28"/>
              </w:rPr>
              <w:softHyphen/>
              <w:t>ương về cơ học vật rắn tuyệt đối.</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1.1.1.Khái niệm về Tĩnh học.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1.1.2.Các định luật tĩnh học.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1.1.3.Liên kết và phản lực liên kết.</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1.1.4.Các liên kết thường gặp.</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1.2.Hệ lực phẳng đồng quy.</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1.2.1.Các khái niệm.</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1.2.2.Điều kiện cân bằng của các hệ lực phẳng đồng quy.</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1.2.3.Định lý 3 lực đồng quy cân bằng.</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1.3. Ngẫu lực.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1.3.1.Khái niệm.</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1.3.2.Các định luật về ngẫu lực.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1.3.3.Hợp lực trong cùng mặt phẳng.</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1.4.Hệ lực phẳng bất kỳ.</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257D69" w:rsidTr="00E224EA">
        <w:tc>
          <w:tcPr>
            <w:tcW w:w="7020" w:type="dxa"/>
            <w:gridSpan w:val="2"/>
          </w:tcPr>
          <w:p w:rsidR="00FB24CE" w:rsidRPr="00AB7664" w:rsidRDefault="00FB24CE" w:rsidP="00FB24CE">
            <w:pPr>
              <w:spacing w:line="276" w:lineRule="auto"/>
              <w:rPr>
                <w:rFonts w:asciiTheme="majorHAnsi" w:hAnsiTheme="majorHAnsi" w:cstheme="majorHAnsi"/>
                <w:b/>
                <w:szCs w:val="28"/>
                <w:lang w:val="fr-FR"/>
              </w:rPr>
            </w:pPr>
            <w:r w:rsidRPr="00AB7664">
              <w:rPr>
                <w:rFonts w:asciiTheme="majorHAnsi" w:hAnsiTheme="majorHAnsi" w:cstheme="majorHAnsi"/>
                <w:b/>
                <w:szCs w:val="28"/>
                <w:lang w:val="fr-FR"/>
              </w:rPr>
              <w:t>1.5.Ma sát.</w:t>
            </w:r>
          </w:p>
          <w:p w:rsidR="00FB24CE" w:rsidRPr="00AB7664" w:rsidRDefault="00FB24CE" w:rsidP="00FB24CE">
            <w:pPr>
              <w:spacing w:line="276" w:lineRule="auto"/>
              <w:rPr>
                <w:rFonts w:asciiTheme="majorHAnsi" w:hAnsiTheme="majorHAnsi" w:cstheme="majorHAnsi"/>
                <w:szCs w:val="28"/>
                <w:lang w:val="de-DE"/>
              </w:rPr>
            </w:pPr>
            <w:r w:rsidRPr="00AB7664">
              <w:rPr>
                <w:rFonts w:asciiTheme="majorHAnsi" w:hAnsiTheme="majorHAnsi" w:cstheme="majorHAnsi"/>
                <w:szCs w:val="28"/>
                <w:lang w:val="de-DE"/>
              </w:rPr>
              <w:t>1.5.1. Khái niệm về ma sát.</w:t>
            </w:r>
          </w:p>
          <w:p w:rsidR="00FB24CE" w:rsidRPr="00AB7664" w:rsidRDefault="00FB24CE" w:rsidP="00FB24CE">
            <w:pPr>
              <w:spacing w:line="276" w:lineRule="auto"/>
              <w:rPr>
                <w:rFonts w:asciiTheme="majorHAnsi" w:hAnsiTheme="majorHAnsi" w:cstheme="majorHAnsi"/>
                <w:szCs w:val="28"/>
                <w:lang w:val="fr-FR"/>
              </w:rPr>
            </w:pPr>
            <w:r w:rsidRPr="00AB7664">
              <w:rPr>
                <w:rFonts w:asciiTheme="majorHAnsi" w:hAnsiTheme="majorHAnsi" w:cstheme="majorHAnsi"/>
                <w:szCs w:val="28"/>
                <w:lang w:val="de-DE"/>
              </w:rPr>
              <w:t>1.5.2.</w:t>
            </w:r>
            <w:r w:rsidRPr="00AB7664">
              <w:rPr>
                <w:rFonts w:asciiTheme="majorHAnsi" w:hAnsiTheme="majorHAnsi" w:cstheme="majorHAnsi"/>
                <w:szCs w:val="28"/>
                <w:lang w:val="fr-FR"/>
              </w:rPr>
              <w:t>Ma sát trượt.</w:t>
            </w:r>
          </w:p>
          <w:p w:rsidR="00FB24CE" w:rsidRPr="00AB7664" w:rsidRDefault="00FB24CE" w:rsidP="00FB24CE">
            <w:pPr>
              <w:spacing w:line="276" w:lineRule="auto"/>
              <w:rPr>
                <w:rFonts w:asciiTheme="majorHAnsi" w:hAnsiTheme="majorHAnsi" w:cstheme="majorHAnsi"/>
                <w:szCs w:val="28"/>
                <w:lang w:val="fr-FR"/>
              </w:rPr>
            </w:pPr>
            <w:r w:rsidRPr="00AB7664">
              <w:rPr>
                <w:rFonts w:asciiTheme="majorHAnsi" w:hAnsiTheme="majorHAnsi" w:cstheme="majorHAnsi"/>
                <w:szCs w:val="28"/>
                <w:lang w:val="fr-FR"/>
              </w:rPr>
              <w:t>1.5.3.Ma sát lăn.</w:t>
            </w:r>
          </w:p>
        </w:tc>
        <w:tc>
          <w:tcPr>
            <w:tcW w:w="2317" w:type="dxa"/>
          </w:tcPr>
          <w:p w:rsidR="00FB24CE" w:rsidRPr="00AB7664" w:rsidRDefault="00FB24CE" w:rsidP="00FB24CE">
            <w:pPr>
              <w:spacing w:line="276" w:lineRule="auto"/>
              <w:jc w:val="right"/>
              <w:rPr>
                <w:rFonts w:asciiTheme="majorHAnsi" w:hAnsiTheme="majorHAnsi" w:cstheme="majorHAnsi"/>
                <w:i/>
                <w:szCs w:val="28"/>
                <w:lang w:val="fr-FR"/>
              </w:rPr>
            </w:pPr>
          </w:p>
        </w:tc>
      </w:tr>
    </w:tbl>
    <w:p w:rsidR="00FB24CE" w:rsidRPr="00AB7664" w:rsidRDefault="00FB24CE" w:rsidP="000A6DB3">
      <w:pPr>
        <w:spacing w:line="276" w:lineRule="auto"/>
        <w:jc w:val="center"/>
        <w:rPr>
          <w:rFonts w:asciiTheme="majorHAnsi" w:hAnsiTheme="majorHAnsi" w:cstheme="majorHAnsi"/>
          <w:b/>
          <w:szCs w:val="28"/>
          <w:lang w:val="fr-FR"/>
        </w:rPr>
      </w:pPr>
      <w:r w:rsidRPr="00AB7664">
        <w:rPr>
          <w:rFonts w:asciiTheme="majorHAnsi" w:hAnsiTheme="majorHAnsi" w:cstheme="majorHAnsi"/>
          <w:b/>
          <w:szCs w:val="28"/>
          <w:lang w:val="fr-FR"/>
        </w:rPr>
        <w:t>Chương 2. Các trường hợp chịu lực của vật rắn</w:t>
      </w:r>
    </w:p>
    <w:p w:rsidR="00FB24CE" w:rsidRPr="00AB7664" w:rsidRDefault="00FB24CE" w:rsidP="00FB24CE">
      <w:pPr>
        <w:spacing w:line="276" w:lineRule="auto"/>
        <w:jc w:val="both"/>
        <w:rPr>
          <w:rFonts w:asciiTheme="majorHAnsi" w:hAnsiTheme="majorHAnsi" w:cstheme="majorHAnsi"/>
          <w:i/>
          <w:iCs/>
          <w:szCs w:val="28"/>
          <w:lang w:val="fr-FR"/>
        </w:rPr>
      </w:pPr>
      <w:r w:rsidRPr="00AB7664">
        <w:rPr>
          <w:rFonts w:asciiTheme="majorHAnsi" w:hAnsiTheme="majorHAnsi" w:cstheme="majorHAnsi"/>
          <w:i/>
          <w:iCs/>
          <w:szCs w:val="28"/>
          <w:lang w:val="fr-FR"/>
        </w:rPr>
        <w:t xml:space="preserve"> 1.Mục tiêu: </w:t>
      </w:r>
    </w:p>
    <w:p w:rsidR="00FB24CE" w:rsidRPr="00AB7664" w:rsidRDefault="00FB24CE" w:rsidP="00FB24CE">
      <w:pPr>
        <w:spacing w:line="276" w:lineRule="auto"/>
        <w:ind w:left="900"/>
        <w:rPr>
          <w:rFonts w:asciiTheme="majorHAnsi" w:hAnsiTheme="majorHAnsi" w:cstheme="majorHAnsi"/>
          <w:szCs w:val="28"/>
          <w:lang w:val="fr-FR"/>
        </w:rPr>
      </w:pPr>
      <w:r w:rsidRPr="00AB7664">
        <w:rPr>
          <w:rFonts w:asciiTheme="majorHAnsi" w:hAnsiTheme="majorHAnsi" w:cstheme="majorHAnsi"/>
          <w:szCs w:val="28"/>
          <w:lang w:val="fr-FR"/>
        </w:rPr>
        <w:t>- Trình bày được khái niệm nội, ngoại lực và ứng suất</w:t>
      </w:r>
    </w:p>
    <w:p w:rsidR="00FB24CE" w:rsidRPr="00AB7664" w:rsidRDefault="00FB24CE" w:rsidP="00FB24CE">
      <w:pPr>
        <w:spacing w:line="276" w:lineRule="auto"/>
        <w:ind w:left="900"/>
        <w:rPr>
          <w:rFonts w:asciiTheme="majorHAnsi" w:hAnsiTheme="majorHAnsi" w:cstheme="majorHAnsi"/>
          <w:szCs w:val="28"/>
          <w:lang w:val="fr-FR"/>
        </w:rPr>
      </w:pPr>
      <w:r w:rsidRPr="00AB7664">
        <w:rPr>
          <w:rFonts w:asciiTheme="majorHAnsi" w:hAnsiTheme="majorHAnsi" w:cstheme="majorHAnsi"/>
          <w:szCs w:val="28"/>
          <w:lang w:val="fr-FR"/>
        </w:rPr>
        <w:t>- Giải được các bài toán về các trường hợp chịu lực của thanh.</w:t>
      </w:r>
    </w:p>
    <w:p w:rsidR="00FB24CE" w:rsidRPr="00AB7664" w:rsidRDefault="00FB24CE" w:rsidP="00FB24CE">
      <w:pPr>
        <w:spacing w:line="276" w:lineRule="auto"/>
        <w:ind w:left="900"/>
        <w:rPr>
          <w:rFonts w:asciiTheme="majorHAnsi" w:hAnsiTheme="majorHAnsi" w:cstheme="majorHAnsi"/>
          <w:szCs w:val="28"/>
          <w:lang w:val="fr-FR"/>
        </w:rPr>
      </w:pPr>
      <w:r w:rsidRPr="00AB7664">
        <w:rPr>
          <w:rFonts w:asciiTheme="majorHAnsi" w:hAnsiTheme="majorHAnsi" w:cstheme="majorHAnsi"/>
          <w:szCs w:val="28"/>
          <w:lang w:val="fr-FR"/>
        </w:rPr>
        <w:t>- Rèn luyện tính tự giác, ý thức trong khi tham gia học tập.</w:t>
      </w:r>
    </w:p>
    <w:tbl>
      <w:tblPr>
        <w:tblW w:w="9337" w:type="dxa"/>
        <w:tblInd w:w="108" w:type="dxa"/>
        <w:tblLook w:val="00A0" w:firstRow="1" w:lastRow="0" w:firstColumn="1" w:lastColumn="0" w:noHBand="0" w:noVBand="0"/>
      </w:tblPr>
      <w:tblGrid>
        <w:gridCol w:w="4975"/>
        <w:gridCol w:w="2045"/>
        <w:gridCol w:w="2317"/>
      </w:tblGrid>
      <w:tr w:rsidR="00FB24CE" w:rsidRPr="00AB7664" w:rsidTr="00E224EA">
        <w:tc>
          <w:tcPr>
            <w:tcW w:w="4975" w:type="dxa"/>
          </w:tcPr>
          <w:p w:rsidR="00FB24CE" w:rsidRPr="00AB7664" w:rsidRDefault="00FB24CE" w:rsidP="00FB24CE">
            <w:pPr>
              <w:spacing w:line="276" w:lineRule="auto"/>
              <w:jc w:val="both"/>
              <w:rPr>
                <w:rFonts w:asciiTheme="majorHAnsi" w:hAnsiTheme="majorHAnsi" w:cstheme="majorHAnsi"/>
                <w:i/>
                <w:szCs w:val="28"/>
              </w:rPr>
            </w:pPr>
            <w:r w:rsidRPr="00AB7664">
              <w:rPr>
                <w:rFonts w:asciiTheme="majorHAnsi" w:hAnsiTheme="majorHAnsi" w:cstheme="majorHAnsi"/>
                <w:i/>
                <w:iCs/>
                <w:szCs w:val="28"/>
              </w:rPr>
              <w:t>2.Nội dung:</w:t>
            </w:r>
          </w:p>
        </w:tc>
        <w:tc>
          <w:tcPr>
            <w:tcW w:w="4362" w:type="dxa"/>
            <w:gridSpan w:val="2"/>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 xml:space="preserve">2.1.Nội lực, ngoại lực, ứng suất </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lastRenderedPageBreak/>
              <w:t>2.2.Kéo-nén đúng tâm.</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2.3.Cắt, dập.</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2.4.Xoắn thuần túy.</w:t>
            </w:r>
          </w:p>
        </w:tc>
        <w:tc>
          <w:tcPr>
            <w:tcW w:w="2317" w:type="dxa"/>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7020" w:type="dxa"/>
            <w:gridSpan w:val="2"/>
          </w:tcPr>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 xml:space="preserve">2.5.Uốn thuần túy </w:t>
            </w:r>
          </w:p>
        </w:tc>
        <w:tc>
          <w:tcPr>
            <w:tcW w:w="2317" w:type="dxa"/>
          </w:tcPr>
          <w:p w:rsidR="00FB24CE" w:rsidRPr="00AB7664" w:rsidRDefault="00FB24CE" w:rsidP="00FB24CE">
            <w:pPr>
              <w:spacing w:line="276" w:lineRule="auto"/>
              <w:rPr>
                <w:rFonts w:asciiTheme="majorHAnsi" w:hAnsiTheme="majorHAnsi" w:cstheme="majorHAnsi"/>
                <w:i/>
                <w:szCs w:val="28"/>
              </w:rPr>
            </w:pPr>
          </w:p>
        </w:tc>
      </w:tr>
    </w:tbl>
    <w:p w:rsidR="00FB24CE" w:rsidRPr="00AB7664" w:rsidRDefault="00FB24CE" w:rsidP="000A6DB3">
      <w:pPr>
        <w:spacing w:line="276" w:lineRule="auto"/>
        <w:jc w:val="center"/>
        <w:rPr>
          <w:rFonts w:asciiTheme="majorHAnsi" w:hAnsiTheme="majorHAnsi" w:cstheme="majorHAnsi"/>
          <w:b/>
          <w:szCs w:val="28"/>
        </w:rPr>
      </w:pPr>
      <w:r w:rsidRPr="00AB7664">
        <w:rPr>
          <w:rFonts w:asciiTheme="majorHAnsi" w:hAnsiTheme="majorHAnsi" w:cstheme="majorHAnsi"/>
          <w:b/>
          <w:szCs w:val="28"/>
        </w:rPr>
        <w:t>Chương 3. Các cơ cấu và bộ phận máy điển hình</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FB24CE" w:rsidRPr="00AB7664" w:rsidRDefault="00FB24CE" w:rsidP="00FB24CE">
      <w:pPr>
        <w:spacing w:line="276" w:lineRule="auto"/>
        <w:ind w:left="1080"/>
        <w:rPr>
          <w:rFonts w:asciiTheme="majorHAnsi" w:hAnsiTheme="majorHAnsi" w:cstheme="majorHAnsi"/>
          <w:szCs w:val="28"/>
        </w:rPr>
      </w:pPr>
      <w:r w:rsidRPr="00AB7664">
        <w:rPr>
          <w:rFonts w:asciiTheme="majorHAnsi" w:hAnsiTheme="majorHAnsi" w:cstheme="majorHAnsi"/>
          <w:szCs w:val="28"/>
        </w:rPr>
        <w:t xml:space="preserve">- Trình bày được nguyên lý cơ cấu chuyển động quay, trục, ổ trục, khớp nối. </w:t>
      </w:r>
    </w:p>
    <w:p w:rsidR="00FB24CE" w:rsidRPr="00AB7664" w:rsidRDefault="00FB24CE" w:rsidP="00FB24CE">
      <w:pPr>
        <w:spacing w:line="276" w:lineRule="auto"/>
        <w:ind w:left="1080"/>
        <w:rPr>
          <w:rFonts w:asciiTheme="majorHAnsi" w:hAnsiTheme="majorHAnsi" w:cstheme="majorHAnsi"/>
          <w:szCs w:val="28"/>
        </w:rPr>
      </w:pPr>
      <w:r w:rsidRPr="00AB7664">
        <w:rPr>
          <w:rFonts w:asciiTheme="majorHAnsi" w:hAnsiTheme="majorHAnsi" w:cstheme="majorHAnsi"/>
          <w:szCs w:val="28"/>
        </w:rPr>
        <w:t>- Giải đúng các bài toán của cơ cấu truyền và biến đổi chuyển động.</w:t>
      </w:r>
    </w:p>
    <w:p w:rsidR="00FB24CE" w:rsidRPr="00AB7664" w:rsidRDefault="00FB24CE" w:rsidP="00FB24CE">
      <w:pPr>
        <w:spacing w:line="276" w:lineRule="auto"/>
        <w:ind w:left="1080"/>
        <w:rPr>
          <w:rFonts w:asciiTheme="majorHAnsi" w:hAnsiTheme="majorHAnsi" w:cstheme="majorHAnsi"/>
          <w:szCs w:val="28"/>
        </w:rPr>
      </w:pPr>
      <w:r w:rsidRPr="00AB7664">
        <w:rPr>
          <w:rFonts w:asciiTheme="majorHAnsi" w:hAnsiTheme="majorHAnsi" w:cstheme="majorHAnsi"/>
          <w:szCs w:val="28"/>
        </w:rPr>
        <w:t>- Rèn luyện tính tự giác, ý thức trong khi tham gia học tập.</w:t>
      </w:r>
    </w:p>
    <w:tbl>
      <w:tblPr>
        <w:tblW w:w="9266" w:type="dxa"/>
        <w:tblInd w:w="108" w:type="dxa"/>
        <w:tblLook w:val="00A0" w:firstRow="1" w:lastRow="0" w:firstColumn="1" w:lastColumn="0" w:noHBand="0" w:noVBand="0"/>
      </w:tblPr>
      <w:tblGrid>
        <w:gridCol w:w="5708"/>
        <w:gridCol w:w="980"/>
        <w:gridCol w:w="2578"/>
      </w:tblGrid>
      <w:tr w:rsidR="00FB24CE" w:rsidRPr="00AB7664" w:rsidTr="00E224EA">
        <w:tc>
          <w:tcPr>
            <w:tcW w:w="5708" w:type="dxa"/>
          </w:tcPr>
          <w:p w:rsidR="00FB24CE" w:rsidRPr="00AB7664" w:rsidRDefault="00FB24CE" w:rsidP="00FB24CE">
            <w:pPr>
              <w:spacing w:line="276" w:lineRule="auto"/>
              <w:jc w:val="both"/>
              <w:rPr>
                <w:rFonts w:asciiTheme="majorHAnsi" w:hAnsiTheme="majorHAnsi" w:cstheme="majorHAnsi"/>
                <w:szCs w:val="28"/>
              </w:rPr>
            </w:pPr>
            <w:r w:rsidRPr="00AB7664">
              <w:rPr>
                <w:rFonts w:asciiTheme="majorHAnsi" w:hAnsiTheme="majorHAnsi" w:cstheme="majorHAnsi"/>
                <w:i/>
                <w:iCs/>
                <w:szCs w:val="28"/>
              </w:rPr>
              <w:t>2.Nội dung:</w:t>
            </w:r>
          </w:p>
        </w:tc>
        <w:tc>
          <w:tcPr>
            <w:tcW w:w="3558" w:type="dxa"/>
            <w:gridSpan w:val="2"/>
          </w:tcPr>
          <w:p w:rsidR="00FB24CE" w:rsidRPr="00AB7664" w:rsidRDefault="00FB24CE" w:rsidP="00FB24CE">
            <w:pPr>
              <w:spacing w:line="276" w:lineRule="auto"/>
              <w:rPr>
                <w:rFonts w:asciiTheme="majorHAnsi" w:hAnsiTheme="majorHAnsi" w:cstheme="majorHAnsi"/>
                <w:i/>
                <w:szCs w:val="28"/>
              </w:rPr>
            </w:pPr>
          </w:p>
        </w:tc>
      </w:tr>
      <w:tr w:rsidR="00FB24CE" w:rsidRPr="00AB7664" w:rsidTr="00E224EA">
        <w:tc>
          <w:tcPr>
            <w:tcW w:w="6688"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3.1.Các cơ cấu truyền chuyển động quay.</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3.1.1.Cơ cấu bản lề.</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3.1.2.Cơ cấu culit.</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3.1.3.Cơ cấu tay quay con trượt.</w:t>
            </w:r>
          </w:p>
        </w:tc>
        <w:tc>
          <w:tcPr>
            <w:tcW w:w="2578" w:type="dxa"/>
          </w:tcPr>
          <w:p w:rsidR="00FB24CE" w:rsidRPr="00AB7664" w:rsidRDefault="00FB24CE" w:rsidP="00FB24CE">
            <w:pPr>
              <w:spacing w:line="276" w:lineRule="auto"/>
              <w:jc w:val="right"/>
              <w:rPr>
                <w:rFonts w:asciiTheme="majorHAnsi" w:hAnsiTheme="majorHAnsi" w:cstheme="majorHAnsi"/>
                <w:i/>
                <w:szCs w:val="28"/>
              </w:rPr>
            </w:pPr>
          </w:p>
        </w:tc>
      </w:tr>
      <w:tr w:rsidR="00FB24CE" w:rsidRPr="00AB7664" w:rsidTr="00E224EA">
        <w:tc>
          <w:tcPr>
            <w:tcW w:w="6688"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3.2.Cơ cấu biến đổi chuyển động.</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3.2.1.Cơ cấu bánh răng.</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3.2.2.Cơ cấu đai truyền.</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3.2.3.Cơ cấu cam.</w:t>
            </w:r>
          </w:p>
        </w:tc>
        <w:tc>
          <w:tcPr>
            <w:tcW w:w="2578" w:type="dxa"/>
          </w:tcPr>
          <w:p w:rsidR="00FB24CE" w:rsidRPr="00AB7664" w:rsidRDefault="00FB24CE" w:rsidP="00FB24CE">
            <w:pPr>
              <w:spacing w:line="276" w:lineRule="auto"/>
              <w:jc w:val="right"/>
              <w:rPr>
                <w:rFonts w:asciiTheme="majorHAnsi" w:hAnsiTheme="majorHAnsi" w:cstheme="majorHAnsi"/>
                <w:i/>
                <w:szCs w:val="28"/>
              </w:rPr>
            </w:pPr>
          </w:p>
        </w:tc>
      </w:tr>
      <w:tr w:rsidR="00FB24CE" w:rsidRPr="00AB7664" w:rsidTr="00E224EA">
        <w:tc>
          <w:tcPr>
            <w:tcW w:w="6688" w:type="dxa"/>
            <w:gridSpan w:val="2"/>
          </w:tcPr>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3.3.Trục, ổ trục và khớp nối.</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3.3.1.Trục.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3.3.2.Ổ trục.</w:t>
            </w:r>
          </w:p>
          <w:p w:rsidR="00FB24CE" w:rsidRPr="00AB7664" w:rsidRDefault="00FB24CE" w:rsidP="00FB24CE">
            <w:pPr>
              <w:spacing w:line="276" w:lineRule="auto"/>
              <w:rPr>
                <w:rFonts w:asciiTheme="majorHAnsi" w:hAnsiTheme="majorHAnsi" w:cstheme="majorHAnsi"/>
                <w:szCs w:val="28"/>
              </w:rPr>
            </w:pPr>
            <w:r w:rsidRPr="00AB7664">
              <w:rPr>
                <w:rFonts w:asciiTheme="majorHAnsi" w:hAnsiTheme="majorHAnsi" w:cstheme="majorHAnsi"/>
                <w:szCs w:val="28"/>
              </w:rPr>
              <w:t>3.3.3.Khớp.</w:t>
            </w:r>
          </w:p>
        </w:tc>
        <w:tc>
          <w:tcPr>
            <w:tcW w:w="2578" w:type="dxa"/>
          </w:tcPr>
          <w:p w:rsidR="00FB24CE" w:rsidRPr="00AB7664" w:rsidRDefault="00FB24CE" w:rsidP="00FB24CE">
            <w:pPr>
              <w:spacing w:line="276" w:lineRule="auto"/>
              <w:jc w:val="right"/>
              <w:rPr>
                <w:rFonts w:asciiTheme="majorHAnsi" w:hAnsiTheme="majorHAnsi" w:cstheme="majorHAnsi"/>
                <w:i/>
                <w:szCs w:val="28"/>
              </w:rPr>
            </w:pPr>
          </w:p>
        </w:tc>
      </w:tr>
    </w:tbl>
    <w:p w:rsidR="00FB24CE" w:rsidRPr="00AB7664" w:rsidRDefault="00FB24CE" w:rsidP="00FB24CE">
      <w:pPr>
        <w:spacing w:line="276" w:lineRule="auto"/>
        <w:rPr>
          <w:rFonts w:asciiTheme="majorHAnsi" w:hAnsiTheme="majorHAnsi" w:cstheme="majorHAnsi"/>
          <w:b/>
          <w:szCs w:val="28"/>
        </w:rPr>
      </w:pPr>
      <w:r w:rsidRPr="00AB7664">
        <w:rPr>
          <w:rFonts w:asciiTheme="majorHAnsi" w:hAnsiTheme="majorHAnsi" w:cstheme="majorHAnsi"/>
          <w:b/>
          <w:szCs w:val="28"/>
        </w:rPr>
        <w:t xml:space="preserve">IV. ĐIỀU KIỆN THỰC HIỆN CHƯƠNG TRÌNH: </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 Vật liệu:</w:t>
      </w:r>
    </w:p>
    <w:p w:rsidR="00FB24CE" w:rsidRPr="00AB7664" w:rsidRDefault="00FB24CE" w:rsidP="00FB24CE">
      <w:pPr>
        <w:spacing w:line="276" w:lineRule="auto"/>
        <w:ind w:left="120" w:firstLine="600"/>
        <w:rPr>
          <w:rFonts w:asciiTheme="majorHAnsi" w:hAnsiTheme="majorHAnsi" w:cstheme="majorHAnsi"/>
          <w:szCs w:val="28"/>
        </w:rPr>
      </w:pPr>
      <w:r w:rsidRPr="00AB7664">
        <w:rPr>
          <w:rFonts w:asciiTheme="majorHAnsi" w:hAnsiTheme="majorHAnsi" w:cstheme="majorHAnsi"/>
          <w:szCs w:val="28"/>
        </w:rPr>
        <w:t>Các mẫu thử tải trọng, cơ tính vật liệu.</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FB24CE" w:rsidRPr="00AB7664" w:rsidRDefault="00FB24CE" w:rsidP="00685267">
      <w:pPr>
        <w:numPr>
          <w:ilvl w:val="0"/>
          <w:numId w:val="29"/>
        </w:numPr>
        <w:spacing w:line="276" w:lineRule="auto"/>
        <w:rPr>
          <w:rFonts w:asciiTheme="majorHAnsi" w:hAnsiTheme="majorHAnsi" w:cstheme="majorHAnsi"/>
          <w:szCs w:val="28"/>
        </w:rPr>
      </w:pPr>
      <w:r w:rsidRPr="00AB7664">
        <w:rPr>
          <w:rFonts w:asciiTheme="majorHAnsi" w:hAnsiTheme="majorHAnsi" w:cstheme="majorHAnsi"/>
          <w:szCs w:val="28"/>
        </w:rPr>
        <w:t>Các cơ cấu truyền chuyển động quay.</w:t>
      </w:r>
    </w:p>
    <w:p w:rsidR="00FB24CE" w:rsidRPr="00AB7664" w:rsidRDefault="00FB24CE" w:rsidP="00685267">
      <w:pPr>
        <w:numPr>
          <w:ilvl w:val="0"/>
          <w:numId w:val="29"/>
        </w:numPr>
        <w:spacing w:line="276" w:lineRule="auto"/>
        <w:rPr>
          <w:rFonts w:asciiTheme="majorHAnsi" w:hAnsiTheme="majorHAnsi" w:cstheme="majorHAnsi"/>
          <w:szCs w:val="28"/>
        </w:rPr>
      </w:pPr>
      <w:r w:rsidRPr="00AB7664">
        <w:rPr>
          <w:rFonts w:asciiTheme="majorHAnsi" w:hAnsiTheme="majorHAnsi" w:cstheme="majorHAnsi"/>
          <w:szCs w:val="28"/>
        </w:rPr>
        <w:t>Cơ cấu biến đổi chuyển động.</w:t>
      </w:r>
    </w:p>
    <w:p w:rsidR="00FB24CE" w:rsidRPr="00AB7664" w:rsidRDefault="00FB24CE" w:rsidP="00685267">
      <w:pPr>
        <w:numPr>
          <w:ilvl w:val="0"/>
          <w:numId w:val="29"/>
        </w:numPr>
        <w:spacing w:line="276" w:lineRule="auto"/>
        <w:rPr>
          <w:rFonts w:asciiTheme="majorHAnsi" w:hAnsiTheme="majorHAnsi" w:cstheme="majorHAnsi"/>
          <w:szCs w:val="28"/>
        </w:rPr>
      </w:pPr>
      <w:r w:rsidRPr="00AB7664">
        <w:rPr>
          <w:rFonts w:asciiTheme="majorHAnsi" w:hAnsiTheme="majorHAnsi" w:cstheme="majorHAnsi"/>
          <w:szCs w:val="28"/>
        </w:rPr>
        <w:t>Trục, ổ trục và khớp nối.</w:t>
      </w:r>
    </w:p>
    <w:p w:rsidR="00FB24CE" w:rsidRPr="00AB7664" w:rsidRDefault="00FB24CE" w:rsidP="00685267">
      <w:pPr>
        <w:numPr>
          <w:ilvl w:val="0"/>
          <w:numId w:val="29"/>
        </w:numPr>
        <w:spacing w:line="276" w:lineRule="auto"/>
        <w:rPr>
          <w:rFonts w:asciiTheme="majorHAnsi" w:hAnsiTheme="majorHAnsi" w:cstheme="majorHAnsi"/>
          <w:szCs w:val="28"/>
        </w:rPr>
      </w:pPr>
      <w:r w:rsidRPr="00AB7664">
        <w:rPr>
          <w:rFonts w:asciiTheme="majorHAnsi" w:hAnsiTheme="majorHAnsi" w:cstheme="majorHAnsi"/>
          <w:szCs w:val="28"/>
        </w:rPr>
        <w:t>Máy chiếu.</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3. Học liệu:</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Slide.</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Bảng tra ứng suất cho phép của các loại vật liệu.</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Tài liệu phát tay cho học viên.</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Tài liệu tham khảo</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Tranh treo tường.</w:t>
      </w:r>
    </w:p>
    <w:p w:rsidR="00FB24CE" w:rsidRPr="00AB7664" w:rsidRDefault="00FB24CE" w:rsidP="00685267">
      <w:pPr>
        <w:numPr>
          <w:ilvl w:val="0"/>
          <w:numId w:val="30"/>
        </w:numPr>
        <w:spacing w:line="276" w:lineRule="auto"/>
        <w:rPr>
          <w:rFonts w:asciiTheme="majorHAnsi" w:hAnsiTheme="majorHAnsi" w:cstheme="majorHAnsi"/>
          <w:szCs w:val="28"/>
        </w:rPr>
      </w:pPr>
      <w:r w:rsidRPr="00AB7664">
        <w:rPr>
          <w:rFonts w:asciiTheme="majorHAnsi" w:hAnsiTheme="majorHAnsi" w:cstheme="majorHAnsi"/>
          <w:szCs w:val="28"/>
        </w:rPr>
        <w:t>Giáo trình Cơ kỹ thuật.</w:t>
      </w:r>
    </w:p>
    <w:p w:rsidR="00FB24CE" w:rsidRPr="00AB7664" w:rsidRDefault="00FB24CE" w:rsidP="00FB24CE">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lastRenderedPageBreak/>
        <w:t>4. Nguồn lực khác:</w:t>
      </w:r>
    </w:p>
    <w:p w:rsidR="00FB24CE" w:rsidRPr="00AB7664" w:rsidRDefault="00FB24CE" w:rsidP="00FB24CE">
      <w:pPr>
        <w:spacing w:line="276" w:lineRule="auto"/>
        <w:ind w:left="120" w:firstLine="600"/>
        <w:rPr>
          <w:rFonts w:asciiTheme="majorHAnsi" w:hAnsiTheme="majorHAnsi" w:cstheme="majorHAnsi"/>
          <w:szCs w:val="28"/>
        </w:rPr>
      </w:pPr>
      <w:r w:rsidRPr="00AB7664">
        <w:rPr>
          <w:rFonts w:asciiTheme="majorHAnsi" w:hAnsiTheme="majorHAnsi" w:cstheme="majorHAnsi"/>
          <w:szCs w:val="28"/>
        </w:rPr>
        <w:t xml:space="preserve">Phòng thí nghiệm cơ học. </w:t>
      </w:r>
    </w:p>
    <w:p w:rsidR="00FB24CE" w:rsidRPr="00AB7664" w:rsidRDefault="00FB24CE" w:rsidP="00923414">
      <w:pPr>
        <w:spacing w:line="312" w:lineRule="auto"/>
        <w:rPr>
          <w:rFonts w:asciiTheme="majorHAnsi" w:hAnsiTheme="majorHAnsi" w:cstheme="majorHAnsi"/>
          <w:b/>
          <w:szCs w:val="28"/>
        </w:rPr>
      </w:pPr>
      <w:r w:rsidRPr="00AB7664">
        <w:rPr>
          <w:rFonts w:asciiTheme="majorHAnsi" w:hAnsiTheme="majorHAnsi" w:cstheme="majorHAnsi"/>
          <w:b/>
          <w:szCs w:val="28"/>
        </w:rPr>
        <w:t xml:space="preserve">V. NỘI DUNG  VÀ PHƯƠNG PHÁP, ĐÁNH GIÁ: </w:t>
      </w:r>
    </w:p>
    <w:p w:rsidR="00FB24CE" w:rsidRPr="00AB7664" w:rsidRDefault="00FB24CE" w:rsidP="00923414">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 1. Kiến thức: </w:t>
      </w:r>
    </w:p>
    <w:p w:rsidR="00FB24CE" w:rsidRPr="00AB7664" w:rsidRDefault="00FB24CE" w:rsidP="000A6DB3">
      <w:pPr>
        <w:spacing w:line="312" w:lineRule="auto"/>
        <w:ind w:firstLine="120"/>
        <w:jc w:val="both"/>
        <w:rPr>
          <w:rFonts w:asciiTheme="majorHAnsi" w:hAnsiTheme="majorHAnsi" w:cstheme="majorHAnsi"/>
          <w:szCs w:val="28"/>
        </w:rPr>
      </w:pPr>
      <w:r w:rsidRPr="00AB7664">
        <w:rPr>
          <w:rFonts w:asciiTheme="majorHAnsi" w:hAnsiTheme="majorHAnsi" w:cstheme="majorHAnsi"/>
          <w:szCs w:val="28"/>
        </w:rPr>
        <w:t>Bằng bài kiểm tra trắc nghiệm hoặc tự luận đạt các yêu cầu sau:</w:t>
      </w:r>
    </w:p>
    <w:p w:rsidR="00FB24CE" w:rsidRPr="00AB7664" w:rsidRDefault="00FB24CE" w:rsidP="000A6DB3">
      <w:pPr>
        <w:numPr>
          <w:ilvl w:val="0"/>
          <w:numId w:val="31"/>
        </w:numPr>
        <w:spacing w:line="312" w:lineRule="auto"/>
        <w:jc w:val="both"/>
        <w:rPr>
          <w:rFonts w:asciiTheme="majorHAnsi" w:hAnsiTheme="majorHAnsi" w:cstheme="majorHAnsi"/>
          <w:szCs w:val="28"/>
        </w:rPr>
      </w:pPr>
      <w:r w:rsidRPr="00AB7664">
        <w:rPr>
          <w:rFonts w:asciiTheme="majorHAnsi" w:hAnsiTheme="majorHAnsi" w:cstheme="majorHAnsi"/>
          <w:szCs w:val="28"/>
        </w:rPr>
        <w:t xml:space="preserve">Trình bày đúng các khái niệm cơ bản về tĩnh học. </w:t>
      </w:r>
    </w:p>
    <w:p w:rsidR="00FB24CE" w:rsidRPr="00AB7664" w:rsidRDefault="00FB24CE" w:rsidP="000A6DB3">
      <w:pPr>
        <w:numPr>
          <w:ilvl w:val="0"/>
          <w:numId w:val="31"/>
        </w:numPr>
        <w:spacing w:line="312" w:lineRule="auto"/>
        <w:jc w:val="both"/>
        <w:rPr>
          <w:rFonts w:asciiTheme="majorHAnsi" w:hAnsiTheme="majorHAnsi" w:cstheme="majorHAnsi"/>
          <w:szCs w:val="28"/>
        </w:rPr>
      </w:pPr>
      <w:r w:rsidRPr="00AB7664">
        <w:rPr>
          <w:rFonts w:asciiTheme="majorHAnsi" w:hAnsiTheme="majorHAnsi" w:cstheme="majorHAnsi"/>
          <w:szCs w:val="28"/>
        </w:rPr>
        <w:t>Giải đúng các bài toán kéo-nén đúng tâm, uốn, xoắn.</w:t>
      </w:r>
    </w:p>
    <w:p w:rsidR="00FB24CE" w:rsidRPr="00AB7664" w:rsidRDefault="00FB24CE" w:rsidP="000A6DB3">
      <w:pPr>
        <w:numPr>
          <w:ilvl w:val="0"/>
          <w:numId w:val="31"/>
        </w:numPr>
        <w:spacing w:line="312" w:lineRule="auto"/>
        <w:jc w:val="both"/>
        <w:rPr>
          <w:rFonts w:asciiTheme="majorHAnsi" w:hAnsiTheme="majorHAnsi" w:cstheme="majorHAnsi"/>
          <w:szCs w:val="28"/>
        </w:rPr>
      </w:pPr>
      <w:r w:rsidRPr="00AB7664">
        <w:rPr>
          <w:rFonts w:asciiTheme="majorHAnsi" w:hAnsiTheme="majorHAnsi" w:cstheme="majorHAnsi"/>
          <w:szCs w:val="28"/>
        </w:rPr>
        <w:t>Tính chính xác tỉ số truyền của các cơ cấu truyền và biến đối chuyển động.</w:t>
      </w:r>
    </w:p>
    <w:p w:rsidR="00FB24CE" w:rsidRPr="00AB7664" w:rsidRDefault="00FB24CE" w:rsidP="000A6DB3">
      <w:pPr>
        <w:numPr>
          <w:ilvl w:val="0"/>
          <w:numId w:val="31"/>
        </w:numPr>
        <w:spacing w:line="312" w:lineRule="auto"/>
        <w:jc w:val="both"/>
        <w:rPr>
          <w:rFonts w:asciiTheme="majorHAnsi" w:hAnsiTheme="majorHAnsi" w:cstheme="majorHAnsi"/>
          <w:szCs w:val="28"/>
        </w:rPr>
      </w:pPr>
      <w:r w:rsidRPr="00AB7664">
        <w:rPr>
          <w:rFonts w:asciiTheme="majorHAnsi" w:hAnsiTheme="majorHAnsi" w:cstheme="majorHAnsi"/>
          <w:szCs w:val="28"/>
        </w:rPr>
        <w:t>Trình bày đúng nguyên lý và công dụng của các cơ cấu và bộ phận máy điển hình.</w:t>
      </w:r>
    </w:p>
    <w:p w:rsidR="00FB24CE" w:rsidRPr="00AB7664" w:rsidRDefault="00FB24CE" w:rsidP="000A6DB3">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2. Về kỹ năng:</w:t>
      </w:r>
    </w:p>
    <w:p w:rsidR="00FB24CE" w:rsidRPr="00AB7664" w:rsidRDefault="00FB24CE" w:rsidP="000A6DB3">
      <w:pPr>
        <w:spacing w:line="312" w:lineRule="auto"/>
        <w:ind w:firstLine="120"/>
        <w:jc w:val="both"/>
        <w:rPr>
          <w:rFonts w:asciiTheme="majorHAnsi" w:hAnsiTheme="majorHAnsi" w:cstheme="majorHAnsi"/>
          <w:szCs w:val="28"/>
        </w:rPr>
      </w:pPr>
      <w:r w:rsidRPr="00AB7664">
        <w:rPr>
          <w:rFonts w:asciiTheme="majorHAnsi" w:hAnsiTheme="majorHAnsi" w:cstheme="majorHAnsi"/>
          <w:szCs w:val="28"/>
        </w:rPr>
        <w:t>Bằng quan sát có bảng kiểm đạt các yêu cầu sau:</w:t>
      </w:r>
    </w:p>
    <w:p w:rsidR="00FB24CE" w:rsidRPr="00AB7664" w:rsidRDefault="00FB24CE" w:rsidP="000A6DB3">
      <w:pPr>
        <w:numPr>
          <w:ilvl w:val="0"/>
          <w:numId w:val="32"/>
        </w:numPr>
        <w:spacing w:line="312" w:lineRule="auto"/>
        <w:jc w:val="both"/>
        <w:rPr>
          <w:rFonts w:asciiTheme="majorHAnsi" w:hAnsiTheme="majorHAnsi" w:cstheme="majorHAnsi"/>
          <w:szCs w:val="28"/>
        </w:rPr>
      </w:pPr>
      <w:r w:rsidRPr="00AB7664">
        <w:rPr>
          <w:rFonts w:asciiTheme="majorHAnsi" w:hAnsiTheme="majorHAnsi" w:cstheme="majorHAnsi"/>
          <w:szCs w:val="28"/>
        </w:rPr>
        <w:t>Nhận biết đúng các dạng chịu lực trong thực tế.</w:t>
      </w:r>
    </w:p>
    <w:p w:rsidR="00FB24CE" w:rsidRPr="00AB7664" w:rsidRDefault="00FB24CE" w:rsidP="000A6DB3">
      <w:pPr>
        <w:numPr>
          <w:ilvl w:val="0"/>
          <w:numId w:val="32"/>
        </w:numPr>
        <w:spacing w:line="312" w:lineRule="auto"/>
        <w:jc w:val="both"/>
        <w:rPr>
          <w:rFonts w:asciiTheme="majorHAnsi" w:hAnsiTheme="majorHAnsi" w:cstheme="majorHAnsi"/>
          <w:szCs w:val="28"/>
        </w:rPr>
      </w:pPr>
      <w:r w:rsidRPr="00AB7664">
        <w:rPr>
          <w:rFonts w:asciiTheme="majorHAnsi" w:hAnsiTheme="majorHAnsi" w:cstheme="majorHAnsi"/>
          <w:szCs w:val="28"/>
        </w:rPr>
        <w:t>Hiểu biết thiết bị đo cơ tính vật liệu.</w:t>
      </w:r>
    </w:p>
    <w:p w:rsidR="00FB24CE" w:rsidRPr="000A6DB3" w:rsidRDefault="00FB24CE" w:rsidP="000A6DB3">
      <w:pPr>
        <w:numPr>
          <w:ilvl w:val="0"/>
          <w:numId w:val="32"/>
        </w:numPr>
        <w:spacing w:line="312" w:lineRule="auto"/>
        <w:jc w:val="both"/>
        <w:rPr>
          <w:rFonts w:asciiTheme="majorHAnsi" w:hAnsiTheme="majorHAnsi" w:cstheme="majorHAnsi"/>
          <w:spacing w:val="6"/>
          <w:szCs w:val="28"/>
        </w:rPr>
      </w:pPr>
      <w:r w:rsidRPr="000A6DB3">
        <w:rPr>
          <w:rFonts w:asciiTheme="majorHAnsi" w:hAnsiTheme="majorHAnsi" w:cstheme="majorHAnsi"/>
          <w:spacing w:val="6"/>
          <w:szCs w:val="28"/>
        </w:rPr>
        <w:t>Xác định đúng phạm vi ứng dụng của các cơ cấu truyền và biến đổi chuyển động.</w:t>
      </w:r>
    </w:p>
    <w:p w:rsidR="00FB24CE" w:rsidRPr="00AB7664" w:rsidRDefault="00FB24CE" w:rsidP="000A6DB3">
      <w:pPr>
        <w:spacing w:line="312" w:lineRule="auto"/>
        <w:jc w:val="both"/>
        <w:rPr>
          <w:rFonts w:asciiTheme="majorHAnsi" w:hAnsiTheme="majorHAnsi" w:cstheme="majorHAnsi"/>
          <w:i/>
          <w:iCs/>
          <w:szCs w:val="28"/>
        </w:rPr>
      </w:pPr>
      <w:r w:rsidRPr="00AB7664">
        <w:rPr>
          <w:rFonts w:asciiTheme="majorHAnsi" w:hAnsiTheme="majorHAnsi" w:cstheme="majorHAnsi"/>
          <w:i/>
          <w:iCs/>
          <w:szCs w:val="28"/>
        </w:rPr>
        <w:t xml:space="preserve">3. Về năng lực tự chủ và trách nhiệm: </w:t>
      </w:r>
    </w:p>
    <w:p w:rsidR="00FB24CE" w:rsidRPr="00AB7664" w:rsidRDefault="00FB24CE" w:rsidP="000A6DB3">
      <w:pPr>
        <w:spacing w:line="312" w:lineRule="auto"/>
        <w:ind w:firstLine="120"/>
        <w:jc w:val="both"/>
        <w:rPr>
          <w:rFonts w:asciiTheme="majorHAnsi" w:hAnsiTheme="majorHAnsi" w:cstheme="majorHAnsi"/>
          <w:szCs w:val="28"/>
        </w:rPr>
      </w:pPr>
      <w:r w:rsidRPr="00AB7664">
        <w:rPr>
          <w:rFonts w:asciiTheme="majorHAnsi" w:hAnsiTheme="majorHAnsi" w:cstheme="majorHAnsi"/>
          <w:szCs w:val="28"/>
        </w:rPr>
        <w:t>Đánh giá trong quá trình học tập đạt các yêu cầu sau:</w:t>
      </w:r>
    </w:p>
    <w:p w:rsidR="00FB24CE" w:rsidRPr="00AB7664" w:rsidRDefault="00FB24CE" w:rsidP="000A6DB3">
      <w:pPr>
        <w:numPr>
          <w:ilvl w:val="0"/>
          <w:numId w:val="33"/>
        </w:numPr>
        <w:spacing w:line="312" w:lineRule="auto"/>
        <w:jc w:val="both"/>
        <w:rPr>
          <w:rFonts w:asciiTheme="majorHAnsi" w:hAnsiTheme="majorHAnsi" w:cstheme="majorHAnsi"/>
          <w:szCs w:val="28"/>
        </w:rPr>
      </w:pPr>
      <w:r w:rsidRPr="00AB7664">
        <w:rPr>
          <w:rFonts w:asciiTheme="majorHAnsi" w:hAnsiTheme="majorHAnsi" w:cstheme="majorHAnsi"/>
          <w:szCs w:val="28"/>
        </w:rPr>
        <w:t>Có ý thức tự giác, tính kỷ luật cao, tinh thần trách nhiệm trong công việc, có tinh thần hợp tác, giúp đỡ lẫn nhau.</w:t>
      </w:r>
    </w:p>
    <w:p w:rsidR="00FB24CE" w:rsidRPr="00AB7664" w:rsidRDefault="00FB24CE" w:rsidP="000A6DB3">
      <w:pPr>
        <w:numPr>
          <w:ilvl w:val="0"/>
          <w:numId w:val="33"/>
        </w:numPr>
        <w:spacing w:line="312" w:lineRule="auto"/>
        <w:jc w:val="both"/>
        <w:rPr>
          <w:rFonts w:asciiTheme="majorHAnsi" w:hAnsiTheme="majorHAnsi" w:cstheme="majorHAnsi"/>
          <w:szCs w:val="28"/>
        </w:rPr>
      </w:pPr>
      <w:r w:rsidRPr="00AB7664">
        <w:rPr>
          <w:rFonts w:asciiTheme="majorHAnsi" w:hAnsiTheme="majorHAnsi" w:cstheme="majorHAnsi"/>
          <w:szCs w:val="28"/>
        </w:rPr>
        <w:t>Tham gia đầy đủ thời gian học tập.</w:t>
      </w:r>
    </w:p>
    <w:p w:rsidR="00FB24CE" w:rsidRPr="00AB7664" w:rsidRDefault="00FB24CE" w:rsidP="000A6DB3">
      <w:pPr>
        <w:numPr>
          <w:ilvl w:val="0"/>
          <w:numId w:val="33"/>
        </w:numPr>
        <w:spacing w:line="312" w:lineRule="auto"/>
        <w:jc w:val="both"/>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FB24CE" w:rsidRPr="00AB7664" w:rsidRDefault="00FB24CE" w:rsidP="00923414">
      <w:pPr>
        <w:spacing w:line="312" w:lineRule="auto"/>
        <w:rPr>
          <w:rFonts w:asciiTheme="majorHAnsi" w:hAnsiTheme="majorHAnsi" w:cstheme="majorHAnsi"/>
          <w:b/>
          <w:szCs w:val="28"/>
          <w:lang w:val="sv-SE"/>
        </w:rPr>
      </w:pPr>
      <w:r w:rsidRPr="00AB7664">
        <w:rPr>
          <w:rFonts w:asciiTheme="majorHAnsi" w:hAnsiTheme="majorHAnsi" w:cstheme="majorHAnsi"/>
          <w:b/>
          <w:szCs w:val="28"/>
          <w:lang w:val="sv-SE"/>
        </w:rPr>
        <w:t>VI. HƯỚNG DẪN CHƯƠNG TRÌNH:</w:t>
      </w:r>
    </w:p>
    <w:p w:rsidR="00FB24CE" w:rsidRPr="00AB7664" w:rsidRDefault="00FB24CE" w:rsidP="00923414">
      <w:pPr>
        <w:spacing w:line="312" w:lineRule="auto"/>
        <w:jc w:val="both"/>
        <w:rPr>
          <w:rFonts w:asciiTheme="majorHAnsi" w:hAnsiTheme="majorHAnsi" w:cstheme="majorHAnsi"/>
          <w:i/>
          <w:iCs/>
          <w:szCs w:val="28"/>
          <w:lang w:val="sv-SE"/>
        </w:rPr>
      </w:pPr>
      <w:r w:rsidRPr="00AB7664">
        <w:rPr>
          <w:rFonts w:asciiTheme="majorHAnsi" w:hAnsiTheme="majorHAnsi" w:cstheme="majorHAnsi"/>
          <w:i/>
          <w:iCs/>
          <w:szCs w:val="28"/>
          <w:lang w:val="sv-SE"/>
        </w:rPr>
        <w:t>1. Phạm vi áp dụng chương trình:</w:t>
      </w:r>
    </w:p>
    <w:p w:rsidR="00FB24CE" w:rsidRPr="00AB7664" w:rsidRDefault="00FB24CE" w:rsidP="00923414">
      <w:pPr>
        <w:spacing w:line="312"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 xml:space="preserve">Môn học cơ kỹ thuật được sử dụng để giảng dạy cho trình độ Cao đẳng nghề, Trung cấp nghề. </w:t>
      </w:r>
    </w:p>
    <w:p w:rsidR="00FB24CE" w:rsidRPr="00AB7664" w:rsidRDefault="00FB24CE" w:rsidP="00923414">
      <w:pPr>
        <w:spacing w:line="312" w:lineRule="auto"/>
        <w:jc w:val="both"/>
        <w:rPr>
          <w:rFonts w:asciiTheme="majorHAnsi" w:hAnsiTheme="majorHAnsi" w:cstheme="majorHAnsi"/>
          <w:i/>
          <w:iCs/>
          <w:szCs w:val="28"/>
          <w:lang w:val="sv-SE"/>
        </w:rPr>
      </w:pPr>
      <w:r w:rsidRPr="00AB7664">
        <w:rPr>
          <w:rFonts w:asciiTheme="majorHAnsi" w:hAnsiTheme="majorHAnsi" w:cstheme="majorHAnsi"/>
          <w:i/>
          <w:iCs/>
          <w:szCs w:val="28"/>
          <w:lang w:val="sv-SE"/>
        </w:rPr>
        <w:t>2. Hướng dẫn một số điểm chính về phương pháp giảng dạy môn học:</w:t>
      </w:r>
    </w:p>
    <w:p w:rsidR="00FB24CE" w:rsidRPr="00AB7664" w:rsidRDefault="00FB24CE" w:rsidP="00923414">
      <w:pPr>
        <w:spacing w:line="312"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Giáo viên tr</w:t>
      </w:r>
      <w:r w:rsidRPr="00AB7664">
        <w:rPr>
          <w:rFonts w:asciiTheme="majorHAnsi" w:hAnsiTheme="majorHAnsi" w:cstheme="majorHAnsi"/>
          <w:szCs w:val="28"/>
          <w:lang w:val="sv-SE"/>
        </w:rPr>
        <w:softHyphen/>
        <w:t>ước khi giảng dạy cần phải căn cứ vào nội dung của từng bài học chuẩn bị đầy đủ các điều kiện thực hiện bài học để đảm bảo chất lượng giảng dạy.</w:t>
      </w:r>
    </w:p>
    <w:p w:rsidR="00FB24CE" w:rsidRPr="00AB7664" w:rsidRDefault="00FB24CE" w:rsidP="00923414">
      <w:pPr>
        <w:spacing w:line="312" w:lineRule="auto"/>
        <w:jc w:val="both"/>
        <w:rPr>
          <w:rFonts w:asciiTheme="majorHAnsi" w:hAnsiTheme="majorHAnsi" w:cstheme="majorHAnsi"/>
          <w:i/>
          <w:iCs/>
          <w:szCs w:val="28"/>
          <w:lang w:val="sv-SE"/>
        </w:rPr>
      </w:pPr>
      <w:r w:rsidRPr="00AB7664">
        <w:rPr>
          <w:rFonts w:asciiTheme="majorHAnsi" w:hAnsiTheme="majorHAnsi" w:cstheme="majorHAnsi"/>
          <w:i/>
          <w:iCs/>
          <w:szCs w:val="28"/>
          <w:lang w:val="sv-SE"/>
        </w:rPr>
        <w:t>3. Những trọng tâm chương trình cần chú ý:</w:t>
      </w:r>
    </w:p>
    <w:p w:rsidR="00FB24CE" w:rsidRPr="00AB7664" w:rsidRDefault="00FB24CE" w:rsidP="00923414">
      <w:pPr>
        <w:numPr>
          <w:ilvl w:val="0"/>
          <w:numId w:val="34"/>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Ch</w:t>
      </w:r>
      <w:r w:rsidRPr="00AB7664">
        <w:rPr>
          <w:rFonts w:asciiTheme="majorHAnsi" w:hAnsiTheme="majorHAnsi" w:cstheme="majorHAnsi"/>
          <w:szCs w:val="28"/>
          <w:lang w:val="sv-SE"/>
        </w:rPr>
        <w:softHyphen/>
        <w:t>ương I phần thực hành chỉ tập trung hướng dẫn sinh viên giải quyết các bài toán cân bằng tĩnh học, xác định chính xác các kiểu liên kết và phản lực liên kết.</w:t>
      </w:r>
    </w:p>
    <w:p w:rsidR="00FB24CE" w:rsidRPr="00AB7664" w:rsidRDefault="00FB24CE" w:rsidP="00923414">
      <w:pPr>
        <w:numPr>
          <w:ilvl w:val="0"/>
          <w:numId w:val="34"/>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lastRenderedPageBreak/>
        <w:t>Dùng máy chiếu, hoặc các loại tranh treo tường kết hợp với các mô hình thật để mô tả các cơ cấu truyền và biến đổi chuyển động, mô tả Trục, ổ trục và Khớp nối.</w:t>
      </w:r>
    </w:p>
    <w:p w:rsidR="00FB24CE" w:rsidRPr="00AB7664" w:rsidRDefault="00FB24CE" w:rsidP="00923414">
      <w:pPr>
        <w:numPr>
          <w:ilvl w:val="0"/>
          <w:numId w:val="34"/>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Sử dụng các mô hình, trực quan vật thật để làm rõ vấn đề nêu ra trong lý thuyết.</w:t>
      </w:r>
    </w:p>
    <w:p w:rsidR="00FB24CE" w:rsidRPr="00AB7664" w:rsidRDefault="00FB24CE" w:rsidP="00923414">
      <w:pPr>
        <w:numPr>
          <w:ilvl w:val="0"/>
          <w:numId w:val="34"/>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Kết thúc môn học cần có bài tập tổng hợp để hệ thống lại các kiến thúc đã học.</w:t>
      </w:r>
    </w:p>
    <w:p w:rsidR="00FB24CE" w:rsidRPr="00AB7664" w:rsidRDefault="00FB24CE" w:rsidP="00923414">
      <w:pPr>
        <w:numPr>
          <w:ilvl w:val="0"/>
          <w:numId w:val="34"/>
        </w:numPr>
        <w:spacing w:line="312" w:lineRule="auto"/>
        <w:jc w:val="both"/>
        <w:rPr>
          <w:rFonts w:asciiTheme="majorHAnsi" w:hAnsiTheme="majorHAnsi" w:cstheme="majorHAnsi"/>
          <w:szCs w:val="28"/>
          <w:lang w:val="sv-SE"/>
        </w:rPr>
      </w:pPr>
      <w:r w:rsidRPr="00AB7664">
        <w:rPr>
          <w:rFonts w:asciiTheme="majorHAnsi" w:hAnsiTheme="majorHAnsi" w:cstheme="majorHAnsi"/>
          <w:szCs w:val="28"/>
          <w:lang w:val="sv-SE"/>
        </w:rPr>
        <w:t>Hướng dẫn sinh viên tìm đọc các tài liệu liên quan.</w:t>
      </w:r>
    </w:p>
    <w:p w:rsidR="00FB24CE" w:rsidRPr="00AB7664" w:rsidRDefault="00FB24CE" w:rsidP="00923414">
      <w:pPr>
        <w:spacing w:line="312" w:lineRule="auto"/>
        <w:jc w:val="both"/>
        <w:rPr>
          <w:rFonts w:asciiTheme="majorHAnsi" w:hAnsiTheme="majorHAnsi" w:cstheme="majorHAnsi"/>
          <w:i/>
          <w:iCs/>
          <w:szCs w:val="28"/>
          <w:lang w:val="sv-SE"/>
        </w:rPr>
      </w:pPr>
      <w:r w:rsidRPr="00AB7664">
        <w:rPr>
          <w:rFonts w:asciiTheme="majorHAnsi" w:hAnsiTheme="majorHAnsi" w:cstheme="majorHAnsi"/>
          <w:i/>
          <w:iCs/>
          <w:szCs w:val="28"/>
          <w:lang w:val="sv-SE"/>
        </w:rPr>
        <w:t xml:space="preserve"> 4. Tài liệu cần tham khảo:</w:t>
      </w:r>
    </w:p>
    <w:p w:rsidR="00FB24CE" w:rsidRPr="00AB7664" w:rsidRDefault="00FB24CE" w:rsidP="00923414">
      <w:pPr>
        <w:spacing w:line="312" w:lineRule="auto"/>
        <w:ind w:left="360"/>
        <w:rPr>
          <w:rFonts w:asciiTheme="majorHAnsi" w:hAnsiTheme="majorHAnsi" w:cstheme="majorHAnsi"/>
          <w:szCs w:val="28"/>
          <w:lang w:val="sv-SE"/>
        </w:rPr>
      </w:pPr>
      <w:r w:rsidRPr="00AB7664">
        <w:rPr>
          <w:rFonts w:asciiTheme="majorHAnsi" w:hAnsiTheme="majorHAnsi" w:cstheme="majorHAnsi"/>
          <w:szCs w:val="28"/>
          <w:lang w:val="sv-SE"/>
        </w:rPr>
        <w:t>[1]. Dương Tôn Đảm-Cơ kỹ thuật-NXB KHKT - 1990</w:t>
      </w:r>
    </w:p>
    <w:p w:rsidR="00FB24CE" w:rsidRPr="00AB7664" w:rsidRDefault="00FB24CE" w:rsidP="00923414">
      <w:pPr>
        <w:spacing w:line="312" w:lineRule="auto"/>
        <w:ind w:left="360"/>
        <w:rPr>
          <w:rFonts w:asciiTheme="majorHAnsi" w:hAnsiTheme="majorHAnsi" w:cstheme="majorHAnsi"/>
          <w:szCs w:val="28"/>
          <w:lang w:val="sv-SE"/>
        </w:rPr>
      </w:pPr>
      <w:r w:rsidRPr="00AB7664">
        <w:rPr>
          <w:rFonts w:asciiTheme="majorHAnsi" w:hAnsiTheme="majorHAnsi" w:cstheme="majorHAnsi"/>
          <w:szCs w:val="28"/>
          <w:lang w:val="sv-SE"/>
        </w:rPr>
        <w:t>[2]. Nguyễn Minh Vượng-Sức bên vật liệu- ĐHBK Hà nội - 1999</w:t>
      </w:r>
    </w:p>
    <w:p w:rsidR="00FB24CE" w:rsidRPr="00AB7664" w:rsidRDefault="00FB24CE" w:rsidP="00923414">
      <w:pPr>
        <w:spacing w:line="312" w:lineRule="auto"/>
        <w:rPr>
          <w:rFonts w:asciiTheme="majorHAnsi" w:hAnsiTheme="majorHAnsi" w:cstheme="majorHAnsi"/>
          <w:szCs w:val="28"/>
          <w:lang w:val="pt-BR"/>
        </w:rPr>
      </w:pPr>
      <w:r w:rsidRPr="00AB7664">
        <w:rPr>
          <w:rFonts w:asciiTheme="majorHAnsi" w:hAnsiTheme="majorHAnsi" w:cstheme="majorHAnsi"/>
          <w:szCs w:val="28"/>
          <w:lang w:val="sv-SE"/>
        </w:rPr>
        <w:t xml:space="preserve">     [3]. Lê Quan Minh, Nguyễn Minh Vượng-Sức bền</w:t>
      </w:r>
    </w:p>
    <w:p w:rsidR="00CD4480" w:rsidRPr="00AB7664" w:rsidRDefault="00CD4480" w:rsidP="00923414">
      <w:pPr>
        <w:spacing w:line="312" w:lineRule="auto"/>
        <w:ind w:firstLine="567"/>
        <w:jc w:val="both"/>
        <w:rPr>
          <w:rFonts w:asciiTheme="majorHAnsi" w:hAnsiTheme="majorHAnsi" w:cstheme="majorHAnsi"/>
          <w:szCs w:val="28"/>
          <w:lang w:val="pt-BR"/>
        </w:rPr>
      </w:pPr>
    </w:p>
    <w:p w:rsidR="00FB24CE" w:rsidRPr="00AB7664" w:rsidRDefault="00FB24CE" w:rsidP="00FB24CE">
      <w:pPr>
        <w:spacing w:line="276" w:lineRule="auto"/>
        <w:ind w:firstLine="567"/>
        <w:jc w:val="both"/>
        <w:rPr>
          <w:rFonts w:asciiTheme="majorHAnsi" w:hAnsiTheme="majorHAnsi" w:cstheme="majorHAnsi"/>
          <w:szCs w:val="28"/>
          <w:lang w:val="pt-BR"/>
        </w:rPr>
      </w:pPr>
    </w:p>
    <w:p w:rsidR="00FB24CE" w:rsidRPr="00AB7664" w:rsidRDefault="00FB24CE" w:rsidP="00FB24CE">
      <w:pPr>
        <w:spacing w:line="276" w:lineRule="auto"/>
        <w:ind w:firstLine="567"/>
        <w:jc w:val="both"/>
        <w:rPr>
          <w:rFonts w:asciiTheme="majorHAnsi" w:hAnsiTheme="majorHAnsi" w:cstheme="majorHAnsi"/>
          <w:szCs w:val="28"/>
          <w:lang w:val="pt-BR"/>
        </w:rPr>
      </w:pPr>
    </w:p>
    <w:p w:rsidR="00FB24CE" w:rsidRPr="00AB7664" w:rsidRDefault="00FB24CE" w:rsidP="00FB24CE">
      <w:pPr>
        <w:spacing w:line="276" w:lineRule="auto"/>
        <w:ind w:firstLine="567"/>
        <w:jc w:val="both"/>
        <w:rPr>
          <w:rFonts w:asciiTheme="majorHAnsi" w:hAnsiTheme="majorHAnsi" w:cstheme="majorHAnsi"/>
          <w:szCs w:val="28"/>
          <w:lang w:val="pt-BR"/>
        </w:rPr>
      </w:pPr>
    </w:p>
    <w:p w:rsidR="00FB24CE" w:rsidRPr="00AB7664" w:rsidRDefault="00FB24CE" w:rsidP="00BF3D15">
      <w:pPr>
        <w:spacing w:line="276" w:lineRule="auto"/>
        <w:jc w:val="both"/>
        <w:rPr>
          <w:rFonts w:asciiTheme="majorHAnsi" w:hAnsiTheme="majorHAnsi" w:cstheme="majorHAnsi"/>
          <w:szCs w:val="28"/>
          <w:lang w:val="pt-BR"/>
        </w:rPr>
      </w:pPr>
    </w:p>
    <w:p w:rsidR="00FB24CE" w:rsidRDefault="00FB24CE"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0A6DB3" w:rsidRDefault="000A6DB3" w:rsidP="00BF3D15">
      <w:pPr>
        <w:spacing w:line="276" w:lineRule="auto"/>
        <w:jc w:val="both"/>
        <w:rPr>
          <w:rFonts w:asciiTheme="majorHAnsi" w:hAnsiTheme="majorHAnsi" w:cstheme="majorHAnsi"/>
          <w:szCs w:val="28"/>
          <w:lang w:val="pt-BR"/>
        </w:rPr>
      </w:pPr>
    </w:p>
    <w:p w:rsidR="00BF3D15" w:rsidRPr="00AB7664" w:rsidRDefault="00BF3D15" w:rsidP="00BF3D15">
      <w:pPr>
        <w:spacing w:line="276" w:lineRule="auto"/>
        <w:jc w:val="both"/>
        <w:rPr>
          <w:rFonts w:asciiTheme="majorHAnsi" w:hAnsiTheme="majorHAnsi" w:cstheme="majorHAnsi"/>
          <w:szCs w:val="28"/>
          <w:lang w:val="pt-BR"/>
        </w:rPr>
      </w:pPr>
    </w:p>
    <w:p w:rsidR="00D13FE4" w:rsidRPr="00AB7664" w:rsidRDefault="00D13FE4" w:rsidP="00D13FE4">
      <w:pPr>
        <w:jc w:val="center"/>
        <w:rPr>
          <w:rFonts w:asciiTheme="majorHAnsi" w:hAnsiTheme="majorHAnsi" w:cstheme="majorHAnsi"/>
          <w:b/>
          <w:bCs/>
          <w:szCs w:val="28"/>
          <w:lang w:val="sv-SE"/>
        </w:rPr>
      </w:pPr>
      <w:r w:rsidRPr="00AB7664">
        <w:rPr>
          <w:rFonts w:asciiTheme="majorHAnsi" w:hAnsiTheme="majorHAnsi" w:cstheme="majorHAnsi"/>
          <w:b/>
          <w:bCs/>
          <w:szCs w:val="28"/>
          <w:lang w:val="sv-SE"/>
        </w:rPr>
        <w:lastRenderedPageBreak/>
        <w:t>CHƯƠNG TRÌNH MÔN HỌC</w:t>
      </w:r>
    </w:p>
    <w:p w:rsidR="00D13FE4" w:rsidRDefault="00D13FE4" w:rsidP="00D13FE4">
      <w:pPr>
        <w:jc w:val="center"/>
        <w:rPr>
          <w:rFonts w:asciiTheme="majorHAnsi" w:hAnsiTheme="majorHAnsi" w:cstheme="majorHAnsi"/>
          <w:b/>
          <w:bCs/>
          <w:szCs w:val="28"/>
          <w:lang w:val="sv-SE"/>
        </w:rPr>
      </w:pPr>
      <w:r w:rsidRPr="00AB7664">
        <w:rPr>
          <w:rFonts w:asciiTheme="majorHAnsi" w:hAnsiTheme="majorHAnsi" w:cstheme="majorHAnsi"/>
          <w:b/>
          <w:bCs/>
          <w:szCs w:val="28"/>
          <w:lang w:val="sv-SE"/>
        </w:rPr>
        <w:t xml:space="preserve">KỸ THUẬT ĐIỆN -ĐIỆN TỬ </w:t>
      </w:r>
    </w:p>
    <w:p w:rsidR="00923414" w:rsidRPr="00AB7664" w:rsidRDefault="00923414" w:rsidP="00D13FE4">
      <w:pPr>
        <w:jc w:val="center"/>
        <w:rPr>
          <w:rFonts w:asciiTheme="majorHAnsi" w:hAnsiTheme="majorHAnsi" w:cstheme="majorHAnsi"/>
          <w:b/>
          <w:bCs/>
          <w:szCs w:val="28"/>
          <w:lang w:val="sv-SE"/>
        </w:rPr>
      </w:pPr>
    </w:p>
    <w:p w:rsidR="00D13FE4" w:rsidRPr="00AB7664" w:rsidRDefault="00D13FE4" w:rsidP="00D13FE4">
      <w:pPr>
        <w:spacing w:line="276" w:lineRule="auto"/>
        <w:jc w:val="both"/>
        <w:rPr>
          <w:rFonts w:asciiTheme="majorHAnsi" w:hAnsiTheme="majorHAnsi" w:cstheme="majorHAnsi"/>
          <w:b/>
          <w:bCs/>
          <w:szCs w:val="28"/>
          <w:lang w:val="sv-SE"/>
        </w:rPr>
      </w:pPr>
      <w:r w:rsidRPr="00AB7664">
        <w:rPr>
          <w:rFonts w:asciiTheme="majorHAnsi" w:hAnsiTheme="majorHAnsi" w:cstheme="majorHAnsi"/>
          <w:b/>
          <w:bCs/>
          <w:szCs w:val="28"/>
          <w:lang w:val="sv-SE"/>
        </w:rPr>
        <w:t xml:space="preserve">Mã số của môn học: </w:t>
      </w:r>
      <w:r w:rsidRPr="00AB7664">
        <w:rPr>
          <w:rFonts w:asciiTheme="majorHAnsi" w:hAnsiTheme="majorHAnsi" w:cstheme="majorHAnsi"/>
          <w:b/>
          <w:szCs w:val="28"/>
          <w:lang w:val="sv-SE"/>
        </w:rPr>
        <w:t>MH11</w:t>
      </w:r>
    </w:p>
    <w:p w:rsidR="00D13FE4" w:rsidRPr="00AB7664" w:rsidRDefault="00D13FE4" w:rsidP="00D13FE4">
      <w:pPr>
        <w:spacing w:line="276" w:lineRule="auto"/>
        <w:rPr>
          <w:rFonts w:asciiTheme="majorHAnsi" w:hAnsiTheme="majorHAnsi" w:cstheme="majorHAnsi"/>
          <w:szCs w:val="28"/>
          <w:lang w:val="sv-SE"/>
        </w:rPr>
      </w:pPr>
      <w:r w:rsidRPr="00AB7664">
        <w:rPr>
          <w:rFonts w:asciiTheme="majorHAnsi" w:hAnsiTheme="majorHAnsi" w:cstheme="majorHAnsi"/>
          <w:bCs/>
          <w:szCs w:val="28"/>
          <w:lang w:val="sv-SE"/>
        </w:rPr>
        <w:t xml:space="preserve"> (</w:t>
      </w:r>
      <w:r w:rsidR="0049725E" w:rsidRPr="00AB7664">
        <w:rPr>
          <w:rFonts w:asciiTheme="majorHAnsi" w:hAnsiTheme="majorHAnsi" w:cstheme="majorHAnsi"/>
          <w:b/>
          <w:szCs w:val="28"/>
          <w:lang w:val="sv-SE"/>
        </w:rPr>
        <w:t xml:space="preserve">Thời gian của môn học: </w:t>
      </w:r>
      <w:r w:rsidRPr="00AB7664">
        <w:rPr>
          <w:rFonts w:asciiTheme="majorHAnsi" w:hAnsiTheme="majorHAnsi" w:cstheme="majorHAnsi"/>
          <w:b/>
          <w:szCs w:val="28"/>
          <w:lang w:val="sv-SE"/>
        </w:rPr>
        <w:t>30 giờ</w:t>
      </w:r>
      <w:r w:rsidR="0049725E" w:rsidRPr="00AB7664">
        <w:rPr>
          <w:rFonts w:asciiTheme="majorHAnsi" w:hAnsiTheme="majorHAnsi" w:cstheme="majorHAnsi"/>
          <w:szCs w:val="28"/>
          <w:lang w:val="sv-SE"/>
        </w:rPr>
        <w:t>; (Lý thuyết:28 giờ;</w:t>
      </w:r>
      <w:r w:rsidRPr="00AB7664">
        <w:rPr>
          <w:rFonts w:asciiTheme="majorHAnsi" w:hAnsiTheme="majorHAnsi" w:cstheme="majorHAnsi"/>
          <w:szCs w:val="28"/>
          <w:lang w:val="sv-SE"/>
        </w:rPr>
        <w:t>Thực hành:0giờ;Kiểm tra</w:t>
      </w:r>
      <w:r w:rsidR="0049725E" w:rsidRPr="00AB7664">
        <w:rPr>
          <w:rFonts w:asciiTheme="majorHAnsi" w:hAnsiTheme="majorHAnsi" w:cstheme="majorHAnsi"/>
          <w:szCs w:val="28"/>
          <w:lang w:val="sv-SE"/>
        </w:rPr>
        <w:t>:</w:t>
      </w:r>
      <w:r w:rsidRPr="00AB7664">
        <w:rPr>
          <w:rFonts w:asciiTheme="majorHAnsi" w:hAnsiTheme="majorHAnsi" w:cstheme="majorHAnsi"/>
          <w:szCs w:val="28"/>
          <w:lang w:val="sv-SE"/>
        </w:rPr>
        <w:t>2</w:t>
      </w:r>
      <w:r w:rsidR="0049725E" w:rsidRPr="00AB7664">
        <w:rPr>
          <w:rFonts w:asciiTheme="majorHAnsi" w:hAnsiTheme="majorHAnsi" w:cstheme="majorHAnsi"/>
          <w:szCs w:val="28"/>
          <w:lang w:val="sv-SE"/>
        </w:rPr>
        <w:t xml:space="preserve"> giờ</w:t>
      </w:r>
      <w:r w:rsidRPr="00AB7664">
        <w:rPr>
          <w:rFonts w:asciiTheme="majorHAnsi" w:hAnsiTheme="majorHAnsi" w:cstheme="majorHAnsi"/>
          <w:szCs w:val="28"/>
          <w:lang w:val="sv-SE"/>
        </w:rPr>
        <w:t>)</w:t>
      </w:r>
    </w:p>
    <w:p w:rsidR="00D13FE4" w:rsidRPr="00AB7664" w:rsidRDefault="00D13FE4" w:rsidP="00D13FE4">
      <w:pPr>
        <w:spacing w:line="276" w:lineRule="auto"/>
        <w:jc w:val="both"/>
        <w:rPr>
          <w:rFonts w:asciiTheme="majorHAnsi" w:hAnsiTheme="majorHAnsi" w:cstheme="majorHAnsi"/>
          <w:b/>
          <w:bCs/>
          <w:szCs w:val="28"/>
          <w:lang w:val="sv-SE"/>
        </w:rPr>
      </w:pPr>
    </w:p>
    <w:p w:rsidR="00D13FE4" w:rsidRPr="00AB7664" w:rsidRDefault="00D13FE4" w:rsidP="00D13FE4">
      <w:pPr>
        <w:spacing w:line="276" w:lineRule="auto"/>
        <w:rPr>
          <w:rFonts w:asciiTheme="majorHAnsi" w:hAnsiTheme="majorHAnsi" w:cstheme="majorHAnsi"/>
          <w:b/>
          <w:bCs/>
          <w:szCs w:val="28"/>
          <w:lang w:val="sv-SE"/>
        </w:rPr>
      </w:pPr>
      <w:r w:rsidRPr="00AB7664">
        <w:rPr>
          <w:rFonts w:asciiTheme="majorHAnsi" w:hAnsiTheme="majorHAnsi" w:cstheme="majorHAnsi"/>
          <w:b/>
          <w:bCs/>
          <w:szCs w:val="28"/>
          <w:lang w:val="sv-SE"/>
        </w:rPr>
        <w:t>I. VỊ TRÍ, TÍNH CHẤT CỦA MÔN HỌC:</w:t>
      </w:r>
    </w:p>
    <w:p w:rsidR="00D13FE4" w:rsidRPr="00AB7664" w:rsidRDefault="00D13FE4" w:rsidP="00D13FE4">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Vị trí của môn học: Môn học này đ</w:t>
      </w:r>
      <w:r w:rsidRPr="00AB7664">
        <w:rPr>
          <w:rFonts w:asciiTheme="majorHAnsi" w:hAnsiTheme="majorHAnsi" w:cstheme="majorHAnsi"/>
          <w:szCs w:val="28"/>
          <w:lang w:val="sv-SE"/>
        </w:rPr>
        <w:softHyphen/>
        <w:t>ược bố trí sau khi học xong các ch</w:t>
      </w:r>
      <w:r w:rsidRPr="00AB7664">
        <w:rPr>
          <w:rFonts w:asciiTheme="majorHAnsi" w:hAnsiTheme="majorHAnsi" w:cstheme="majorHAnsi"/>
          <w:szCs w:val="28"/>
          <w:lang w:val="sv-SE"/>
        </w:rPr>
        <w:softHyphen/>
        <w:t>ương trình chung và tr</w:t>
      </w:r>
      <w:r w:rsidRPr="00AB7664">
        <w:rPr>
          <w:rFonts w:asciiTheme="majorHAnsi" w:hAnsiTheme="majorHAnsi" w:cstheme="majorHAnsi"/>
          <w:szCs w:val="28"/>
          <w:lang w:val="sv-SE"/>
        </w:rPr>
        <w:softHyphen/>
        <w:t>ước các môn học/mô đun đào tạo nghề.</w:t>
      </w:r>
    </w:p>
    <w:p w:rsidR="00D13FE4" w:rsidRPr="00AB7664" w:rsidRDefault="00D13FE4" w:rsidP="00D13FE4">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Tính chất môn học: Là môn học lý thuyết cơ sở bắt buộc.</w:t>
      </w:r>
    </w:p>
    <w:p w:rsidR="00D13FE4" w:rsidRPr="00AB7664" w:rsidRDefault="00D13FE4" w:rsidP="00D13FE4">
      <w:pPr>
        <w:spacing w:line="276" w:lineRule="auto"/>
        <w:jc w:val="both"/>
        <w:rPr>
          <w:rFonts w:asciiTheme="majorHAnsi" w:hAnsiTheme="majorHAnsi" w:cstheme="majorHAnsi"/>
          <w:b/>
          <w:bCs/>
          <w:szCs w:val="28"/>
          <w:lang w:val="sv-SE"/>
        </w:rPr>
      </w:pPr>
      <w:r w:rsidRPr="00AB7664">
        <w:rPr>
          <w:rFonts w:asciiTheme="majorHAnsi" w:hAnsiTheme="majorHAnsi" w:cstheme="majorHAnsi"/>
          <w:b/>
          <w:bCs/>
          <w:szCs w:val="28"/>
          <w:lang w:val="sv-SE"/>
        </w:rPr>
        <w:t>II. MỤC TIÊU MÔN HỌC.</w:t>
      </w:r>
    </w:p>
    <w:p w:rsidR="00D13FE4" w:rsidRPr="00AB7664" w:rsidRDefault="00D13FE4" w:rsidP="00D13FE4">
      <w:pPr>
        <w:spacing w:line="276" w:lineRule="auto"/>
        <w:jc w:val="both"/>
        <w:rPr>
          <w:rFonts w:asciiTheme="majorHAnsi" w:hAnsiTheme="majorHAnsi" w:cstheme="majorHAnsi"/>
          <w:b/>
          <w:bCs/>
          <w:szCs w:val="28"/>
          <w:lang w:val="sv-SE"/>
        </w:rPr>
      </w:pPr>
      <w:r w:rsidRPr="00AB7664">
        <w:rPr>
          <w:rFonts w:asciiTheme="majorHAnsi" w:hAnsiTheme="majorHAnsi" w:cstheme="majorHAnsi"/>
          <w:b/>
          <w:bCs/>
          <w:szCs w:val="28"/>
          <w:lang w:val="sv-SE"/>
        </w:rPr>
        <w:t>- Về kiến thức.</w:t>
      </w:r>
    </w:p>
    <w:p w:rsidR="00D13FE4" w:rsidRPr="00AB7664" w:rsidRDefault="00D13FE4" w:rsidP="00D13FE4">
      <w:pPr>
        <w:spacing w:line="276" w:lineRule="auto"/>
        <w:ind w:left="700"/>
        <w:jc w:val="both"/>
        <w:rPr>
          <w:rFonts w:asciiTheme="majorHAnsi" w:hAnsiTheme="majorHAnsi" w:cstheme="majorHAnsi"/>
          <w:szCs w:val="28"/>
          <w:lang w:val="sv-SE"/>
        </w:rPr>
      </w:pPr>
      <w:r w:rsidRPr="00AB7664">
        <w:rPr>
          <w:rFonts w:asciiTheme="majorHAnsi" w:hAnsiTheme="majorHAnsi" w:cstheme="majorHAnsi"/>
          <w:szCs w:val="28"/>
          <w:lang w:val="sv-SE"/>
        </w:rPr>
        <w:t>+ Giải thích đúng định luật ôm về mạch điện xoay chiều, một chiều.</w:t>
      </w:r>
    </w:p>
    <w:p w:rsidR="00D13FE4" w:rsidRPr="00AB7664" w:rsidRDefault="00D13FE4" w:rsidP="00D13FE4">
      <w:pPr>
        <w:spacing w:line="276" w:lineRule="auto"/>
        <w:ind w:left="700"/>
        <w:jc w:val="both"/>
        <w:rPr>
          <w:rFonts w:asciiTheme="majorHAnsi" w:hAnsiTheme="majorHAnsi" w:cstheme="majorHAnsi"/>
          <w:szCs w:val="28"/>
          <w:lang w:val="sv-SE"/>
        </w:rPr>
      </w:pPr>
      <w:r w:rsidRPr="00AB7664">
        <w:rPr>
          <w:rFonts w:asciiTheme="majorHAnsi" w:hAnsiTheme="majorHAnsi" w:cstheme="majorHAnsi"/>
          <w:szCs w:val="28"/>
          <w:lang w:val="sv-SE"/>
        </w:rPr>
        <w:t>+ Trình bày đầy đủ cấu tạo, nguyên lý làm việc máy biến áp, máy phát điện một chiều, xoay chiều, các loại thiết bị chỉnh lưu.</w:t>
      </w:r>
    </w:p>
    <w:p w:rsidR="00D13FE4" w:rsidRPr="00AB7664" w:rsidRDefault="00D13FE4" w:rsidP="00D13FE4">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kỹ năng.</w:t>
      </w:r>
    </w:p>
    <w:p w:rsidR="00D13FE4" w:rsidRPr="00AB7664" w:rsidRDefault="00D13FE4" w:rsidP="00D13FE4">
      <w:pPr>
        <w:spacing w:line="276" w:lineRule="auto"/>
        <w:ind w:left="700"/>
        <w:jc w:val="both"/>
        <w:rPr>
          <w:rFonts w:asciiTheme="majorHAnsi" w:hAnsiTheme="majorHAnsi" w:cstheme="majorHAnsi"/>
          <w:szCs w:val="28"/>
          <w:lang w:val="sv-SE"/>
        </w:rPr>
      </w:pPr>
      <w:r w:rsidRPr="00AB7664">
        <w:rPr>
          <w:rFonts w:asciiTheme="majorHAnsi" w:hAnsiTheme="majorHAnsi" w:cstheme="majorHAnsi"/>
          <w:szCs w:val="28"/>
          <w:lang w:val="sv-SE"/>
        </w:rPr>
        <w:t>+ Giải đúng các bài toán mạch điện đơn giản.</w:t>
      </w:r>
    </w:p>
    <w:p w:rsidR="00D13FE4" w:rsidRPr="00AB7664" w:rsidRDefault="00D13FE4" w:rsidP="00D13FE4">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rPr>
        <w:t>- Về năng lực tự chủ và trách nhiệm.</w:t>
      </w:r>
    </w:p>
    <w:p w:rsidR="00D13FE4" w:rsidRPr="00AB7664" w:rsidRDefault="00D13FE4" w:rsidP="00D13FE4">
      <w:pPr>
        <w:spacing w:line="276" w:lineRule="auto"/>
        <w:ind w:left="700"/>
        <w:jc w:val="both"/>
        <w:rPr>
          <w:rFonts w:asciiTheme="majorHAnsi" w:hAnsiTheme="majorHAnsi" w:cstheme="majorHAnsi"/>
          <w:szCs w:val="28"/>
          <w:lang w:val="sv-SE"/>
        </w:rPr>
      </w:pPr>
      <w:r w:rsidRPr="00AB7664">
        <w:rPr>
          <w:rFonts w:asciiTheme="majorHAnsi" w:hAnsiTheme="majorHAnsi" w:cstheme="majorHAnsi"/>
          <w:szCs w:val="28"/>
          <w:lang w:val="sv-SE"/>
        </w:rPr>
        <w:t>+ Sử dụng an toàn các thiết bị điện, các thiết bị có sử dụng nguồn điện.</w:t>
      </w:r>
    </w:p>
    <w:p w:rsidR="00D13FE4" w:rsidRPr="00AB7664" w:rsidRDefault="00D13FE4" w:rsidP="00D13FE4">
      <w:pPr>
        <w:spacing w:line="276" w:lineRule="auto"/>
        <w:ind w:left="700"/>
        <w:jc w:val="both"/>
        <w:rPr>
          <w:rFonts w:asciiTheme="majorHAnsi" w:hAnsiTheme="majorHAnsi" w:cstheme="majorHAnsi"/>
          <w:szCs w:val="28"/>
        </w:rPr>
      </w:pPr>
      <w:r w:rsidRPr="00AB7664">
        <w:rPr>
          <w:rFonts w:asciiTheme="majorHAnsi" w:hAnsiTheme="majorHAnsi" w:cstheme="majorHAnsi"/>
          <w:szCs w:val="28"/>
        </w:rPr>
        <w:t>+ Bảo đảm an toàn, vệ sinh công nghiệp.</w:t>
      </w:r>
    </w:p>
    <w:p w:rsidR="00D13FE4" w:rsidRPr="00AB7664" w:rsidRDefault="00D13FE4" w:rsidP="00D13FE4">
      <w:pPr>
        <w:spacing w:line="276" w:lineRule="auto"/>
        <w:ind w:left="700"/>
        <w:jc w:val="both"/>
        <w:rPr>
          <w:rFonts w:asciiTheme="majorHAnsi" w:hAnsiTheme="majorHAnsi" w:cstheme="majorHAnsi"/>
          <w:szCs w:val="28"/>
        </w:rPr>
      </w:pPr>
      <w:r w:rsidRPr="00AB7664">
        <w:rPr>
          <w:rFonts w:asciiTheme="majorHAnsi" w:hAnsiTheme="majorHAnsi" w:cstheme="majorHAnsi"/>
          <w:szCs w:val="28"/>
        </w:rPr>
        <w:t>+ Vận dụng sáng tạo trong thực tế sản xuất.</w:t>
      </w:r>
    </w:p>
    <w:p w:rsidR="00D13FE4" w:rsidRPr="00AB7664" w:rsidRDefault="00D13FE4" w:rsidP="00D13FE4">
      <w:pPr>
        <w:spacing w:line="276" w:lineRule="auto"/>
        <w:ind w:left="700"/>
        <w:jc w:val="both"/>
        <w:rPr>
          <w:rFonts w:asciiTheme="majorHAnsi" w:hAnsiTheme="majorHAnsi" w:cstheme="majorHAnsi"/>
          <w:szCs w:val="28"/>
        </w:rPr>
      </w:pPr>
      <w:r w:rsidRPr="00AB7664">
        <w:rPr>
          <w:rFonts w:asciiTheme="majorHAnsi" w:hAnsiTheme="majorHAnsi" w:cstheme="majorHAnsi"/>
          <w:szCs w:val="28"/>
        </w:rPr>
        <w:t>+ Có ý thức tự giác, tính kỷ luật cao, tinh thần trách nhiệm trong công việc, có tinh thần hợp tác, giúp đỡ lẫn nhau.</w:t>
      </w:r>
    </w:p>
    <w:p w:rsidR="00D13FE4" w:rsidRPr="00AB7664" w:rsidRDefault="00D13FE4" w:rsidP="00D13FE4">
      <w:pPr>
        <w:spacing w:line="276" w:lineRule="auto"/>
        <w:ind w:left="700"/>
        <w:jc w:val="both"/>
        <w:rPr>
          <w:rFonts w:asciiTheme="majorHAnsi" w:hAnsiTheme="majorHAnsi" w:cstheme="majorHAnsi"/>
          <w:szCs w:val="28"/>
        </w:rPr>
      </w:pPr>
      <w:r w:rsidRPr="00AB7664">
        <w:rPr>
          <w:rFonts w:asciiTheme="majorHAnsi" w:hAnsiTheme="majorHAnsi" w:cstheme="majorHAnsi"/>
          <w:szCs w:val="28"/>
        </w:rPr>
        <w:t>+ Tham giá đầy đủ thời gian học tập.</w:t>
      </w:r>
    </w:p>
    <w:p w:rsidR="00D13FE4" w:rsidRPr="00AB7664" w:rsidRDefault="00D13FE4" w:rsidP="00D13FE4">
      <w:pPr>
        <w:spacing w:line="276" w:lineRule="auto"/>
        <w:ind w:left="700"/>
        <w:jc w:val="both"/>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D13FE4" w:rsidRPr="00AB7664" w:rsidRDefault="00D13FE4" w:rsidP="00D13FE4">
      <w:pPr>
        <w:spacing w:line="276" w:lineRule="auto"/>
        <w:jc w:val="both"/>
        <w:rPr>
          <w:rFonts w:asciiTheme="majorHAnsi" w:hAnsiTheme="majorHAnsi" w:cstheme="majorHAnsi"/>
          <w:b/>
          <w:bCs/>
          <w:szCs w:val="28"/>
        </w:rPr>
      </w:pPr>
      <w:r w:rsidRPr="00AB7664">
        <w:rPr>
          <w:rFonts w:asciiTheme="majorHAnsi" w:hAnsiTheme="majorHAnsi" w:cstheme="majorHAnsi"/>
          <w:b/>
          <w:bCs/>
          <w:szCs w:val="28"/>
        </w:rPr>
        <w:t>III. NỘI DUNG MÔN HỌC:</w:t>
      </w:r>
    </w:p>
    <w:p w:rsidR="00D13FE4" w:rsidRPr="00AB7664" w:rsidRDefault="00D13FE4" w:rsidP="00D13FE4">
      <w:pPr>
        <w:spacing w:line="276" w:lineRule="auto"/>
        <w:jc w:val="both"/>
        <w:rPr>
          <w:rFonts w:asciiTheme="majorHAnsi" w:hAnsiTheme="majorHAnsi" w:cstheme="majorHAnsi"/>
          <w:bCs/>
          <w:i/>
          <w:iCs/>
          <w:szCs w:val="28"/>
        </w:rPr>
      </w:pPr>
      <w:r w:rsidRPr="00AB7664">
        <w:rPr>
          <w:rFonts w:asciiTheme="majorHAnsi" w:hAnsiTheme="majorHAnsi" w:cstheme="majorHAnsi"/>
          <w:bCs/>
          <w:i/>
          <w:iCs/>
          <w:szCs w:val="28"/>
        </w:rPr>
        <w:t xml:space="preserve">   1. Nội dung tổng quát và phân bố thời gian:</w:t>
      </w:r>
    </w:p>
    <w:tbl>
      <w:tblPr>
        <w:tblW w:w="893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828"/>
        <w:gridCol w:w="4032"/>
        <w:gridCol w:w="900"/>
        <w:gridCol w:w="1080"/>
        <w:gridCol w:w="957"/>
        <w:gridCol w:w="1134"/>
      </w:tblGrid>
      <w:tr w:rsidR="00D13FE4" w:rsidRPr="00AB7664" w:rsidTr="00505757">
        <w:tc>
          <w:tcPr>
            <w:tcW w:w="828" w:type="dxa"/>
            <w:vMerge w:val="restart"/>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Số</w:t>
            </w:r>
          </w:p>
          <w:p w:rsidR="00D13FE4" w:rsidRPr="00AB7664" w:rsidRDefault="00D13FE4" w:rsidP="00D13FE4">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TT</w:t>
            </w:r>
          </w:p>
        </w:tc>
        <w:tc>
          <w:tcPr>
            <w:tcW w:w="4032" w:type="dxa"/>
            <w:vMerge w:val="restart"/>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Tên chương mục</w:t>
            </w:r>
          </w:p>
        </w:tc>
        <w:tc>
          <w:tcPr>
            <w:tcW w:w="4071" w:type="dxa"/>
            <w:gridSpan w:val="4"/>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Thời gian</w:t>
            </w:r>
          </w:p>
        </w:tc>
      </w:tr>
      <w:tr w:rsidR="00D13FE4" w:rsidRPr="00AB7664" w:rsidTr="00505757">
        <w:tc>
          <w:tcPr>
            <w:tcW w:w="828" w:type="dxa"/>
            <w:vMerge/>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both"/>
              <w:rPr>
                <w:rFonts w:asciiTheme="majorHAnsi" w:hAnsiTheme="majorHAnsi" w:cstheme="majorHAnsi"/>
                <w:b/>
                <w:bCs/>
                <w:i/>
                <w:iCs/>
                <w:szCs w:val="28"/>
              </w:rPr>
            </w:pPr>
          </w:p>
        </w:tc>
        <w:tc>
          <w:tcPr>
            <w:tcW w:w="4032" w:type="dxa"/>
            <w:vMerge/>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both"/>
              <w:rPr>
                <w:rFonts w:asciiTheme="majorHAnsi" w:hAnsiTheme="majorHAnsi" w:cstheme="majorHAnsi"/>
                <w:b/>
                <w:bCs/>
                <w:i/>
                <w:iCs/>
                <w:szCs w:val="28"/>
              </w:rPr>
            </w:pPr>
          </w:p>
        </w:tc>
        <w:tc>
          <w:tcPr>
            <w:tcW w:w="900"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Tổng số</w:t>
            </w:r>
          </w:p>
        </w:tc>
        <w:tc>
          <w:tcPr>
            <w:tcW w:w="1080"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Lý thuyết</w:t>
            </w:r>
          </w:p>
        </w:tc>
        <w:tc>
          <w:tcPr>
            <w:tcW w:w="957"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 xml:space="preserve">Thực hành Bài tập </w:t>
            </w:r>
          </w:p>
        </w:tc>
        <w:tc>
          <w:tcPr>
            <w:tcW w:w="1134"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Kiểm tra</w:t>
            </w:r>
          </w:p>
          <w:p w:rsidR="00D13FE4" w:rsidRPr="00AB7664" w:rsidRDefault="00D13FE4" w:rsidP="00D13FE4">
            <w:pPr>
              <w:spacing w:line="276" w:lineRule="auto"/>
              <w:jc w:val="center"/>
              <w:rPr>
                <w:rFonts w:asciiTheme="majorHAnsi" w:hAnsiTheme="majorHAnsi" w:cstheme="majorHAnsi"/>
                <w:b/>
                <w:bCs/>
                <w:iCs/>
                <w:szCs w:val="28"/>
              </w:rPr>
            </w:pPr>
          </w:p>
        </w:tc>
      </w:tr>
      <w:tr w:rsidR="00D13FE4" w:rsidRPr="00AB7664" w:rsidTr="00505757">
        <w:tc>
          <w:tcPr>
            <w:tcW w:w="828" w:type="dxa"/>
            <w:tcBorders>
              <w:top w:val="single" w:sz="2" w:space="0" w:color="auto"/>
              <w:left w:val="single" w:sz="2" w:space="0" w:color="auto"/>
              <w:bottom w:val="single" w:sz="4"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4032" w:type="dxa"/>
            <w:tcBorders>
              <w:top w:val="single" w:sz="2" w:space="0" w:color="auto"/>
              <w:left w:val="single" w:sz="2" w:space="0" w:color="auto"/>
              <w:bottom w:val="single" w:sz="4" w:space="0" w:color="auto"/>
              <w:right w:val="single" w:sz="2" w:space="0" w:color="auto"/>
            </w:tcBorders>
          </w:tcPr>
          <w:p w:rsidR="00D13FE4" w:rsidRPr="00AB7664" w:rsidRDefault="00D13FE4" w:rsidP="00D13FE4">
            <w:pPr>
              <w:spacing w:line="276" w:lineRule="auto"/>
              <w:jc w:val="both"/>
              <w:rPr>
                <w:rFonts w:asciiTheme="majorHAnsi" w:hAnsiTheme="majorHAnsi" w:cstheme="majorHAnsi"/>
                <w:bCs/>
                <w:iCs/>
                <w:szCs w:val="28"/>
              </w:rPr>
            </w:pPr>
            <w:r w:rsidRPr="00AB7664">
              <w:rPr>
                <w:rFonts w:asciiTheme="majorHAnsi" w:hAnsiTheme="majorHAnsi" w:cstheme="majorHAnsi"/>
                <w:bCs/>
                <w:iCs/>
                <w:szCs w:val="28"/>
              </w:rPr>
              <w:t>Mở đầu.</w:t>
            </w:r>
          </w:p>
        </w:tc>
        <w:tc>
          <w:tcPr>
            <w:tcW w:w="900" w:type="dxa"/>
            <w:tcBorders>
              <w:top w:val="single" w:sz="2" w:space="0" w:color="auto"/>
              <w:left w:val="single" w:sz="2" w:space="0" w:color="auto"/>
              <w:bottom w:val="single" w:sz="4" w:space="0" w:color="auto"/>
              <w:right w:val="single" w:sz="2" w:space="0" w:color="auto"/>
            </w:tcBorders>
            <w:vAlign w:val="bottom"/>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1</w:t>
            </w:r>
          </w:p>
        </w:tc>
        <w:tc>
          <w:tcPr>
            <w:tcW w:w="1080" w:type="dxa"/>
            <w:tcBorders>
              <w:top w:val="single" w:sz="2" w:space="0" w:color="auto"/>
              <w:left w:val="single" w:sz="2" w:space="0" w:color="auto"/>
              <w:bottom w:val="single" w:sz="4" w:space="0" w:color="auto"/>
              <w:right w:val="single" w:sz="2" w:space="0" w:color="auto"/>
            </w:tcBorders>
            <w:vAlign w:val="bottom"/>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1</w:t>
            </w:r>
          </w:p>
        </w:tc>
        <w:tc>
          <w:tcPr>
            <w:tcW w:w="957" w:type="dxa"/>
            <w:tcBorders>
              <w:top w:val="single" w:sz="2" w:space="0" w:color="auto"/>
              <w:left w:val="single" w:sz="2" w:space="0" w:color="auto"/>
              <w:bottom w:val="single" w:sz="4" w:space="0" w:color="auto"/>
              <w:right w:val="single" w:sz="2" w:space="0" w:color="auto"/>
            </w:tcBorders>
            <w:vAlign w:val="bottom"/>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2" w:space="0" w:color="auto"/>
              <w:left w:val="single" w:sz="2" w:space="0" w:color="auto"/>
              <w:bottom w:val="single" w:sz="4" w:space="0" w:color="auto"/>
              <w:right w:val="single" w:sz="2" w:space="0" w:color="auto"/>
            </w:tcBorders>
            <w:vAlign w:val="bottom"/>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0A6DB3">
        <w:trPr>
          <w:trHeight w:val="1105"/>
        </w:trPr>
        <w:tc>
          <w:tcPr>
            <w:tcW w:w="828"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c>
          <w:tcPr>
            <w:tcW w:w="4032" w:type="dxa"/>
            <w:tcBorders>
              <w:top w:val="single" w:sz="4" w:space="0" w:color="auto"/>
              <w:left w:val="single" w:sz="2" w:space="0" w:color="auto"/>
              <w:bottom w:val="single" w:sz="4" w:space="0" w:color="auto"/>
              <w:right w:val="single" w:sz="2" w:space="0" w:color="auto"/>
            </w:tcBorders>
          </w:tcPr>
          <w:p w:rsidR="00D13FE4" w:rsidRPr="00AB7664" w:rsidRDefault="00505757" w:rsidP="00D13FE4">
            <w:pPr>
              <w:spacing w:line="276" w:lineRule="auto"/>
              <w:rPr>
                <w:rFonts w:asciiTheme="majorHAnsi" w:hAnsiTheme="majorHAnsi" w:cstheme="majorHAnsi"/>
                <w:bCs/>
                <w:szCs w:val="28"/>
              </w:rPr>
            </w:pPr>
            <w:r>
              <w:rPr>
                <w:rFonts w:asciiTheme="majorHAnsi" w:hAnsiTheme="majorHAnsi" w:cstheme="majorHAnsi"/>
                <w:bCs/>
                <w:szCs w:val="28"/>
              </w:rPr>
              <w:t xml:space="preserve">Chương 1. </w:t>
            </w:r>
            <w:r w:rsidR="00D13FE4" w:rsidRPr="00AB7664">
              <w:rPr>
                <w:rFonts w:asciiTheme="majorHAnsi" w:hAnsiTheme="majorHAnsi" w:cstheme="majorHAnsi"/>
                <w:bCs/>
                <w:szCs w:val="28"/>
              </w:rPr>
              <w:t>Khái niệm về dòng điện, các định luật cơ bản để giải mạch điện xoay chiều một pha.</w:t>
            </w:r>
          </w:p>
        </w:tc>
        <w:tc>
          <w:tcPr>
            <w:tcW w:w="900"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1080"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957"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0A6DB3">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4032" w:type="dxa"/>
            <w:tcBorders>
              <w:top w:val="single" w:sz="4" w:space="0" w:color="auto"/>
              <w:left w:val="single" w:sz="2" w:space="0" w:color="auto"/>
              <w:bottom w:val="single" w:sz="4" w:space="0" w:color="auto"/>
              <w:right w:val="single" w:sz="2" w:space="0" w:color="auto"/>
            </w:tcBorders>
          </w:tcPr>
          <w:p w:rsidR="00D13FE4" w:rsidRPr="00AB7664" w:rsidRDefault="00505757" w:rsidP="00D13FE4">
            <w:pPr>
              <w:spacing w:line="276" w:lineRule="auto"/>
              <w:rPr>
                <w:rFonts w:asciiTheme="majorHAnsi" w:hAnsiTheme="majorHAnsi" w:cstheme="majorHAnsi"/>
                <w:szCs w:val="28"/>
              </w:rPr>
            </w:pPr>
            <w:r>
              <w:rPr>
                <w:rFonts w:asciiTheme="majorHAnsi" w:hAnsiTheme="majorHAnsi" w:cstheme="majorHAnsi"/>
                <w:bCs/>
                <w:szCs w:val="28"/>
              </w:rPr>
              <w:t xml:space="preserve">Chương 2. </w:t>
            </w:r>
            <w:r w:rsidR="00D13FE4" w:rsidRPr="00AB7664">
              <w:rPr>
                <w:rFonts w:asciiTheme="majorHAnsi" w:hAnsiTheme="majorHAnsi" w:cstheme="majorHAnsi"/>
                <w:bCs/>
                <w:szCs w:val="28"/>
              </w:rPr>
              <w:t>Mạch điện xoay chiều 3 pha.</w:t>
            </w:r>
          </w:p>
        </w:tc>
        <w:tc>
          <w:tcPr>
            <w:tcW w:w="900"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1080"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957"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single"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0A6DB3">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lastRenderedPageBreak/>
              <w:t>4</w:t>
            </w:r>
          </w:p>
        </w:tc>
        <w:tc>
          <w:tcPr>
            <w:tcW w:w="4032" w:type="dxa"/>
            <w:tcBorders>
              <w:top w:val="single" w:sz="4" w:space="0" w:color="auto"/>
              <w:left w:val="single" w:sz="2" w:space="0" w:color="auto"/>
              <w:bottom w:val="dotted" w:sz="4" w:space="0" w:color="auto"/>
              <w:right w:val="single" w:sz="2" w:space="0" w:color="auto"/>
            </w:tcBorders>
          </w:tcPr>
          <w:p w:rsidR="00D13FE4" w:rsidRPr="00AB7664" w:rsidRDefault="00505757" w:rsidP="00D13FE4">
            <w:pPr>
              <w:spacing w:line="276" w:lineRule="auto"/>
              <w:rPr>
                <w:rFonts w:asciiTheme="majorHAnsi" w:hAnsiTheme="majorHAnsi" w:cstheme="majorHAnsi"/>
                <w:szCs w:val="28"/>
              </w:rPr>
            </w:pPr>
            <w:r>
              <w:rPr>
                <w:rFonts w:asciiTheme="majorHAnsi" w:hAnsiTheme="majorHAnsi" w:cstheme="majorHAnsi"/>
                <w:bCs/>
                <w:szCs w:val="28"/>
              </w:rPr>
              <w:t xml:space="preserve">Chương 3. </w:t>
            </w:r>
            <w:r w:rsidR="00D13FE4" w:rsidRPr="00AB7664">
              <w:rPr>
                <w:rFonts w:asciiTheme="majorHAnsi" w:hAnsiTheme="majorHAnsi" w:cstheme="majorHAnsi"/>
                <w:bCs/>
                <w:szCs w:val="28"/>
              </w:rPr>
              <w:t>Máy phát điện một chiều</w:t>
            </w:r>
          </w:p>
        </w:tc>
        <w:tc>
          <w:tcPr>
            <w:tcW w:w="90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108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3</w:t>
            </w:r>
          </w:p>
        </w:tc>
        <w:tc>
          <w:tcPr>
            <w:tcW w:w="957"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1</w:t>
            </w:r>
          </w:p>
        </w:tc>
      </w:tr>
      <w:tr w:rsidR="00D13FE4" w:rsidRPr="00AB7664" w:rsidTr="00505757">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4032" w:type="dxa"/>
            <w:tcBorders>
              <w:top w:val="single" w:sz="4" w:space="0" w:color="auto"/>
              <w:left w:val="single" w:sz="2" w:space="0" w:color="auto"/>
              <w:bottom w:val="dotted" w:sz="4" w:space="0" w:color="auto"/>
              <w:right w:val="single" w:sz="2" w:space="0" w:color="auto"/>
            </w:tcBorders>
          </w:tcPr>
          <w:p w:rsidR="00D13FE4" w:rsidRPr="00AB7664" w:rsidRDefault="00505757" w:rsidP="00D13FE4">
            <w:pPr>
              <w:spacing w:line="276" w:lineRule="auto"/>
              <w:rPr>
                <w:rFonts w:asciiTheme="majorHAnsi" w:hAnsiTheme="majorHAnsi" w:cstheme="majorHAnsi"/>
                <w:bCs/>
                <w:szCs w:val="28"/>
              </w:rPr>
            </w:pPr>
            <w:r>
              <w:rPr>
                <w:rFonts w:asciiTheme="majorHAnsi" w:hAnsiTheme="majorHAnsi" w:cstheme="majorHAnsi"/>
                <w:bCs/>
                <w:szCs w:val="28"/>
              </w:rPr>
              <w:t xml:space="preserve">Chương 4. </w:t>
            </w:r>
            <w:r w:rsidR="00D13FE4" w:rsidRPr="00AB7664">
              <w:rPr>
                <w:rFonts w:asciiTheme="majorHAnsi" w:hAnsiTheme="majorHAnsi" w:cstheme="majorHAnsi"/>
                <w:bCs/>
                <w:szCs w:val="28"/>
              </w:rPr>
              <w:t>Máy phát điện xoay chiều.</w:t>
            </w:r>
          </w:p>
        </w:tc>
        <w:tc>
          <w:tcPr>
            <w:tcW w:w="90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3</w:t>
            </w:r>
          </w:p>
        </w:tc>
        <w:tc>
          <w:tcPr>
            <w:tcW w:w="108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3</w:t>
            </w:r>
          </w:p>
        </w:tc>
        <w:tc>
          <w:tcPr>
            <w:tcW w:w="957"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505757">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6</w:t>
            </w:r>
          </w:p>
        </w:tc>
        <w:tc>
          <w:tcPr>
            <w:tcW w:w="4032" w:type="dxa"/>
            <w:tcBorders>
              <w:top w:val="single" w:sz="4" w:space="0" w:color="auto"/>
              <w:left w:val="single" w:sz="2" w:space="0" w:color="auto"/>
              <w:bottom w:val="dotted" w:sz="4" w:space="0" w:color="auto"/>
              <w:right w:val="single" w:sz="2" w:space="0" w:color="auto"/>
            </w:tcBorders>
          </w:tcPr>
          <w:p w:rsidR="00D13FE4" w:rsidRPr="00AB7664" w:rsidRDefault="00505757" w:rsidP="00D13FE4">
            <w:pPr>
              <w:spacing w:line="276" w:lineRule="auto"/>
              <w:rPr>
                <w:rFonts w:asciiTheme="majorHAnsi" w:hAnsiTheme="majorHAnsi" w:cstheme="majorHAnsi"/>
                <w:bCs/>
                <w:szCs w:val="28"/>
              </w:rPr>
            </w:pPr>
            <w:r>
              <w:rPr>
                <w:rFonts w:asciiTheme="majorHAnsi" w:hAnsiTheme="majorHAnsi" w:cstheme="majorHAnsi"/>
                <w:bCs/>
                <w:szCs w:val="28"/>
              </w:rPr>
              <w:t xml:space="preserve">Chương 5. </w:t>
            </w:r>
            <w:r w:rsidR="00D13FE4" w:rsidRPr="00AB7664">
              <w:rPr>
                <w:rFonts w:asciiTheme="majorHAnsi" w:hAnsiTheme="majorHAnsi" w:cstheme="majorHAnsi"/>
                <w:bCs/>
                <w:szCs w:val="28"/>
              </w:rPr>
              <w:t>Máy biến áp.</w:t>
            </w:r>
          </w:p>
        </w:tc>
        <w:tc>
          <w:tcPr>
            <w:tcW w:w="90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108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957"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505757">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7</w:t>
            </w:r>
          </w:p>
        </w:tc>
        <w:tc>
          <w:tcPr>
            <w:tcW w:w="4032" w:type="dxa"/>
            <w:tcBorders>
              <w:top w:val="single" w:sz="4" w:space="0" w:color="auto"/>
              <w:left w:val="single" w:sz="2" w:space="0" w:color="auto"/>
              <w:bottom w:val="dotted" w:sz="4" w:space="0" w:color="auto"/>
              <w:right w:val="single" w:sz="2" w:space="0" w:color="auto"/>
            </w:tcBorders>
          </w:tcPr>
          <w:p w:rsidR="00D13FE4" w:rsidRPr="00AB7664" w:rsidRDefault="00505757" w:rsidP="00D13FE4">
            <w:pPr>
              <w:spacing w:line="276" w:lineRule="auto"/>
              <w:rPr>
                <w:rFonts w:asciiTheme="majorHAnsi" w:hAnsiTheme="majorHAnsi" w:cstheme="majorHAnsi"/>
                <w:bCs/>
                <w:szCs w:val="28"/>
              </w:rPr>
            </w:pPr>
            <w:r>
              <w:rPr>
                <w:rFonts w:asciiTheme="majorHAnsi" w:hAnsiTheme="majorHAnsi" w:cstheme="majorHAnsi"/>
                <w:bCs/>
                <w:szCs w:val="28"/>
              </w:rPr>
              <w:t xml:space="preserve">Chương 6. </w:t>
            </w:r>
            <w:r w:rsidR="00D13FE4" w:rsidRPr="00AB7664">
              <w:rPr>
                <w:rFonts w:asciiTheme="majorHAnsi" w:hAnsiTheme="majorHAnsi" w:cstheme="majorHAnsi"/>
                <w:bCs/>
                <w:szCs w:val="28"/>
              </w:rPr>
              <w:t>Điện tử công nghiệp.</w:t>
            </w:r>
          </w:p>
        </w:tc>
        <w:tc>
          <w:tcPr>
            <w:tcW w:w="90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108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4</w:t>
            </w:r>
          </w:p>
        </w:tc>
        <w:tc>
          <w:tcPr>
            <w:tcW w:w="957"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0</w:t>
            </w:r>
          </w:p>
        </w:tc>
      </w:tr>
      <w:tr w:rsidR="00D13FE4" w:rsidRPr="00AB7664" w:rsidTr="00505757">
        <w:tc>
          <w:tcPr>
            <w:tcW w:w="828" w:type="dxa"/>
            <w:tcBorders>
              <w:top w:val="single" w:sz="4"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szCs w:val="28"/>
              </w:rPr>
            </w:pPr>
            <w:r w:rsidRPr="00AB7664">
              <w:rPr>
                <w:rFonts w:asciiTheme="majorHAnsi" w:hAnsiTheme="majorHAnsi" w:cstheme="majorHAnsi"/>
                <w:szCs w:val="28"/>
              </w:rPr>
              <w:t>8</w:t>
            </w:r>
          </w:p>
        </w:tc>
        <w:tc>
          <w:tcPr>
            <w:tcW w:w="4032" w:type="dxa"/>
            <w:tcBorders>
              <w:top w:val="single" w:sz="4" w:space="0" w:color="auto"/>
              <w:left w:val="single" w:sz="2" w:space="0" w:color="auto"/>
              <w:bottom w:val="dotted" w:sz="4" w:space="0" w:color="auto"/>
              <w:right w:val="single" w:sz="2" w:space="0" w:color="auto"/>
            </w:tcBorders>
          </w:tcPr>
          <w:p w:rsidR="00D13FE4" w:rsidRPr="00AB7664" w:rsidRDefault="00505757" w:rsidP="00D13FE4">
            <w:pPr>
              <w:spacing w:line="276" w:lineRule="auto"/>
              <w:rPr>
                <w:rFonts w:asciiTheme="majorHAnsi" w:hAnsiTheme="majorHAnsi" w:cstheme="majorHAnsi"/>
                <w:bCs/>
                <w:szCs w:val="28"/>
              </w:rPr>
            </w:pPr>
            <w:r>
              <w:rPr>
                <w:rFonts w:asciiTheme="majorHAnsi" w:hAnsiTheme="majorHAnsi" w:cstheme="majorHAnsi"/>
                <w:bCs/>
                <w:szCs w:val="28"/>
              </w:rPr>
              <w:t xml:space="preserve">Chương 7. </w:t>
            </w:r>
            <w:r w:rsidR="00D13FE4" w:rsidRPr="00AB7664">
              <w:rPr>
                <w:rFonts w:asciiTheme="majorHAnsi" w:hAnsiTheme="majorHAnsi" w:cstheme="majorHAnsi"/>
                <w:bCs/>
                <w:szCs w:val="28"/>
              </w:rPr>
              <w:t>Các thiết bị chỉnh lư</w:t>
            </w:r>
            <w:r w:rsidR="00D13FE4" w:rsidRPr="00AB7664">
              <w:rPr>
                <w:rFonts w:asciiTheme="majorHAnsi" w:hAnsiTheme="majorHAnsi" w:cstheme="majorHAnsi"/>
                <w:bCs/>
                <w:szCs w:val="28"/>
              </w:rPr>
              <w:softHyphen/>
              <w:t>u.</w:t>
            </w:r>
          </w:p>
        </w:tc>
        <w:tc>
          <w:tcPr>
            <w:tcW w:w="90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6</w:t>
            </w:r>
          </w:p>
        </w:tc>
        <w:tc>
          <w:tcPr>
            <w:tcW w:w="1080"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5</w:t>
            </w:r>
          </w:p>
        </w:tc>
        <w:tc>
          <w:tcPr>
            <w:tcW w:w="957"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szCs w:val="28"/>
              </w:rPr>
              <w:t>0</w:t>
            </w:r>
          </w:p>
        </w:tc>
        <w:tc>
          <w:tcPr>
            <w:tcW w:w="1134" w:type="dxa"/>
            <w:tcBorders>
              <w:top w:val="single" w:sz="4" w:space="0" w:color="auto"/>
              <w:left w:val="single" w:sz="2" w:space="0" w:color="auto"/>
              <w:bottom w:val="dotted" w:sz="4"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Cs/>
                <w:szCs w:val="28"/>
              </w:rPr>
            </w:pPr>
            <w:r w:rsidRPr="00AB7664">
              <w:rPr>
                <w:rFonts w:asciiTheme="majorHAnsi" w:hAnsiTheme="majorHAnsi" w:cstheme="majorHAnsi"/>
                <w:bCs/>
                <w:iCs/>
                <w:szCs w:val="28"/>
              </w:rPr>
              <w:t>1</w:t>
            </w:r>
          </w:p>
        </w:tc>
      </w:tr>
      <w:tr w:rsidR="00D13FE4" w:rsidRPr="00AB7664" w:rsidTr="00505757">
        <w:tc>
          <w:tcPr>
            <w:tcW w:w="828"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both"/>
              <w:rPr>
                <w:rFonts w:asciiTheme="majorHAnsi" w:hAnsiTheme="majorHAnsi" w:cstheme="majorHAnsi"/>
                <w:szCs w:val="28"/>
              </w:rPr>
            </w:pPr>
          </w:p>
        </w:tc>
        <w:tc>
          <w:tcPr>
            <w:tcW w:w="4032" w:type="dxa"/>
            <w:tcBorders>
              <w:top w:val="single" w:sz="2" w:space="0" w:color="auto"/>
              <w:left w:val="single" w:sz="2" w:space="0" w:color="auto"/>
              <w:bottom w:val="single" w:sz="2" w:space="0" w:color="auto"/>
              <w:right w:val="single" w:sz="2" w:space="0" w:color="auto"/>
            </w:tcBorders>
          </w:tcPr>
          <w:p w:rsidR="00D13FE4" w:rsidRPr="00AB7664" w:rsidRDefault="00D13FE4" w:rsidP="00D13FE4">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Cộng</w:t>
            </w:r>
          </w:p>
        </w:tc>
        <w:tc>
          <w:tcPr>
            <w:tcW w:w="900" w:type="dxa"/>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szCs w:val="28"/>
              </w:rPr>
            </w:pPr>
            <w:r w:rsidRPr="00AB7664">
              <w:rPr>
                <w:rFonts w:asciiTheme="majorHAnsi" w:hAnsiTheme="majorHAnsi" w:cstheme="majorHAnsi"/>
                <w:b/>
                <w:bCs/>
                <w:szCs w:val="28"/>
              </w:rPr>
              <w:t>30</w:t>
            </w:r>
          </w:p>
        </w:tc>
        <w:tc>
          <w:tcPr>
            <w:tcW w:w="1080" w:type="dxa"/>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szCs w:val="28"/>
              </w:rPr>
            </w:pPr>
            <w:r w:rsidRPr="00AB7664">
              <w:rPr>
                <w:rFonts w:asciiTheme="majorHAnsi" w:hAnsiTheme="majorHAnsi" w:cstheme="majorHAnsi"/>
                <w:b/>
                <w:bCs/>
                <w:szCs w:val="28"/>
              </w:rPr>
              <w:t>28</w:t>
            </w:r>
          </w:p>
        </w:tc>
        <w:tc>
          <w:tcPr>
            <w:tcW w:w="957" w:type="dxa"/>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szCs w:val="28"/>
              </w:rPr>
            </w:pPr>
            <w:r w:rsidRPr="00AB7664">
              <w:rPr>
                <w:rFonts w:asciiTheme="majorHAnsi" w:hAnsiTheme="majorHAnsi" w:cstheme="majorHAnsi"/>
                <w:b/>
                <w:bCs/>
                <w:szCs w:val="28"/>
              </w:rPr>
              <w:t>0</w:t>
            </w:r>
          </w:p>
        </w:tc>
        <w:tc>
          <w:tcPr>
            <w:tcW w:w="1134" w:type="dxa"/>
            <w:tcBorders>
              <w:top w:val="single" w:sz="2" w:space="0" w:color="auto"/>
              <w:left w:val="single" w:sz="2" w:space="0" w:color="auto"/>
              <w:bottom w:val="single" w:sz="2" w:space="0" w:color="auto"/>
              <w:right w:val="single" w:sz="2" w:space="0" w:color="auto"/>
            </w:tcBorders>
            <w:vAlign w:val="center"/>
          </w:tcPr>
          <w:p w:rsidR="00D13FE4" w:rsidRPr="00AB7664" w:rsidRDefault="00D13FE4" w:rsidP="00D13FE4">
            <w:pPr>
              <w:spacing w:line="276" w:lineRule="auto"/>
              <w:jc w:val="center"/>
              <w:rPr>
                <w:rFonts w:asciiTheme="majorHAnsi" w:hAnsiTheme="majorHAnsi" w:cstheme="majorHAnsi"/>
                <w:b/>
                <w:szCs w:val="28"/>
              </w:rPr>
            </w:pPr>
            <w:r w:rsidRPr="00AB7664">
              <w:rPr>
                <w:rFonts w:asciiTheme="majorHAnsi" w:hAnsiTheme="majorHAnsi" w:cstheme="majorHAnsi"/>
                <w:b/>
                <w:szCs w:val="28"/>
              </w:rPr>
              <w:t>2</w:t>
            </w:r>
          </w:p>
        </w:tc>
      </w:tr>
    </w:tbl>
    <w:p w:rsidR="00D13FE4" w:rsidRPr="00AB7664" w:rsidRDefault="00D13FE4" w:rsidP="00D13FE4">
      <w:pPr>
        <w:tabs>
          <w:tab w:val="num" w:pos="720"/>
        </w:tabs>
        <w:spacing w:line="276" w:lineRule="auto"/>
        <w:jc w:val="both"/>
        <w:rPr>
          <w:rFonts w:asciiTheme="majorHAnsi" w:hAnsiTheme="majorHAnsi" w:cstheme="majorHAnsi"/>
          <w:bCs/>
          <w:iCs/>
          <w:szCs w:val="28"/>
        </w:rPr>
      </w:pPr>
    </w:p>
    <w:p w:rsidR="00D13FE4" w:rsidRPr="00AB7664" w:rsidRDefault="00D13FE4" w:rsidP="00D13FE4">
      <w:pPr>
        <w:tabs>
          <w:tab w:val="num" w:pos="720"/>
        </w:tabs>
        <w:spacing w:line="276" w:lineRule="auto"/>
        <w:jc w:val="both"/>
        <w:rPr>
          <w:rFonts w:asciiTheme="majorHAnsi" w:hAnsiTheme="majorHAnsi" w:cstheme="majorHAnsi"/>
          <w:bCs/>
          <w:i/>
          <w:iCs/>
          <w:szCs w:val="28"/>
        </w:rPr>
      </w:pPr>
      <w:r w:rsidRPr="00AB7664">
        <w:rPr>
          <w:rFonts w:asciiTheme="majorHAnsi" w:hAnsiTheme="majorHAnsi" w:cstheme="majorHAnsi"/>
          <w:bCs/>
          <w:i/>
          <w:iCs/>
          <w:szCs w:val="28"/>
        </w:rPr>
        <w:t>2. Nội dung chi tiết:</w:t>
      </w:r>
    </w:p>
    <w:tbl>
      <w:tblPr>
        <w:tblW w:w="0" w:type="auto"/>
        <w:tblInd w:w="108" w:type="dxa"/>
        <w:tblLook w:val="00A0" w:firstRow="1" w:lastRow="0" w:firstColumn="1" w:lastColumn="0" w:noHBand="0" w:noVBand="0"/>
      </w:tblPr>
      <w:tblGrid>
        <w:gridCol w:w="6111"/>
        <w:gridCol w:w="3071"/>
      </w:tblGrid>
      <w:tr w:rsidR="00D13FE4" w:rsidRPr="00AB7664" w:rsidTr="00E224EA">
        <w:tc>
          <w:tcPr>
            <w:tcW w:w="6128" w:type="dxa"/>
          </w:tcPr>
          <w:p w:rsidR="00D13FE4" w:rsidRPr="00AB7664" w:rsidRDefault="00D13FE4" w:rsidP="00D13FE4">
            <w:pPr>
              <w:tabs>
                <w:tab w:val="num" w:pos="720"/>
              </w:tabs>
              <w:spacing w:before="80" w:line="276" w:lineRule="auto"/>
              <w:jc w:val="both"/>
              <w:rPr>
                <w:rFonts w:asciiTheme="majorHAnsi" w:hAnsiTheme="majorHAnsi" w:cstheme="majorHAnsi"/>
                <w:b/>
                <w:bCs/>
                <w:iCs/>
                <w:szCs w:val="28"/>
              </w:rPr>
            </w:pPr>
            <w:r w:rsidRPr="00AB7664">
              <w:rPr>
                <w:rFonts w:asciiTheme="majorHAnsi" w:hAnsiTheme="majorHAnsi" w:cstheme="majorHAnsi"/>
                <w:b/>
                <w:bCs/>
                <w:iCs/>
                <w:szCs w:val="28"/>
              </w:rPr>
              <w:t>Mở đầu:</w:t>
            </w:r>
          </w:p>
        </w:tc>
        <w:tc>
          <w:tcPr>
            <w:tcW w:w="3080" w:type="dxa"/>
          </w:tcPr>
          <w:p w:rsidR="00D13FE4" w:rsidRPr="00AB7664" w:rsidRDefault="00D13FE4" w:rsidP="00D13FE4">
            <w:pPr>
              <w:spacing w:before="80" w:line="276" w:lineRule="auto"/>
              <w:jc w:val="right"/>
              <w:rPr>
                <w:rFonts w:asciiTheme="majorHAnsi" w:hAnsiTheme="majorHAnsi" w:cstheme="majorHAnsi"/>
                <w:b/>
                <w:szCs w:val="28"/>
              </w:rPr>
            </w:pPr>
          </w:p>
        </w:tc>
      </w:tr>
    </w:tbl>
    <w:p w:rsidR="00D13FE4" w:rsidRPr="000A6DB3" w:rsidRDefault="00D13FE4" w:rsidP="000A6DB3">
      <w:pPr>
        <w:spacing w:line="276" w:lineRule="auto"/>
        <w:ind w:right="-108"/>
        <w:jc w:val="center"/>
        <w:rPr>
          <w:rFonts w:asciiTheme="majorHAnsi" w:hAnsiTheme="majorHAnsi" w:cstheme="majorHAnsi"/>
          <w:b/>
          <w:bCs/>
          <w:szCs w:val="28"/>
          <w:lang w:val="pt-BR"/>
        </w:rPr>
      </w:pPr>
      <w:r w:rsidRPr="000A6DB3">
        <w:rPr>
          <w:rFonts w:asciiTheme="majorHAnsi" w:hAnsiTheme="majorHAnsi" w:cstheme="majorHAnsi"/>
          <w:b/>
          <w:bCs/>
          <w:szCs w:val="28"/>
          <w:lang w:val="pt-BR"/>
        </w:rPr>
        <w:t>Chương 1:Khái niệm về dòng điện, Các định luật cơ bản để giải mạch</w:t>
      </w:r>
    </w:p>
    <w:p w:rsidR="00D13FE4" w:rsidRPr="000A6DB3" w:rsidRDefault="00D13FE4" w:rsidP="000A6DB3">
      <w:pPr>
        <w:spacing w:line="276" w:lineRule="auto"/>
        <w:ind w:right="-108" w:firstLine="720"/>
        <w:jc w:val="center"/>
        <w:rPr>
          <w:rFonts w:asciiTheme="majorHAnsi" w:hAnsiTheme="majorHAnsi" w:cstheme="majorHAnsi"/>
          <w:b/>
          <w:bCs/>
          <w:szCs w:val="28"/>
          <w:lang w:val="pt-BR"/>
        </w:rPr>
      </w:pPr>
      <w:r w:rsidRPr="000A6DB3">
        <w:rPr>
          <w:rFonts w:asciiTheme="majorHAnsi" w:hAnsiTheme="majorHAnsi" w:cstheme="majorHAnsi"/>
          <w:b/>
          <w:bCs/>
          <w:szCs w:val="28"/>
          <w:lang w:val="pt-BR"/>
        </w:rPr>
        <w:t>điện xoay chiều một pha</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720"/>
        <w:jc w:val="both"/>
        <w:rPr>
          <w:rFonts w:asciiTheme="majorHAnsi" w:hAnsiTheme="majorHAnsi" w:cstheme="majorHAnsi"/>
          <w:szCs w:val="28"/>
          <w:lang w:val="pt-BR"/>
        </w:rPr>
      </w:pPr>
      <w:r w:rsidRPr="00AB7664">
        <w:rPr>
          <w:rFonts w:asciiTheme="majorHAnsi" w:hAnsiTheme="majorHAnsi" w:cstheme="majorHAnsi"/>
          <w:szCs w:val="28"/>
          <w:lang w:val="pt-BR"/>
        </w:rPr>
        <w:t>- Trình bày được các khái niệm về dòng điện một chiều, xoay chiều, định luật ôm và các đại lượng đặc trưng.</w:t>
      </w:r>
    </w:p>
    <w:p w:rsidR="00D13FE4" w:rsidRPr="00AB7664" w:rsidRDefault="00D13FE4" w:rsidP="00D13FE4">
      <w:pPr>
        <w:spacing w:line="276" w:lineRule="auto"/>
        <w:ind w:left="720"/>
        <w:jc w:val="both"/>
        <w:rPr>
          <w:rFonts w:asciiTheme="majorHAnsi" w:hAnsiTheme="majorHAnsi" w:cstheme="majorHAnsi"/>
          <w:szCs w:val="28"/>
          <w:lang w:val="pt-BR"/>
        </w:rPr>
      </w:pPr>
      <w:r w:rsidRPr="00AB7664">
        <w:rPr>
          <w:rFonts w:asciiTheme="majorHAnsi" w:hAnsiTheme="majorHAnsi" w:cstheme="majorHAnsi"/>
          <w:szCs w:val="28"/>
          <w:lang w:val="pt-BR"/>
        </w:rPr>
        <w:t>- Giải đúng các bài toán mạch điện xoay chiều một pha bằng định luật ôm.</w:t>
      </w:r>
    </w:p>
    <w:p w:rsidR="00D13FE4" w:rsidRPr="00AB7664" w:rsidRDefault="00D13FE4" w:rsidP="00D13FE4">
      <w:pPr>
        <w:spacing w:line="276" w:lineRule="auto"/>
        <w:ind w:left="720"/>
        <w:jc w:val="both"/>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9360" w:type="dxa"/>
        <w:tblInd w:w="108" w:type="dxa"/>
        <w:tblLook w:val="00A0" w:firstRow="1" w:lastRow="0" w:firstColumn="1" w:lastColumn="0" w:noHBand="0" w:noVBand="0"/>
      </w:tblPr>
      <w:tblGrid>
        <w:gridCol w:w="5148"/>
        <w:gridCol w:w="3132"/>
        <w:gridCol w:w="1080"/>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2.Nội dung: </w:t>
            </w:r>
          </w:p>
        </w:tc>
        <w:tc>
          <w:tcPr>
            <w:tcW w:w="4212" w:type="dxa"/>
            <w:gridSpan w:val="2"/>
          </w:tcPr>
          <w:p w:rsidR="00D13FE4" w:rsidRPr="00AB7664" w:rsidRDefault="00D13FE4" w:rsidP="00D13FE4">
            <w:pPr>
              <w:spacing w:line="276" w:lineRule="auto"/>
              <w:jc w:val="right"/>
              <w:rPr>
                <w:rFonts w:asciiTheme="majorHAnsi" w:hAnsiTheme="majorHAnsi" w:cstheme="majorHAnsi"/>
                <w:i/>
                <w:iCs/>
                <w:szCs w:val="28"/>
              </w:rPr>
            </w:pPr>
          </w:p>
        </w:tc>
      </w:tr>
      <w:tr w:rsidR="00D13FE4" w:rsidRPr="00AB7664" w:rsidTr="00E224EA">
        <w:tc>
          <w:tcPr>
            <w:tcW w:w="828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1.1.Khái niệm về dòng điện một chiều, xoay chiều.</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1.1.1.</w:t>
            </w:r>
            <w:r w:rsidRPr="00AB7664">
              <w:rPr>
                <w:rFonts w:asciiTheme="majorHAnsi" w:hAnsiTheme="majorHAnsi" w:cstheme="majorHAnsi"/>
                <w:iCs/>
                <w:szCs w:val="28"/>
              </w:rPr>
              <w:t>Khái niệm về dòng điện một chiều.</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1.1.2.</w:t>
            </w:r>
            <w:r w:rsidRPr="00AB7664">
              <w:rPr>
                <w:rFonts w:asciiTheme="majorHAnsi" w:hAnsiTheme="majorHAnsi" w:cstheme="majorHAnsi"/>
                <w:iCs/>
                <w:szCs w:val="28"/>
              </w:rPr>
              <w:t>Khái niệm về dòng điện xoay chiều.</w:t>
            </w:r>
          </w:p>
        </w:tc>
        <w:tc>
          <w:tcPr>
            <w:tcW w:w="1080" w:type="dxa"/>
          </w:tcPr>
          <w:p w:rsidR="00D13FE4" w:rsidRPr="00AB7664" w:rsidRDefault="00D13FE4" w:rsidP="00D13FE4">
            <w:pPr>
              <w:spacing w:line="276" w:lineRule="auto"/>
              <w:jc w:val="right"/>
              <w:rPr>
                <w:rFonts w:asciiTheme="majorHAnsi" w:hAnsiTheme="majorHAnsi" w:cstheme="majorHAnsi"/>
                <w:b/>
                <w:szCs w:val="28"/>
              </w:rPr>
            </w:pPr>
          </w:p>
        </w:tc>
      </w:tr>
      <w:tr w:rsidR="00D13FE4" w:rsidRPr="00AB7664" w:rsidTr="00E224EA">
        <w:tc>
          <w:tcPr>
            <w:tcW w:w="828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1.2.Các đại lượng đặc trưng cho mạch điện.</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1.2.1.Dòng điện.</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t>1.2.2.Điện áp.</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t>1.2.3.Chiều dương dòng điện và điện áp.</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t>1.2.4.Công suất.</w:t>
            </w:r>
          </w:p>
        </w:tc>
        <w:tc>
          <w:tcPr>
            <w:tcW w:w="1080" w:type="dxa"/>
          </w:tcPr>
          <w:p w:rsidR="00D13FE4" w:rsidRPr="00AB7664" w:rsidRDefault="00D13FE4" w:rsidP="00D13FE4">
            <w:pPr>
              <w:spacing w:line="276" w:lineRule="auto"/>
              <w:jc w:val="right"/>
              <w:rPr>
                <w:rFonts w:asciiTheme="majorHAnsi" w:hAnsiTheme="majorHAnsi" w:cstheme="majorHAnsi"/>
                <w:b/>
                <w:szCs w:val="28"/>
              </w:rPr>
            </w:pPr>
          </w:p>
        </w:tc>
      </w:tr>
      <w:tr w:rsidR="00D13FE4" w:rsidRPr="00AB7664" w:rsidTr="00E224EA">
        <w:tc>
          <w:tcPr>
            <w:tcW w:w="828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1.3.Định luật Ôm và các đại lượng đặc trưng.</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1.3.1.Định luật Ôm.</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1.3.2.Các đại lượng có trong định luật Ôm: I, R, U.</w:t>
            </w:r>
          </w:p>
        </w:tc>
        <w:tc>
          <w:tcPr>
            <w:tcW w:w="1080" w:type="dxa"/>
          </w:tcPr>
          <w:p w:rsidR="00D13FE4" w:rsidRPr="00AB7664" w:rsidRDefault="00D13FE4" w:rsidP="00D13FE4">
            <w:pPr>
              <w:spacing w:line="276" w:lineRule="auto"/>
              <w:jc w:val="right"/>
              <w:rPr>
                <w:rFonts w:asciiTheme="majorHAnsi" w:hAnsiTheme="majorHAnsi" w:cstheme="majorHAnsi"/>
                <w:b/>
                <w:i/>
                <w:iCs/>
                <w:szCs w:val="28"/>
                <w:lang w:val="pt-BR"/>
              </w:rPr>
            </w:pPr>
          </w:p>
        </w:tc>
      </w:tr>
      <w:tr w:rsidR="00D13FE4" w:rsidRPr="00AB7664" w:rsidTr="00E224EA">
        <w:tc>
          <w:tcPr>
            <w:tcW w:w="8280" w:type="dxa"/>
            <w:gridSpan w:val="2"/>
          </w:tcPr>
          <w:p w:rsidR="00D13FE4" w:rsidRPr="00505757" w:rsidRDefault="00D13FE4" w:rsidP="00D13FE4">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1.4.Giải các mạch điện xoay chiều một pha bằng định luật Ôm.</w:t>
            </w:r>
          </w:p>
        </w:tc>
        <w:tc>
          <w:tcPr>
            <w:tcW w:w="1080" w:type="dxa"/>
          </w:tcPr>
          <w:p w:rsidR="00D13FE4" w:rsidRPr="00AB7664" w:rsidRDefault="00D13FE4" w:rsidP="00D13FE4">
            <w:pPr>
              <w:spacing w:line="276" w:lineRule="auto"/>
              <w:jc w:val="right"/>
              <w:rPr>
                <w:rFonts w:asciiTheme="majorHAnsi" w:hAnsiTheme="majorHAnsi" w:cstheme="majorHAnsi"/>
                <w:b/>
                <w:i/>
                <w:iCs/>
                <w:szCs w:val="28"/>
                <w:lang w:val="pt-BR"/>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2:Mạch điện xoay chiều ba pha</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xml:space="preserve">- Trình bày được khái niệm về mạch điện xoay chiều 3 pha, </w:t>
      </w:r>
    </w:p>
    <w:p w:rsidR="00D13FE4" w:rsidRPr="00AB7664" w:rsidRDefault="00D13FE4" w:rsidP="00D13FE4">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Giải thích đúng cấu tạo và nguyên lý làm việc của máy phát điện một chiều, động cơ điện một chiều.</w:t>
      </w:r>
    </w:p>
    <w:p w:rsidR="00D13FE4" w:rsidRPr="00AB7664" w:rsidRDefault="00D13FE4" w:rsidP="00505757">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9360" w:type="dxa"/>
        <w:tblInd w:w="108" w:type="dxa"/>
        <w:tblLook w:val="00A0" w:firstRow="1" w:lastRow="0" w:firstColumn="1" w:lastColumn="0" w:noHBand="0" w:noVBand="0"/>
      </w:tblPr>
      <w:tblGrid>
        <w:gridCol w:w="5148"/>
        <w:gridCol w:w="1960"/>
        <w:gridCol w:w="2252"/>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
                <w:iCs/>
                <w:szCs w:val="28"/>
              </w:rPr>
              <w:t>2.Nội dung:</w:t>
            </w:r>
          </w:p>
        </w:tc>
        <w:tc>
          <w:tcPr>
            <w:tcW w:w="4212" w:type="dxa"/>
            <w:gridSpan w:val="2"/>
          </w:tcPr>
          <w:p w:rsidR="00D13FE4" w:rsidRPr="00AB7664" w:rsidRDefault="00D13FE4" w:rsidP="00D13FE4">
            <w:pPr>
              <w:spacing w:line="276" w:lineRule="auto"/>
              <w:jc w:val="right"/>
              <w:rPr>
                <w:rFonts w:asciiTheme="majorHAnsi" w:hAnsiTheme="majorHAnsi" w:cstheme="majorHAnsi"/>
                <w:b/>
                <w:i/>
                <w:iCs/>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lastRenderedPageBreak/>
              <w:t>2.1.Khái niệm chung về mạch điện xoay chiều 3 pha.</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2.1.1.Khái niệm chung.</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Cs/>
                <w:szCs w:val="28"/>
              </w:rPr>
              <w:t>2.1.2.Các thông số đặc trưng.</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Cs/>
                <w:szCs w:val="28"/>
              </w:rPr>
              <w:t>2.1.3.Cách nối mạch ba pha.</w:t>
            </w:r>
          </w:p>
          <w:p w:rsidR="00D13FE4" w:rsidRPr="00AB7664" w:rsidRDefault="00D13FE4" w:rsidP="00D13FE4">
            <w:pPr>
              <w:spacing w:line="276" w:lineRule="auto"/>
              <w:jc w:val="both"/>
              <w:rPr>
                <w:rFonts w:asciiTheme="majorHAnsi" w:hAnsiTheme="majorHAnsi" w:cstheme="majorHAnsi"/>
                <w:b/>
                <w:i/>
                <w:iCs/>
                <w:szCs w:val="28"/>
              </w:rPr>
            </w:pPr>
            <w:r w:rsidRPr="00AB7664">
              <w:rPr>
                <w:rFonts w:asciiTheme="majorHAnsi" w:hAnsiTheme="majorHAnsi" w:cstheme="majorHAnsi"/>
                <w:iCs/>
                <w:szCs w:val="28"/>
              </w:rPr>
              <w:t>2.1.4.Cách giải mạch ba pha đối xứng.</w:t>
            </w:r>
          </w:p>
        </w:tc>
        <w:tc>
          <w:tcPr>
            <w:tcW w:w="2252"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b/>
                <w:spacing w:val="-14"/>
                <w:szCs w:val="28"/>
              </w:rPr>
            </w:pPr>
            <w:r w:rsidRPr="00AB7664">
              <w:rPr>
                <w:rFonts w:asciiTheme="majorHAnsi" w:hAnsiTheme="majorHAnsi" w:cstheme="majorHAnsi"/>
                <w:b/>
                <w:spacing w:val="-14"/>
                <w:szCs w:val="28"/>
              </w:rPr>
              <w:t>2.2.Cấu tạo, nguyên lý làm việc của máy phát điện một chiều.</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2.2.1.Cấu tạo.</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szCs w:val="28"/>
              </w:rPr>
              <w:t>2.2.2.Nguyên lý làm việc.</w:t>
            </w:r>
          </w:p>
        </w:tc>
        <w:tc>
          <w:tcPr>
            <w:tcW w:w="2252"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2.3.Động cơ điện một chiều.</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2.3.1.Cấu tạo.</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2.3.2.Nguyên tắc hoạt động.</w:t>
            </w:r>
          </w:p>
        </w:tc>
        <w:tc>
          <w:tcPr>
            <w:tcW w:w="2252" w:type="dxa"/>
          </w:tcPr>
          <w:p w:rsidR="00D13FE4" w:rsidRPr="00AB7664" w:rsidRDefault="00D13FE4" w:rsidP="00D13FE4">
            <w:pPr>
              <w:spacing w:line="276" w:lineRule="auto"/>
              <w:rPr>
                <w:rFonts w:asciiTheme="majorHAnsi" w:hAnsiTheme="majorHAnsi" w:cstheme="majorHAnsi"/>
                <w:b/>
                <w:i/>
                <w:iCs/>
                <w:szCs w:val="28"/>
                <w:lang w:val="pt-BR"/>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3:Máy phát điện một chiều</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Trình bày được khái niệm về máy phát điện một chiều, các đại lượng đặc trưng cho dòng điện một chiều, xoay chiều.</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Giải đúng các mạch điện xoay chiều 3 pha đối xứng.</w:t>
      </w:r>
    </w:p>
    <w:p w:rsidR="00D13FE4" w:rsidRPr="00AB7664" w:rsidRDefault="00D13FE4" w:rsidP="00505757">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8876" w:type="dxa"/>
        <w:tblInd w:w="108" w:type="dxa"/>
        <w:tblLook w:val="00A0" w:firstRow="1" w:lastRow="0" w:firstColumn="1" w:lastColumn="0" w:noHBand="0" w:noVBand="0"/>
      </w:tblPr>
      <w:tblGrid>
        <w:gridCol w:w="5148"/>
        <w:gridCol w:w="3492"/>
        <w:gridCol w:w="236"/>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3728" w:type="dxa"/>
            <w:gridSpan w:val="2"/>
          </w:tcPr>
          <w:p w:rsidR="00D13FE4" w:rsidRPr="00AB7664" w:rsidRDefault="00D13FE4" w:rsidP="00D13FE4">
            <w:pPr>
              <w:spacing w:line="276" w:lineRule="auto"/>
              <w:jc w:val="right"/>
              <w:rPr>
                <w:rFonts w:asciiTheme="majorHAnsi" w:hAnsiTheme="majorHAnsi" w:cstheme="majorHAnsi"/>
                <w:b/>
                <w:i/>
                <w:iCs/>
                <w:szCs w:val="28"/>
              </w:rPr>
            </w:pPr>
          </w:p>
        </w:tc>
      </w:tr>
      <w:tr w:rsidR="00D13FE4" w:rsidRPr="00AB7664" w:rsidTr="00E224EA">
        <w:tc>
          <w:tcPr>
            <w:tcW w:w="864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3.1.Khái niệm chung về máy phát điện một chiều.</w:t>
            </w:r>
          </w:p>
        </w:tc>
        <w:tc>
          <w:tcPr>
            <w:tcW w:w="236" w:type="dxa"/>
          </w:tcPr>
          <w:p w:rsidR="00D13FE4" w:rsidRPr="00AB7664" w:rsidRDefault="00D13FE4" w:rsidP="00D13FE4">
            <w:pPr>
              <w:spacing w:line="276" w:lineRule="auto"/>
              <w:jc w:val="right"/>
              <w:rPr>
                <w:rFonts w:asciiTheme="majorHAnsi" w:hAnsiTheme="majorHAnsi" w:cstheme="majorHAnsi"/>
                <w:b/>
                <w:szCs w:val="28"/>
              </w:rPr>
            </w:pPr>
          </w:p>
        </w:tc>
      </w:tr>
      <w:tr w:rsidR="00D13FE4" w:rsidRPr="00AB7664" w:rsidTr="00E224EA">
        <w:tc>
          <w:tcPr>
            <w:tcW w:w="864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3.2.Các đại lượng đặc trư</w:t>
            </w:r>
            <w:r w:rsidRPr="00AB7664">
              <w:rPr>
                <w:rFonts w:asciiTheme="majorHAnsi" w:hAnsiTheme="majorHAnsi" w:cstheme="majorHAnsi"/>
                <w:b/>
                <w:szCs w:val="28"/>
              </w:rPr>
              <w:softHyphen/>
              <w:t>ng cho dòng điện một chiều, xoay chiều.</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3.2.1.Sức điện động phần ứng.</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szCs w:val="28"/>
              </w:rPr>
              <w:t>3.2.2.Công suất điện từ.</w:t>
            </w:r>
          </w:p>
          <w:p w:rsidR="00D13FE4" w:rsidRPr="00AB7664" w:rsidRDefault="00D13FE4" w:rsidP="00D13FE4">
            <w:pPr>
              <w:spacing w:line="276" w:lineRule="auto"/>
              <w:jc w:val="both"/>
              <w:rPr>
                <w:rFonts w:asciiTheme="majorHAnsi" w:hAnsiTheme="majorHAnsi" w:cstheme="majorHAnsi"/>
                <w:b/>
                <w:iCs/>
                <w:szCs w:val="28"/>
              </w:rPr>
            </w:pPr>
            <w:r w:rsidRPr="00AB7664">
              <w:rPr>
                <w:rFonts w:asciiTheme="majorHAnsi" w:hAnsiTheme="majorHAnsi" w:cstheme="majorHAnsi"/>
                <w:szCs w:val="28"/>
              </w:rPr>
              <w:t>3.2.3.Mô men.</w:t>
            </w:r>
          </w:p>
        </w:tc>
        <w:tc>
          <w:tcPr>
            <w:tcW w:w="236" w:type="dxa"/>
          </w:tcPr>
          <w:p w:rsidR="00D13FE4" w:rsidRPr="00AB7664" w:rsidRDefault="00D13FE4" w:rsidP="00D13FE4">
            <w:pPr>
              <w:spacing w:line="276" w:lineRule="auto"/>
              <w:jc w:val="right"/>
              <w:rPr>
                <w:rFonts w:asciiTheme="majorHAnsi" w:hAnsiTheme="majorHAnsi" w:cstheme="majorHAnsi"/>
                <w:b/>
                <w:szCs w:val="28"/>
              </w:rPr>
            </w:pPr>
          </w:p>
        </w:tc>
      </w:tr>
      <w:tr w:rsidR="00D13FE4" w:rsidRPr="00AB7664" w:rsidTr="00E224EA">
        <w:tc>
          <w:tcPr>
            <w:tcW w:w="864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3.3.Giải các mạch điện xoay chiều 3 pha đối xứng.</w:t>
            </w:r>
          </w:p>
        </w:tc>
        <w:tc>
          <w:tcPr>
            <w:tcW w:w="236" w:type="dxa"/>
          </w:tcPr>
          <w:p w:rsidR="00D13FE4" w:rsidRPr="00AB7664" w:rsidRDefault="00D13FE4" w:rsidP="00D13FE4">
            <w:pPr>
              <w:spacing w:line="276" w:lineRule="auto"/>
              <w:jc w:val="right"/>
              <w:rPr>
                <w:rFonts w:asciiTheme="majorHAnsi" w:hAnsiTheme="majorHAnsi" w:cstheme="majorHAnsi"/>
                <w:b/>
                <w:i/>
                <w:iCs/>
                <w:szCs w:val="28"/>
                <w:lang w:val="pt-BR"/>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4:Máy phát điện xoay chiều</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xml:space="preserve">- Trình bày được khái niệm về máy phát điện xoay chiều 3 pha. </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Giải thích đúng nguyên lý động cơ điện xoay chiều, phương pháp khởi động, đảo chiều quay, điều chỉnh tốc độ.</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9236" w:type="dxa"/>
        <w:tblInd w:w="108" w:type="dxa"/>
        <w:tblLook w:val="00A0" w:firstRow="1" w:lastRow="0" w:firstColumn="1" w:lastColumn="0" w:noHBand="0" w:noVBand="0"/>
      </w:tblPr>
      <w:tblGrid>
        <w:gridCol w:w="5148"/>
        <w:gridCol w:w="3852"/>
        <w:gridCol w:w="236"/>
      </w:tblGrid>
      <w:tr w:rsidR="00D13FE4" w:rsidRPr="00AB7664" w:rsidTr="00E224EA">
        <w:tc>
          <w:tcPr>
            <w:tcW w:w="5148" w:type="dxa"/>
          </w:tcPr>
          <w:p w:rsidR="00D13FE4" w:rsidRPr="00AB7664" w:rsidRDefault="00D13FE4" w:rsidP="00D13FE4">
            <w:pPr>
              <w:spacing w:before="80" w:line="276" w:lineRule="auto"/>
              <w:jc w:val="both"/>
              <w:rPr>
                <w:rFonts w:asciiTheme="majorHAnsi" w:hAnsiTheme="majorHAnsi" w:cstheme="majorHAnsi"/>
                <w:b/>
                <w:i/>
                <w:iCs/>
                <w:szCs w:val="28"/>
                <w:lang w:val="pt-BR"/>
              </w:rPr>
            </w:pPr>
            <w:r w:rsidRPr="00AB7664">
              <w:rPr>
                <w:rFonts w:asciiTheme="majorHAnsi" w:hAnsiTheme="majorHAnsi" w:cstheme="majorHAnsi"/>
                <w:b/>
                <w:i/>
                <w:iCs/>
                <w:szCs w:val="28"/>
                <w:lang w:val="pt-BR"/>
              </w:rPr>
              <w:t>2.Nội dung:</w:t>
            </w:r>
          </w:p>
        </w:tc>
        <w:tc>
          <w:tcPr>
            <w:tcW w:w="4088" w:type="dxa"/>
            <w:gridSpan w:val="2"/>
          </w:tcPr>
          <w:p w:rsidR="00D13FE4" w:rsidRPr="00AB7664" w:rsidRDefault="00D13FE4" w:rsidP="00D13FE4">
            <w:pPr>
              <w:spacing w:before="80" w:line="276" w:lineRule="auto"/>
              <w:jc w:val="right"/>
              <w:rPr>
                <w:rFonts w:asciiTheme="majorHAnsi" w:hAnsiTheme="majorHAnsi" w:cstheme="majorHAnsi"/>
                <w:b/>
                <w:i/>
                <w:iCs/>
                <w:szCs w:val="28"/>
                <w:lang w:val="pt-BR"/>
              </w:rPr>
            </w:pPr>
          </w:p>
        </w:tc>
      </w:tr>
      <w:tr w:rsidR="00D13FE4" w:rsidRPr="00AB7664" w:rsidTr="00E224EA">
        <w:tc>
          <w:tcPr>
            <w:tcW w:w="9000" w:type="dxa"/>
            <w:gridSpan w:val="2"/>
          </w:tcPr>
          <w:p w:rsidR="00D13FE4" w:rsidRPr="00AB7664" w:rsidRDefault="00D13FE4" w:rsidP="00D13FE4">
            <w:pPr>
              <w:spacing w:before="80" w:line="276" w:lineRule="auto"/>
              <w:jc w:val="both"/>
              <w:rPr>
                <w:rFonts w:asciiTheme="majorHAnsi" w:hAnsiTheme="majorHAnsi" w:cstheme="majorHAnsi"/>
                <w:i/>
                <w:iCs/>
                <w:spacing w:val="-12"/>
                <w:szCs w:val="28"/>
                <w:lang w:val="pt-BR"/>
              </w:rPr>
            </w:pPr>
            <w:r w:rsidRPr="00AB7664">
              <w:rPr>
                <w:rFonts w:asciiTheme="majorHAnsi" w:hAnsiTheme="majorHAnsi" w:cstheme="majorHAnsi"/>
                <w:spacing w:val="-12"/>
                <w:szCs w:val="28"/>
                <w:lang w:val="pt-BR"/>
              </w:rPr>
              <w:t>4.1.Khái niệm chung về máy phát điện xoay chiều 3 pha.</w:t>
            </w:r>
          </w:p>
        </w:tc>
        <w:tc>
          <w:tcPr>
            <w:tcW w:w="236" w:type="dxa"/>
          </w:tcPr>
          <w:p w:rsidR="00D13FE4" w:rsidRPr="00AB7664" w:rsidRDefault="00D13FE4" w:rsidP="00D13FE4">
            <w:pPr>
              <w:spacing w:before="80" w:line="276" w:lineRule="auto"/>
              <w:jc w:val="right"/>
              <w:rPr>
                <w:rFonts w:asciiTheme="majorHAnsi" w:hAnsiTheme="majorHAnsi" w:cstheme="majorHAnsi"/>
                <w:b/>
                <w:szCs w:val="28"/>
                <w:lang w:val="pt-BR"/>
              </w:rPr>
            </w:pPr>
          </w:p>
        </w:tc>
      </w:tr>
      <w:tr w:rsidR="00D13FE4" w:rsidRPr="00AB7664" w:rsidTr="00E224EA">
        <w:tc>
          <w:tcPr>
            <w:tcW w:w="9000" w:type="dxa"/>
            <w:gridSpan w:val="2"/>
          </w:tcPr>
          <w:p w:rsidR="00D13FE4" w:rsidRPr="00AB7664" w:rsidRDefault="00D13FE4" w:rsidP="00D13FE4">
            <w:pPr>
              <w:spacing w:before="80" w:line="276" w:lineRule="auto"/>
              <w:ind w:left="172" w:hanging="172"/>
              <w:jc w:val="both"/>
              <w:rPr>
                <w:rFonts w:asciiTheme="majorHAnsi" w:hAnsiTheme="majorHAnsi" w:cstheme="majorHAnsi"/>
                <w:i/>
                <w:iCs/>
                <w:szCs w:val="28"/>
                <w:lang w:val="pt-BR"/>
              </w:rPr>
            </w:pPr>
            <w:r w:rsidRPr="00AB7664">
              <w:rPr>
                <w:rFonts w:asciiTheme="majorHAnsi" w:hAnsiTheme="majorHAnsi" w:cstheme="majorHAnsi"/>
                <w:szCs w:val="28"/>
                <w:lang w:val="pt-BR"/>
              </w:rPr>
              <w:t>4.2. Động cơ điện xoay chiều.</w:t>
            </w:r>
          </w:p>
        </w:tc>
        <w:tc>
          <w:tcPr>
            <w:tcW w:w="236" w:type="dxa"/>
          </w:tcPr>
          <w:p w:rsidR="00D13FE4" w:rsidRPr="00AB7664" w:rsidRDefault="00D13FE4" w:rsidP="00D13FE4">
            <w:pPr>
              <w:spacing w:before="80" w:line="276" w:lineRule="auto"/>
              <w:jc w:val="right"/>
              <w:rPr>
                <w:rFonts w:asciiTheme="majorHAnsi" w:hAnsiTheme="majorHAnsi" w:cstheme="majorHAnsi"/>
                <w:b/>
                <w:szCs w:val="28"/>
                <w:lang w:val="pt-BR"/>
              </w:rPr>
            </w:pPr>
          </w:p>
        </w:tc>
      </w:tr>
      <w:tr w:rsidR="00D13FE4" w:rsidRPr="00AB7664" w:rsidTr="00E224EA">
        <w:tc>
          <w:tcPr>
            <w:tcW w:w="9000" w:type="dxa"/>
            <w:gridSpan w:val="2"/>
          </w:tcPr>
          <w:p w:rsidR="00D13FE4" w:rsidRPr="00AB7664" w:rsidRDefault="00D13FE4" w:rsidP="00D13FE4">
            <w:pPr>
              <w:spacing w:before="80" w:line="276" w:lineRule="auto"/>
              <w:ind w:left="252" w:hanging="252"/>
              <w:jc w:val="both"/>
              <w:rPr>
                <w:rFonts w:asciiTheme="majorHAnsi" w:hAnsiTheme="majorHAnsi" w:cstheme="majorHAnsi"/>
                <w:szCs w:val="28"/>
                <w:lang w:val="pt-BR"/>
              </w:rPr>
            </w:pPr>
            <w:r w:rsidRPr="00AB7664">
              <w:rPr>
                <w:rFonts w:asciiTheme="majorHAnsi" w:hAnsiTheme="majorHAnsi" w:cstheme="majorHAnsi"/>
                <w:szCs w:val="28"/>
                <w:lang w:val="pt-BR"/>
              </w:rPr>
              <w:t>4.3. Ph</w:t>
            </w:r>
            <w:r w:rsidRPr="00AB7664">
              <w:rPr>
                <w:rFonts w:asciiTheme="majorHAnsi" w:hAnsiTheme="majorHAnsi" w:cstheme="majorHAnsi"/>
                <w:szCs w:val="28"/>
                <w:lang w:val="pt-BR"/>
              </w:rPr>
              <w:softHyphen/>
              <w:t>ương pháp khởi động, đảo chiều quay, điều chỉnh tốc độ.</w:t>
            </w:r>
          </w:p>
        </w:tc>
        <w:tc>
          <w:tcPr>
            <w:tcW w:w="236" w:type="dxa"/>
          </w:tcPr>
          <w:p w:rsidR="00D13FE4" w:rsidRPr="00AB7664" w:rsidRDefault="00D13FE4" w:rsidP="00D13FE4">
            <w:pPr>
              <w:spacing w:before="80" w:line="276" w:lineRule="auto"/>
              <w:jc w:val="right"/>
              <w:rPr>
                <w:rFonts w:asciiTheme="majorHAnsi" w:hAnsiTheme="majorHAnsi" w:cstheme="majorHAnsi"/>
                <w:b/>
                <w:i/>
                <w:iCs/>
                <w:szCs w:val="28"/>
                <w:lang w:val="pt-BR"/>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5:Máy biến áp</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Trình bày được khái niệm và phân biệt được các loại máy biến áp</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t>- Giải thích đúng các định luật về cảm ứng điện từ.</w:t>
      </w:r>
    </w:p>
    <w:p w:rsidR="00D13FE4" w:rsidRPr="00AB7664" w:rsidRDefault="00D13FE4" w:rsidP="00D13FE4">
      <w:pPr>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rPr>
        <w:lastRenderedPageBreak/>
        <w:t xml:space="preserve"> -Rèn luyện tính tự giác, ý thức trong khi tham gia học tập.</w:t>
      </w:r>
    </w:p>
    <w:tbl>
      <w:tblPr>
        <w:tblW w:w="9288" w:type="dxa"/>
        <w:tblInd w:w="108" w:type="dxa"/>
        <w:tblLook w:val="00A0" w:firstRow="1" w:lastRow="0" w:firstColumn="1" w:lastColumn="0" w:noHBand="0" w:noVBand="0"/>
      </w:tblPr>
      <w:tblGrid>
        <w:gridCol w:w="5148"/>
        <w:gridCol w:w="1960"/>
        <w:gridCol w:w="2180"/>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4140" w:type="dxa"/>
            <w:gridSpan w:val="2"/>
          </w:tcPr>
          <w:p w:rsidR="00D13FE4" w:rsidRPr="00AB7664" w:rsidRDefault="00D13FE4" w:rsidP="00D13FE4">
            <w:pPr>
              <w:spacing w:line="276" w:lineRule="auto"/>
              <w:jc w:val="center"/>
              <w:rPr>
                <w:rFonts w:asciiTheme="majorHAnsi" w:hAnsiTheme="majorHAnsi" w:cstheme="majorHAnsi"/>
                <w:b/>
                <w:i/>
                <w:iCs/>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5.1</w:t>
            </w:r>
            <w:r w:rsidR="00FD495A">
              <w:rPr>
                <w:rFonts w:asciiTheme="majorHAnsi" w:hAnsiTheme="majorHAnsi" w:cstheme="majorHAnsi"/>
                <w:szCs w:val="28"/>
              </w:rPr>
              <w:t xml:space="preserve">. </w:t>
            </w:r>
            <w:r w:rsidRPr="00AB7664">
              <w:rPr>
                <w:rFonts w:asciiTheme="majorHAnsi" w:hAnsiTheme="majorHAnsi" w:cstheme="majorHAnsi"/>
                <w:szCs w:val="28"/>
              </w:rPr>
              <w:t>Khái niệm chung về máy biến áp.</w:t>
            </w:r>
          </w:p>
        </w:tc>
        <w:tc>
          <w:tcPr>
            <w:tcW w:w="2180"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szCs w:val="28"/>
              </w:rPr>
              <w:t>5.2</w:t>
            </w:r>
            <w:r w:rsidR="00FD495A">
              <w:rPr>
                <w:rFonts w:asciiTheme="majorHAnsi" w:hAnsiTheme="majorHAnsi" w:cstheme="majorHAnsi"/>
                <w:szCs w:val="28"/>
              </w:rPr>
              <w:t xml:space="preserve">. </w:t>
            </w:r>
            <w:r w:rsidRPr="00AB7664">
              <w:rPr>
                <w:rFonts w:asciiTheme="majorHAnsi" w:hAnsiTheme="majorHAnsi" w:cstheme="majorHAnsi"/>
                <w:szCs w:val="28"/>
              </w:rPr>
              <w:t>Các định luật cảm ứng điện từ</w:t>
            </w:r>
          </w:p>
        </w:tc>
        <w:tc>
          <w:tcPr>
            <w:tcW w:w="2180"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7108" w:type="dxa"/>
            <w:gridSpan w:val="2"/>
          </w:tcPr>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5.3.Các loại máy biến áp</w:t>
            </w:r>
          </w:p>
        </w:tc>
        <w:tc>
          <w:tcPr>
            <w:tcW w:w="2180" w:type="dxa"/>
          </w:tcPr>
          <w:p w:rsidR="00D13FE4" w:rsidRPr="00AB7664" w:rsidRDefault="00D13FE4" w:rsidP="00D13FE4">
            <w:pPr>
              <w:spacing w:line="276" w:lineRule="auto"/>
              <w:rPr>
                <w:rFonts w:asciiTheme="majorHAnsi" w:hAnsiTheme="majorHAnsi" w:cstheme="majorHAnsi"/>
                <w:b/>
                <w:i/>
                <w:iCs/>
                <w:szCs w:val="28"/>
                <w:lang w:val="pt-BR"/>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6:Điện tử công nghiệp</w:t>
      </w:r>
    </w:p>
    <w:p w:rsidR="00D13FE4" w:rsidRPr="00AB7664" w:rsidRDefault="00D13FE4" w:rsidP="00D13FE4">
      <w:pPr>
        <w:spacing w:line="276" w:lineRule="auto"/>
        <w:ind w:right="-108"/>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1080"/>
        <w:jc w:val="both"/>
        <w:rPr>
          <w:rFonts w:asciiTheme="majorHAnsi" w:hAnsiTheme="majorHAnsi" w:cstheme="majorHAnsi"/>
          <w:szCs w:val="28"/>
          <w:lang w:val="pt-BR"/>
        </w:rPr>
      </w:pPr>
      <w:r w:rsidRPr="00AB7664">
        <w:rPr>
          <w:rFonts w:asciiTheme="majorHAnsi" w:hAnsiTheme="majorHAnsi" w:cstheme="majorHAnsi"/>
          <w:szCs w:val="28"/>
          <w:lang w:val="pt-BR"/>
        </w:rPr>
        <w:t>- Trình bày đúng cấu tạo làm việc của các linh kiện điện tử,</w:t>
      </w:r>
    </w:p>
    <w:p w:rsidR="00D13FE4" w:rsidRPr="00AB7664" w:rsidRDefault="00D13FE4" w:rsidP="00D13FE4">
      <w:pPr>
        <w:spacing w:line="276" w:lineRule="auto"/>
        <w:ind w:left="1080"/>
        <w:jc w:val="both"/>
        <w:rPr>
          <w:rFonts w:asciiTheme="majorHAnsi" w:hAnsiTheme="majorHAnsi" w:cstheme="majorHAnsi"/>
          <w:szCs w:val="28"/>
          <w:lang w:val="pt-BR"/>
        </w:rPr>
      </w:pPr>
      <w:r w:rsidRPr="00AB7664">
        <w:rPr>
          <w:rFonts w:asciiTheme="majorHAnsi" w:hAnsiTheme="majorHAnsi" w:cstheme="majorHAnsi"/>
          <w:szCs w:val="28"/>
          <w:lang w:val="pt-BR"/>
        </w:rPr>
        <w:t>- Trình bày được công dụng và phạm vi ứng dụng chúng.</w:t>
      </w:r>
    </w:p>
    <w:p w:rsidR="00D13FE4" w:rsidRPr="00AB7664" w:rsidRDefault="00D13FE4" w:rsidP="00D13FE4">
      <w:pPr>
        <w:spacing w:line="276" w:lineRule="auto"/>
        <w:ind w:left="1080"/>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8876" w:type="dxa"/>
        <w:tblInd w:w="108" w:type="dxa"/>
        <w:tblLook w:val="00A0" w:firstRow="1" w:lastRow="0" w:firstColumn="1" w:lastColumn="0" w:noHBand="0" w:noVBand="0"/>
      </w:tblPr>
      <w:tblGrid>
        <w:gridCol w:w="5148"/>
        <w:gridCol w:w="3492"/>
        <w:gridCol w:w="236"/>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3728" w:type="dxa"/>
            <w:gridSpan w:val="2"/>
          </w:tcPr>
          <w:p w:rsidR="00D13FE4" w:rsidRPr="00AB7664" w:rsidRDefault="00D13FE4" w:rsidP="00D13FE4">
            <w:pPr>
              <w:spacing w:line="276" w:lineRule="auto"/>
              <w:jc w:val="right"/>
              <w:rPr>
                <w:rFonts w:asciiTheme="majorHAnsi" w:hAnsiTheme="majorHAnsi" w:cstheme="majorHAnsi"/>
                <w:b/>
                <w:i/>
                <w:iCs/>
                <w:szCs w:val="28"/>
              </w:rPr>
            </w:pPr>
          </w:p>
        </w:tc>
      </w:tr>
      <w:tr w:rsidR="00D13FE4" w:rsidRPr="00AB7664" w:rsidTr="00E224EA">
        <w:tc>
          <w:tcPr>
            <w:tcW w:w="864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6.1.Cấu tạo và nguyên lý làm việc của các loại linh kiện điện tử.</w:t>
            </w:r>
          </w:p>
          <w:p w:rsidR="00D13FE4" w:rsidRPr="00AB7664" w:rsidRDefault="00D13FE4" w:rsidP="00D13FE4">
            <w:pPr>
              <w:spacing w:line="276" w:lineRule="auto"/>
              <w:jc w:val="both"/>
              <w:rPr>
                <w:rFonts w:asciiTheme="majorHAnsi" w:hAnsiTheme="majorHAnsi" w:cstheme="majorHAnsi"/>
                <w:szCs w:val="28"/>
                <w:lang w:val="fr-FR"/>
              </w:rPr>
            </w:pPr>
            <w:r w:rsidRPr="00AB7664">
              <w:rPr>
                <w:rFonts w:asciiTheme="majorHAnsi" w:hAnsiTheme="majorHAnsi" w:cstheme="majorHAnsi"/>
                <w:szCs w:val="28"/>
                <w:lang w:val="fr-FR"/>
              </w:rPr>
              <w:t>6.1.1.Phân lọai.</w:t>
            </w:r>
          </w:p>
          <w:p w:rsidR="00D13FE4" w:rsidRPr="00AB7664" w:rsidRDefault="00D13FE4" w:rsidP="00D13FE4">
            <w:pPr>
              <w:spacing w:line="276" w:lineRule="auto"/>
              <w:jc w:val="both"/>
              <w:rPr>
                <w:rFonts w:asciiTheme="majorHAnsi" w:hAnsiTheme="majorHAnsi" w:cstheme="majorHAnsi"/>
                <w:szCs w:val="28"/>
                <w:lang w:val="fr-FR"/>
              </w:rPr>
            </w:pPr>
            <w:r w:rsidRPr="00AB7664">
              <w:rPr>
                <w:rFonts w:asciiTheme="majorHAnsi" w:hAnsiTheme="majorHAnsi" w:cstheme="majorHAnsi"/>
                <w:szCs w:val="28"/>
                <w:lang w:val="fr-FR"/>
              </w:rPr>
              <w:t>6.1.2.Diode.</w:t>
            </w:r>
          </w:p>
          <w:p w:rsidR="00D13FE4" w:rsidRPr="00AB7664" w:rsidRDefault="00D13FE4" w:rsidP="00D13FE4">
            <w:pPr>
              <w:spacing w:line="276" w:lineRule="auto"/>
              <w:jc w:val="both"/>
              <w:rPr>
                <w:rFonts w:asciiTheme="majorHAnsi" w:hAnsiTheme="majorHAnsi" w:cstheme="majorHAnsi"/>
                <w:szCs w:val="28"/>
                <w:lang w:val="fr-FR"/>
              </w:rPr>
            </w:pPr>
            <w:r w:rsidRPr="00AB7664">
              <w:rPr>
                <w:rFonts w:asciiTheme="majorHAnsi" w:hAnsiTheme="majorHAnsi" w:cstheme="majorHAnsi"/>
                <w:szCs w:val="28"/>
                <w:lang w:val="fr-FR"/>
              </w:rPr>
              <w:t>6.1.3.Transistor BJT.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6.1.4.Transistor MOSFET.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6.1.5.Transistor IGBT.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6.1.6.Thyristor SCR.</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6.1.7.Triac.</w:t>
            </w:r>
          </w:p>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szCs w:val="28"/>
              </w:rPr>
              <w:t>6.1.8.Gate turn off  thyristor GTO.</w:t>
            </w:r>
          </w:p>
        </w:tc>
        <w:tc>
          <w:tcPr>
            <w:tcW w:w="236" w:type="dxa"/>
          </w:tcPr>
          <w:p w:rsidR="00D13FE4" w:rsidRPr="00AB7664" w:rsidRDefault="00D13FE4" w:rsidP="00D13FE4">
            <w:pPr>
              <w:spacing w:line="276" w:lineRule="auto"/>
              <w:jc w:val="right"/>
              <w:rPr>
                <w:rFonts w:asciiTheme="majorHAnsi" w:hAnsiTheme="majorHAnsi" w:cstheme="majorHAnsi"/>
                <w:b/>
                <w:szCs w:val="28"/>
              </w:rPr>
            </w:pPr>
          </w:p>
        </w:tc>
      </w:tr>
      <w:tr w:rsidR="00D13FE4" w:rsidRPr="00AB7664" w:rsidTr="00E224EA">
        <w:tc>
          <w:tcPr>
            <w:tcW w:w="8640" w:type="dxa"/>
            <w:gridSpan w:val="2"/>
          </w:tcPr>
          <w:p w:rsidR="00D13FE4" w:rsidRPr="00AB7664" w:rsidRDefault="00D13FE4" w:rsidP="00D13FE4">
            <w:pPr>
              <w:spacing w:line="276" w:lineRule="auto"/>
              <w:jc w:val="both"/>
              <w:rPr>
                <w:rFonts w:asciiTheme="majorHAnsi" w:hAnsiTheme="majorHAnsi" w:cstheme="majorHAnsi"/>
                <w:b/>
                <w:spacing w:val="-20"/>
                <w:szCs w:val="28"/>
              </w:rPr>
            </w:pPr>
            <w:r w:rsidRPr="00AB7664">
              <w:rPr>
                <w:rFonts w:asciiTheme="majorHAnsi" w:hAnsiTheme="majorHAnsi" w:cstheme="majorHAnsi"/>
                <w:b/>
                <w:spacing w:val="-20"/>
                <w:szCs w:val="28"/>
              </w:rPr>
              <w:t>6.2.Công dụng của các loại linh kiện điện tử, phạm vi ứng dụng.</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6.2.1.Diode.</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6.2.2.Transistor BJT.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6.2.3.Transistor MOSFET.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6.2.4.Transistor IGBT.</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6.2.5.Thyristor SCR.</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6.2.6.Triac.</w:t>
            </w:r>
          </w:p>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szCs w:val="28"/>
              </w:rPr>
              <w:t>6.2.7.Gate Turn off Thyristor GTO.</w:t>
            </w:r>
          </w:p>
        </w:tc>
        <w:tc>
          <w:tcPr>
            <w:tcW w:w="236" w:type="dxa"/>
          </w:tcPr>
          <w:p w:rsidR="00D13FE4" w:rsidRPr="00AB7664" w:rsidRDefault="00D13FE4" w:rsidP="00D13FE4">
            <w:pPr>
              <w:spacing w:line="276" w:lineRule="auto"/>
              <w:jc w:val="right"/>
              <w:rPr>
                <w:rFonts w:asciiTheme="majorHAnsi" w:hAnsiTheme="majorHAnsi" w:cstheme="majorHAnsi"/>
                <w:b/>
                <w:szCs w:val="28"/>
              </w:rPr>
            </w:pPr>
          </w:p>
        </w:tc>
      </w:tr>
    </w:tbl>
    <w:p w:rsidR="00D13FE4" w:rsidRPr="00AB7664" w:rsidRDefault="00D13FE4" w:rsidP="000A6DB3">
      <w:pPr>
        <w:spacing w:line="276" w:lineRule="auto"/>
        <w:ind w:right="-108"/>
        <w:jc w:val="center"/>
        <w:rPr>
          <w:rFonts w:asciiTheme="majorHAnsi" w:hAnsiTheme="majorHAnsi" w:cstheme="majorHAnsi"/>
          <w:b/>
          <w:bCs/>
          <w:szCs w:val="28"/>
          <w:lang w:val="pt-BR"/>
        </w:rPr>
      </w:pPr>
      <w:r w:rsidRPr="00AB7664">
        <w:rPr>
          <w:rFonts w:asciiTheme="majorHAnsi" w:hAnsiTheme="majorHAnsi" w:cstheme="majorHAnsi"/>
          <w:b/>
          <w:bCs/>
          <w:szCs w:val="28"/>
          <w:lang w:val="pt-BR"/>
        </w:rPr>
        <w:t>Chương 7:Các thiết bị chỉnh l</w:t>
      </w:r>
      <w:r w:rsidRPr="00AB7664">
        <w:rPr>
          <w:rFonts w:asciiTheme="majorHAnsi" w:hAnsiTheme="majorHAnsi" w:cstheme="majorHAnsi"/>
          <w:b/>
          <w:bCs/>
          <w:szCs w:val="28"/>
          <w:lang w:val="pt-BR"/>
        </w:rPr>
        <w:softHyphen/>
        <w:t>ưu</w:t>
      </w:r>
    </w:p>
    <w:p w:rsidR="00D13FE4" w:rsidRPr="00AB7664" w:rsidRDefault="00D13FE4" w:rsidP="00D13FE4">
      <w:pPr>
        <w:spacing w:line="276" w:lineRule="auto"/>
        <w:ind w:right="-108"/>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 </w:t>
      </w:r>
    </w:p>
    <w:p w:rsidR="00D13FE4" w:rsidRPr="00AB7664" w:rsidRDefault="00D13FE4" w:rsidP="00D13FE4">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Trình bày được khái niệm về các loại chỉnh lưu một pha và 3 pha.</w:t>
      </w:r>
    </w:p>
    <w:p w:rsidR="00D13FE4" w:rsidRPr="00AB7664" w:rsidRDefault="00D13FE4" w:rsidP="00D13FE4">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Hiểu được cấu tạo và nguyên lý hoạt động của chỉnh lưu một pha và ba pha.</w:t>
      </w:r>
    </w:p>
    <w:p w:rsidR="00D13FE4" w:rsidRPr="00AB7664" w:rsidRDefault="00D13FE4" w:rsidP="00D13FE4">
      <w:pPr>
        <w:spacing w:line="276" w:lineRule="auto"/>
        <w:ind w:left="900"/>
        <w:jc w:val="both"/>
        <w:rPr>
          <w:rFonts w:asciiTheme="majorHAnsi" w:hAnsiTheme="majorHAnsi" w:cstheme="majorHAnsi"/>
          <w:szCs w:val="28"/>
          <w:lang w:val="pt-BR"/>
        </w:rPr>
      </w:pPr>
      <w:r w:rsidRPr="00AB7664">
        <w:rPr>
          <w:rFonts w:asciiTheme="majorHAnsi" w:hAnsiTheme="majorHAnsi" w:cstheme="majorHAnsi"/>
          <w:szCs w:val="28"/>
          <w:lang w:val="pt-BR"/>
        </w:rPr>
        <w:t>- Rèn luyện tính tự giác, ý thức trong khi tham gia học tập.</w:t>
      </w:r>
    </w:p>
    <w:tbl>
      <w:tblPr>
        <w:tblW w:w="9056" w:type="dxa"/>
        <w:tblInd w:w="108" w:type="dxa"/>
        <w:tblLook w:val="00A0" w:firstRow="1" w:lastRow="0" w:firstColumn="1" w:lastColumn="0" w:noHBand="0" w:noVBand="0"/>
      </w:tblPr>
      <w:tblGrid>
        <w:gridCol w:w="5148"/>
        <w:gridCol w:w="3672"/>
        <w:gridCol w:w="236"/>
      </w:tblGrid>
      <w:tr w:rsidR="00D13FE4" w:rsidRPr="00AB7664" w:rsidTr="00E224EA">
        <w:tc>
          <w:tcPr>
            <w:tcW w:w="5148" w:type="dxa"/>
          </w:tcPr>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3908" w:type="dxa"/>
            <w:gridSpan w:val="2"/>
          </w:tcPr>
          <w:p w:rsidR="00D13FE4" w:rsidRPr="00AB7664" w:rsidRDefault="00D13FE4" w:rsidP="00D13FE4">
            <w:pPr>
              <w:spacing w:line="276" w:lineRule="auto"/>
              <w:jc w:val="right"/>
              <w:rPr>
                <w:rFonts w:asciiTheme="majorHAnsi" w:hAnsiTheme="majorHAnsi" w:cstheme="majorHAnsi"/>
                <w:b/>
                <w:i/>
                <w:iCs/>
                <w:szCs w:val="28"/>
              </w:rPr>
            </w:pPr>
          </w:p>
        </w:tc>
      </w:tr>
      <w:tr w:rsidR="00D13FE4" w:rsidRPr="00AB7664" w:rsidTr="00E224EA">
        <w:tc>
          <w:tcPr>
            <w:tcW w:w="882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7.1.Khái niệm chung về các loại chỉnh lư</w:t>
            </w:r>
            <w:r w:rsidRPr="00AB7664">
              <w:rPr>
                <w:rFonts w:asciiTheme="majorHAnsi" w:hAnsiTheme="majorHAnsi" w:cstheme="majorHAnsi"/>
                <w:b/>
                <w:szCs w:val="28"/>
              </w:rPr>
              <w:softHyphen/>
              <w:t>u.</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t>7.1.1.Khái niệm về chỉnh lưu.</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t>7.1.2.Khái niệm về chỉnh lưu một pha.</w:t>
            </w:r>
          </w:p>
          <w:p w:rsidR="00D13FE4" w:rsidRPr="00AB7664" w:rsidRDefault="00D13FE4" w:rsidP="00D13FE4">
            <w:pPr>
              <w:spacing w:line="276" w:lineRule="auto"/>
              <w:jc w:val="both"/>
              <w:rPr>
                <w:rFonts w:asciiTheme="majorHAnsi" w:hAnsiTheme="majorHAnsi" w:cstheme="majorHAnsi"/>
                <w:iCs/>
                <w:szCs w:val="28"/>
              </w:rPr>
            </w:pPr>
            <w:r w:rsidRPr="00AB7664">
              <w:rPr>
                <w:rFonts w:asciiTheme="majorHAnsi" w:hAnsiTheme="majorHAnsi" w:cstheme="majorHAnsi"/>
                <w:iCs/>
                <w:szCs w:val="28"/>
              </w:rPr>
              <w:lastRenderedPageBreak/>
              <w:t>7.1.3.Khái niệm về chỉnh lưu ba pha.</w:t>
            </w:r>
          </w:p>
          <w:p w:rsidR="00D13FE4" w:rsidRPr="00AB7664" w:rsidRDefault="00D13FE4" w:rsidP="00D13FE4">
            <w:pPr>
              <w:spacing w:line="276" w:lineRule="auto"/>
              <w:jc w:val="both"/>
              <w:rPr>
                <w:rFonts w:asciiTheme="majorHAnsi" w:hAnsiTheme="majorHAnsi" w:cstheme="majorHAnsi"/>
                <w:b/>
                <w:iCs/>
                <w:szCs w:val="28"/>
              </w:rPr>
            </w:pPr>
            <w:r w:rsidRPr="00AB7664">
              <w:rPr>
                <w:rFonts w:asciiTheme="majorHAnsi" w:hAnsiTheme="majorHAnsi" w:cstheme="majorHAnsi"/>
                <w:szCs w:val="28"/>
              </w:rPr>
              <w:t>7.1.4.Các bộ chỉnh lưu chứa diode - qui tắc phân tích mạch bộ chỉnh lưu tổng quát.</w:t>
            </w:r>
          </w:p>
        </w:tc>
        <w:tc>
          <w:tcPr>
            <w:tcW w:w="236"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882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lastRenderedPageBreak/>
              <w:t>7.2.Chỉnh lư</w:t>
            </w:r>
            <w:r w:rsidRPr="00AB7664">
              <w:rPr>
                <w:rFonts w:asciiTheme="majorHAnsi" w:hAnsiTheme="majorHAnsi" w:cstheme="majorHAnsi"/>
                <w:b/>
                <w:szCs w:val="28"/>
              </w:rPr>
              <w:softHyphen/>
              <w:t>u một pha.</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7.2.1.Cấu tạo.</w:t>
            </w:r>
          </w:p>
          <w:p w:rsidR="00D13FE4" w:rsidRPr="00AB7664" w:rsidRDefault="00D13FE4" w:rsidP="00D13FE4">
            <w:pPr>
              <w:spacing w:line="276" w:lineRule="auto"/>
              <w:jc w:val="both"/>
              <w:rPr>
                <w:rFonts w:asciiTheme="majorHAnsi" w:hAnsiTheme="majorHAnsi" w:cstheme="majorHAnsi"/>
                <w:b/>
                <w:i/>
                <w:iCs/>
                <w:szCs w:val="28"/>
                <w:lang w:val="pt-BR"/>
              </w:rPr>
            </w:pPr>
            <w:r w:rsidRPr="00AB7664">
              <w:rPr>
                <w:rFonts w:asciiTheme="majorHAnsi" w:hAnsiTheme="majorHAnsi" w:cstheme="majorHAnsi"/>
                <w:szCs w:val="28"/>
              </w:rPr>
              <w:t>7.2.2.Nguyên tắc hoạt động.</w:t>
            </w:r>
          </w:p>
        </w:tc>
        <w:tc>
          <w:tcPr>
            <w:tcW w:w="236" w:type="dxa"/>
          </w:tcPr>
          <w:p w:rsidR="00D13FE4" w:rsidRPr="00AB7664" w:rsidRDefault="00D13FE4" w:rsidP="00D13FE4">
            <w:pPr>
              <w:spacing w:line="276" w:lineRule="auto"/>
              <w:rPr>
                <w:rFonts w:asciiTheme="majorHAnsi" w:hAnsiTheme="majorHAnsi" w:cstheme="majorHAnsi"/>
                <w:b/>
                <w:szCs w:val="28"/>
              </w:rPr>
            </w:pPr>
          </w:p>
        </w:tc>
      </w:tr>
      <w:tr w:rsidR="00D13FE4" w:rsidRPr="00AB7664" w:rsidTr="00E224EA">
        <w:tc>
          <w:tcPr>
            <w:tcW w:w="8820" w:type="dxa"/>
            <w:gridSpan w:val="2"/>
          </w:tcPr>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b/>
                <w:szCs w:val="28"/>
              </w:rPr>
              <w:t>7.3.Chỉnh l</w:t>
            </w:r>
            <w:r w:rsidRPr="00AB7664">
              <w:rPr>
                <w:rFonts w:asciiTheme="majorHAnsi" w:hAnsiTheme="majorHAnsi" w:cstheme="majorHAnsi"/>
                <w:b/>
                <w:szCs w:val="28"/>
              </w:rPr>
              <w:softHyphen/>
              <w:t>ưu ba pha.</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7.3.1.Cấu tạo.</w:t>
            </w:r>
          </w:p>
          <w:p w:rsidR="00D13FE4" w:rsidRPr="00AB7664" w:rsidRDefault="00D13FE4" w:rsidP="00D13FE4">
            <w:pPr>
              <w:spacing w:line="276" w:lineRule="auto"/>
              <w:jc w:val="both"/>
              <w:rPr>
                <w:rFonts w:asciiTheme="majorHAnsi" w:hAnsiTheme="majorHAnsi" w:cstheme="majorHAnsi"/>
                <w:b/>
                <w:szCs w:val="28"/>
              </w:rPr>
            </w:pPr>
            <w:r w:rsidRPr="00AB7664">
              <w:rPr>
                <w:rFonts w:asciiTheme="majorHAnsi" w:hAnsiTheme="majorHAnsi" w:cstheme="majorHAnsi"/>
                <w:szCs w:val="28"/>
              </w:rPr>
              <w:t>7.3.2.Nguyên tăc hoạt động.</w:t>
            </w:r>
          </w:p>
        </w:tc>
        <w:tc>
          <w:tcPr>
            <w:tcW w:w="236" w:type="dxa"/>
          </w:tcPr>
          <w:p w:rsidR="00D13FE4" w:rsidRPr="00AB7664" w:rsidRDefault="00D13FE4" w:rsidP="00D13FE4">
            <w:pPr>
              <w:spacing w:line="276" w:lineRule="auto"/>
              <w:rPr>
                <w:rFonts w:asciiTheme="majorHAnsi" w:hAnsiTheme="majorHAnsi" w:cstheme="majorHAnsi"/>
                <w:b/>
                <w:szCs w:val="28"/>
              </w:rPr>
            </w:pPr>
          </w:p>
        </w:tc>
      </w:tr>
    </w:tbl>
    <w:p w:rsidR="00D13FE4" w:rsidRPr="00AB7664" w:rsidRDefault="00D13FE4" w:rsidP="00D13FE4">
      <w:pPr>
        <w:tabs>
          <w:tab w:val="num" w:pos="720"/>
        </w:tabs>
        <w:spacing w:line="276" w:lineRule="auto"/>
        <w:jc w:val="both"/>
        <w:rPr>
          <w:rFonts w:asciiTheme="majorHAnsi" w:hAnsiTheme="majorHAnsi" w:cstheme="majorHAnsi"/>
          <w:b/>
          <w:bCs/>
          <w:iCs/>
          <w:szCs w:val="28"/>
          <w:lang w:val="pt-BR"/>
        </w:rPr>
      </w:pPr>
      <w:r w:rsidRPr="00AB7664">
        <w:rPr>
          <w:rFonts w:asciiTheme="majorHAnsi" w:hAnsiTheme="majorHAnsi" w:cstheme="majorHAnsi"/>
          <w:b/>
          <w:bCs/>
          <w:iCs/>
          <w:szCs w:val="28"/>
          <w:lang w:val="pt-BR"/>
        </w:rPr>
        <w:t xml:space="preserve">IV. ĐIỀU KIỆN THỰC HIỆN </w:t>
      </w:r>
      <w:r w:rsidRPr="00AB7664">
        <w:rPr>
          <w:rFonts w:asciiTheme="majorHAnsi" w:hAnsiTheme="majorHAnsi" w:cstheme="majorHAnsi"/>
          <w:b/>
          <w:szCs w:val="28"/>
          <w:lang w:val="pt-BR"/>
        </w:rPr>
        <w:t>CHƯƠNG TRÌNH</w:t>
      </w:r>
      <w:r w:rsidRPr="00AB7664">
        <w:rPr>
          <w:rFonts w:asciiTheme="majorHAnsi" w:hAnsiTheme="majorHAnsi" w:cstheme="majorHAnsi"/>
          <w:b/>
          <w:bCs/>
          <w:iCs/>
          <w:szCs w:val="28"/>
          <w:lang w:val="pt-BR"/>
        </w:rPr>
        <w:t xml:space="preserve">: </w:t>
      </w:r>
    </w:p>
    <w:p w:rsidR="00D13FE4" w:rsidRPr="00AB7664" w:rsidRDefault="00D13FE4" w:rsidP="00685267">
      <w:pPr>
        <w:numPr>
          <w:ilvl w:val="3"/>
          <w:numId w:val="35"/>
        </w:numPr>
        <w:spacing w:line="276" w:lineRule="auto"/>
        <w:jc w:val="both"/>
        <w:rPr>
          <w:rFonts w:asciiTheme="majorHAnsi" w:hAnsiTheme="majorHAnsi" w:cstheme="majorHAnsi"/>
          <w:i/>
          <w:iCs/>
          <w:szCs w:val="28"/>
        </w:rPr>
      </w:pPr>
      <w:r w:rsidRPr="00AB7664">
        <w:rPr>
          <w:rFonts w:asciiTheme="majorHAnsi" w:hAnsiTheme="majorHAnsi" w:cstheme="majorHAnsi"/>
          <w:i/>
          <w:iCs/>
          <w:szCs w:val="28"/>
        </w:rPr>
        <w:t>Vật liệu: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 Các linh kiện điện tử.</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Dây xúp dẫn điện.</w:t>
      </w:r>
    </w:p>
    <w:p w:rsidR="00D13FE4" w:rsidRPr="00AB7664" w:rsidRDefault="00D13FE4" w:rsidP="00D13FE4">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Dụng cụ và trang thiết bị:</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Các bản vẽ về mạch điện.</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Các mô hình máy điện, máy biến áp.</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Máy chiếu Overhead.</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Máy chiếu Projector.</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3.  Học liệu: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Phim, giấy trong.</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Đĩa hình.</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Máy vi tính.</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 xml:space="preserve">Tranh, áp phích treo tường.  </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Giáo trình điện kỹ thuật.</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Tài liệu hướng dẫn sinh viên.</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4. Nguồn lực khác:</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Các xưởng thực tập nghề điện.</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Các cơ sở chế tạo thiết bị điện.</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Các nhà máy sản xuất điện.</w:t>
      </w:r>
    </w:p>
    <w:p w:rsidR="00D13FE4" w:rsidRPr="00AB7664" w:rsidRDefault="00D13FE4" w:rsidP="00D13FE4">
      <w:pPr>
        <w:spacing w:line="276" w:lineRule="auto"/>
        <w:jc w:val="both"/>
        <w:rPr>
          <w:rFonts w:asciiTheme="majorHAnsi" w:hAnsiTheme="majorHAnsi" w:cstheme="majorHAnsi"/>
          <w:b/>
          <w:bCs/>
          <w:szCs w:val="28"/>
        </w:rPr>
      </w:pPr>
      <w:r w:rsidRPr="00AB7664">
        <w:rPr>
          <w:rFonts w:asciiTheme="majorHAnsi" w:hAnsiTheme="majorHAnsi" w:cstheme="majorHAnsi"/>
          <w:b/>
          <w:bCs/>
          <w:szCs w:val="28"/>
        </w:rPr>
        <w:t xml:space="preserve">V. NỘI DUNG VÀ PHƯƠNG PHÁP, ĐÁNH GIÁ: </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 Kiến thức:</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      Bằng phương pháp kiểm tra trắc nghiệm hoặc tự luận đạt các yêu cầu sau: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Trình bày đúng khái niệm về dòng điện xoay chiều, một chiều và các đại lượng đặc trưng cho dòng điện xoay chiều hình sin.</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Trình bày đầy đủ cấu tạo và nguyên lý hoạt động của máy điện một chiều, xoay chiều, máy biến áp.</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Giải đúng các mạch điện đơn giản bằng định luật Ôm. </w:t>
      </w:r>
    </w:p>
    <w:p w:rsidR="00D13FE4" w:rsidRPr="00AB7664" w:rsidRDefault="00D13FE4" w:rsidP="00D13FE4">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2. Kỹ năng:</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lastRenderedPageBreak/>
        <w:t>Bằng quan sát có bảng kiểm, sinh viên cần đạt các yêu cầu sau: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Nhận biết chính xác các ký hiệu về dòng điện xoay chiều, một chiều. </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Giải chính xác mạch điện 3 pha. </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Đọc thành thạo cấu tạo, nguyên lý làm việc của các linh kiện điện tử.</w:t>
      </w:r>
    </w:p>
    <w:p w:rsidR="00D13FE4" w:rsidRPr="00AB7664" w:rsidRDefault="00D13FE4" w:rsidP="00D13FE4">
      <w:pPr>
        <w:spacing w:line="276" w:lineRule="auto"/>
        <w:rPr>
          <w:rFonts w:asciiTheme="majorHAnsi" w:hAnsiTheme="majorHAnsi" w:cstheme="majorHAnsi"/>
          <w:i/>
          <w:iCs/>
          <w:szCs w:val="28"/>
        </w:rPr>
      </w:pPr>
      <w:r w:rsidRPr="00AB7664">
        <w:rPr>
          <w:rFonts w:asciiTheme="majorHAnsi" w:hAnsiTheme="majorHAnsi" w:cstheme="majorHAnsi"/>
          <w:i/>
          <w:iCs/>
          <w:szCs w:val="28"/>
        </w:rPr>
        <w:t xml:space="preserve">    3. Về năng lực tự chủ và trách nhiệm:</w:t>
      </w:r>
    </w:p>
    <w:p w:rsidR="00D13FE4" w:rsidRPr="00AB7664" w:rsidRDefault="00D13FE4" w:rsidP="00D13FE4">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     Đánh giá trong quá trình học tập đạt các yêu cầu sau: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Có ý thức tự giác, tính kỷ luật cao, tinh thần trách nhiệm trong công việc, có tinh thần hợp tác, giúp đỡ lẫn nhau.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Tham giá đầy đủ thời gian học tập.</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D13FE4" w:rsidRPr="00AB7664" w:rsidRDefault="00D13FE4" w:rsidP="00D13FE4">
      <w:pPr>
        <w:tabs>
          <w:tab w:val="left" w:pos="1400"/>
        </w:tabs>
        <w:spacing w:line="276" w:lineRule="auto"/>
        <w:jc w:val="both"/>
        <w:rPr>
          <w:rFonts w:asciiTheme="majorHAnsi" w:hAnsiTheme="majorHAnsi" w:cstheme="majorHAnsi"/>
          <w:b/>
          <w:szCs w:val="28"/>
          <w:lang w:val="sv-SE"/>
        </w:rPr>
      </w:pPr>
      <w:r w:rsidRPr="00AB7664">
        <w:rPr>
          <w:rFonts w:asciiTheme="majorHAnsi" w:hAnsiTheme="majorHAnsi" w:cstheme="majorHAnsi"/>
          <w:b/>
          <w:szCs w:val="28"/>
          <w:lang w:val="sv-SE"/>
        </w:rPr>
        <w:t xml:space="preserve">VI. HƯỚNG DẪN CHƯƠNG TRÌNH: </w:t>
      </w:r>
    </w:p>
    <w:p w:rsidR="00D13FE4" w:rsidRPr="00AB7664" w:rsidRDefault="00D13FE4" w:rsidP="00D13FE4">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1. Phạm vi áp dụng chương trình:</w:t>
      </w:r>
    </w:p>
    <w:p w:rsidR="00D13FE4" w:rsidRPr="00AB7664" w:rsidRDefault="00D13FE4" w:rsidP="00D13FE4">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 xml:space="preserve">Môn học cơ kỹ thuật được sử dụng để giảng dạy cho trình độ Cao đẳng nghề, Trung cấp nghề. </w:t>
      </w:r>
    </w:p>
    <w:p w:rsidR="00D13FE4" w:rsidRPr="00AB7664" w:rsidRDefault="00D13FE4" w:rsidP="00D13FE4">
      <w:pPr>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môn học:</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sv-SE"/>
        </w:rPr>
      </w:pPr>
      <w:r w:rsidRPr="00AB7664">
        <w:rPr>
          <w:rFonts w:asciiTheme="majorHAnsi" w:hAnsiTheme="majorHAnsi" w:cstheme="majorHAnsi"/>
          <w:szCs w:val="28"/>
          <w:lang w:val="sv-SE"/>
        </w:rPr>
        <w:t>Khi giảng dạy cần sử dụng chuẩn bị các loại tranh treo tường hoặc các thiết bị máy chiếu mô tả cấu tạo, nguyên lý làm việc của máy phát điện một chiều, máy phát điện xoay chiều 3 pha, máy biến áp, các linh kiện điện tử, các bản vẽ về mạch điện, các mô hình máy điện, máy biến áp.</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sv-SE"/>
        </w:rPr>
      </w:pPr>
      <w:r w:rsidRPr="00AB7664">
        <w:rPr>
          <w:rFonts w:asciiTheme="majorHAnsi" w:hAnsiTheme="majorHAnsi" w:cstheme="majorHAnsi"/>
          <w:szCs w:val="28"/>
          <w:lang w:val="sv-SE"/>
        </w:rPr>
        <w:t>Nêu các vấn đề, gợi ý để sinh viên giải các bài toán về mạch điện cơ bản.</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sv-SE"/>
        </w:rPr>
      </w:pPr>
      <w:r w:rsidRPr="00AB7664">
        <w:rPr>
          <w:rFonts w:asciiTheme="majorHAnsi" w:hAnsiTheme="majorHAnsi" w:cstheme="majorHAnsi"/>
          <w:szCs w:val="28"/>
          <w:lang w:val="sv-SE"/>
        </w:rPr>
        <w:t>Sử dụng các mô hình, trực quan vật thật để làm rõ vấn đề nêu ra trong lý thuyết.</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sv-SE"/>
        </w:rPr>
      </w:pPr>
      <w:r w:rsidRPr="00AB7664">
        <w:rPr>
          <w:rFonts w:asciiTheme="majorHAnsi" w:hAnsiTheme="majorHAnsi" w:cstheme="majorHAnsi"/>
          <w:szCs w:val="28"/>
          <w:lang w:val="sv-SE"/>
        </w:rPr>
        <w:t>Bố trí thời gian thực hành môn học theo từng chương hoặc khi kết thúc phần lý thuyết tuỳ vào điều kiện thực tế của các trường về xưởng thực hành.</w:t>
      </w:r>
    </w:p>
    <w:p w:rsidR="00D13FE4" w:rsidRPr="00AB7664" w:rsidRDefault="00D13FE4" w:rsidP="00D13FE4">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3. Những trọng tâm chương trình cần chú ý:</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Các khái niệm về dòng điện một chiều, dòng điện xoay chiều, máy phát điện một chiều, máy phát điện xoay chiều 3pha, máy biến áp, các thiết bị chỉnh lưu.</w:t>
      </w:r>
    </w:p>
    <w:p w:rsidR="00D13FE4" w:rsidRPr="00AB7664" w:rsidRDefault="00D13FE4" w:rsidP="00685267">
      <w:pPr>
        <w:numPr>
          <w:ilvl w:val="1"/>
          <w:numId w:val="35"/>
        </w:numPr>
        <w:spacing w:line="276" w:lineRule="auto"/>
        <w:ind w:left="700" w:hanging="280"/>
        <w:jc w:val="both"/>
        <w:rPr>
          <w:rFonts w:asciiTheme="majorHAnsi" w:hAnsiTheme="majorHAnsi" w:cstheme="majorHAnsi"/>
          <w:szCs w:val="28"/>
          <w:lang w:val="pt-BR"/>
        </w:rPr>
      </w:pPr>
      <w:r w:rsidRPr="00AB7664">
        <w:rPr>
          <w:rFonts w:asciiTheme="majorHAnsi" w:hAnsiTheme="majorHAnsi" w:cstheme="majorHAnsi"/>
          <w:szCs w:val="28"/>
          <w:lang w:val="pt-BR"/>
        </w:rPr>
        <w:t>Các đại lượng đặc trưng cho dòng điện, định luật ôm, định luật cảm ứng điện từ, giải các mạch điện 3 pha đối xứng.</w:t>
      </w:r>
    </w:p>
    <w:p w:rsidR="00D13FE4" w:rsidRPr="00AB7664" w:rsidRDefault="00D13FE4" w:rsidP="00D13FE4">
      <w:pPr>
        <w:tabs>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i/>
          <w:szCs w:val="28"/>
          <w:lang w:val="pt-BR"/>
        </w:rPr>
        <w:t>4. Tài liệu cần tham khảo:</w:t>
      </w:r>
    </w:p>
    <w:p w:rsidR="00D13FE4" w:rsidRPr="00AB7664" w:rsidRDefault="00D13FE4" w:rsidP="00D13FE4">
      <w:pPr>
        <w:tabs>
          <w:tab w:val="left" w:pos="1400"/>
        </w:tabs>
        <w:spacing w:line="276" w:lineRule="auto"/>
        <w:ind w:left="70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 Đặng Văn Đào, Lê Văn Doanh- Kỹ thuật điện (lý thuyết và 100 bài giải)-   NXBKHKT 1995.</w:t>
      </w:r>
    </w:p>
    <w:p w:rsidR="00D13FE4" w:rsidRPr="00AB7664" w:rsidRDefault="00D13FE4" w:rsidP="00D13FE4">
      <w:pPr>
        <w:tabs>
          <w:tab w:val="left" w:pos="1400"/>
        </w:tabs>
        <w:spacing w:line="276" w:lineRule="auto"/>
        <w:ind w:left="70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[ 2]. Hoàng Hữu Thận-Đo lường máy điện và khí cụ điện – NXBKHKT 1982</w:t>
      </w:r>
    </w:p>
    <w:p w:rsidR="00D13FE4" w:rsidRPr="00AB7664" w:rsidRDefault="00D13FE4" w:rsidP="00D13FE4">
      <w:pPr>
        <w:tabs>
          <w:tab w:val="left" w:pos="1400"/>
        </w:tabs>
        <w:spacing w:line="276" w:lineRule="auto"/>
        <w:ind w:left="70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 Trần Minh Sở- Kỹ thuật điện – NXBGD 2001.</w:t>
      </w:r>
    </w:p>
    <w:p w:rsidR="00E203DC" w:rsidRPr="00AB7664" w:rsidRDefault="00D13FE4" w:rsidP="00FD495A">
      <w:pPr>
        <w:tabs>
          <w:tab w:val="left" w:pos="1400"/>
        </w:tabs>
        <w:spacing w:line="276" w:lineRule="auto"/>
        <w:ind w:left="700"/>
        <w:jc w:val="both"/>
        <w:rPr>
          <w:rFonts w:asciiTheme="majorHAnsi" w:hAnsiTheme="majorHAnsi" w:cstheme="majorHAnsi"/>
          <w:szCs w:val="28"/>
          <w:lang w:val="pt-BR"/>
        </w:rPr>
      </w:pPr>
      <w:r w:rsidRPr="00AB7664">
        <w:rPr>
          <w:rFonts w:asciiTheme="majorHAnsi" w:hAnsiTheme="majorHAnsi" w:cstheme="majorHAnsi"/>
          <w:szCs w:val="28"/>
          <w:lang w:val="pt-BR" w:eastAsia="ko-KR"/>
        </w:rPr>
        <w:t>[4]. Đỗ</w:t>
      </w:r>
      <w:r w:rsidRPr="00AB7664">
        <w:rPr>
          <w:rFonts w:asciiTheme="majorHAnsi" w:hAnsiTheme="majorHAnsi" w:cstheme="majorHAnsi"/>
          <w:szCs w:val="28"/>
          <w:lang w:val="pt-BR"/>
        </w:rPr>
        <w:t xml:space="preserve"> Xuân Thụ- Kỹ thuật điện tử- NXBGD 2004.</w:t>
      </w:r>
    </w:p>
    <w:p w:rsidR="001F11B5" w:rsidRPr="00AB7664" w:rsidRDefault="001F11B5" w:rsidP="001F11B5">
      <w:pPr>
        <w:spacing w:line="276" w:lineRule="auto"/>
        <w:jc w:val="center"/>
        <w:rPr>
          <w:rFonts w:asciiTheme="majorHAnsi" w:hAnsiTheme="majorHAnsi" w:cstheme="majorHAnsi"/>
          <w:b/>
          <w:szCs w:val="28"/>
          <w:lang w:val="pt-BR"/>
        </w:rPr>
      </w:pPr>
      <w:r w:rsidRPr="00AB7664">
        <w:rPr>
          <w:rFonts w:asciiTheme="majorHAnsi" w:hAnsiTheme="majorHAnsi" w:cstheme="majorHAnsi"/>
          <w:b/>
          <w:szCs w:val="28"/>
          <w:lang w:val="pt-BR"/>
        </w:rPr>
        <w:lastRenderedPageBreak/>
        <w:t>CHƯƠNG TRÌNH MÔN HỌC VẼ KỸ THUẬT CƠ KHÍ</w:t>
      </w:r>
    </w:p>
    <w:p w:rsidR="001F11B5" w:rsidRPr="00AB7664" w:rsidRDefault="001F11B5" w:rsidP="001F11B5">
      <w:pPr>
        <w:spacing w:line="276" w:lineRule="auto"/>
        <w:jc w:val="center"/>
        <w:rPr>
          <w:rFonts w:asciiTheme="majorHAnsi" w:hAnsiTheme="majorHAnsi" w:cstheme="majorHAnsi"/>
          <w:b/>
          <w:szCs w:val="28"/>
          <w:lang w:val="pt-BR"/>
        </w:rPr>
      </w:pP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Mã số của môn học: MH12</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Thời gian của môn học: 90 giờ;</w:t>
      </w:r>
      <w:r w:rsidRPr="00AB7664">
        <w:rPr>
          <w:rFonts w:asciiTheme="majorHAnsi" w:hAnsiTheme="majorHAnsi" w:cstheme="majorHAnsi"/>
          <w:szCs w:val="28"/>
          <w:lang w:val="pt-BR"/>
        </w:rPr>
        <w:t>(Lý thu</w:t>
      </w:r>
      <w:r w:rsidR="0049725E" w:rsidRPr="00AB7664">
        <w:rPr>
          <w:rFonts w:asciiTheme="majorHAnsi" w:hAnsiTheme="majorHAnsi" w:cstheme="majorHAnsi"/>
          <w:szCs w:val="28"/>
          <w:lang w:val="pt-BR"/>
        </w:rPr>
        <w:t>yết: 28giờ;</w:t>
      </w:r>
      <w:r w:rsidRPr="00AB7664">
        <w:rPr>
          <w:rFonts w:asciiTheme="majorHAnsi" w:hAnsiTheme="majorHAnsi" w:cstheme="majorHAnsi"/>
          <w:szCs w:val="28"/>
          <w:lang w:val="pt-BR"/>
        </w:rPr>
        <w:t>Thực hành: 58 giờ;Kiểm tra</w:t>
      </w:r>
      <w:r w:rsidR="0049725E" w:rsidRPr="00AB7664">
        <w:rPr>
          <w:rFonts w:asciiTheme="majorHAnsi" w:hAnsiTheme="majorHAnsi" w:cstheme="majorHAnsi"/>
          <w:szCs w:val="28"/>
          <w:lang w:val="pt-BR"/>
        </w:rPr>
        <w:t>:</w:t>
      </w:r>
      <w:r w:rsidRPr="00AB7664">
        <w:rPr>
          <w:rFonts w:asciiTheme="majorHAnsi" w:hAnsiTheme="majorHAnsi" w:cstheme="majorHAnsi"/>
          <w:szCs w:val="28"/>
          <w:lang w:val="pt-BR"/>
        </w:rPr>
        <w:t xml:space="preserve"> 4</w:t>
      </w:r>
      <w:r w:rsidR="0049725E" w:rsidRPr="00AB7664">
        <w:rPr>
          <w:rFonts w:asciiTheme="majorHAnsi" w:hAnsiTheme="majorHAnsi" w:cstheme="majorHAnsi"/>
          <w:szCs w:val="28"/>
          <w:lang w:val="pt-BR"/>
        </w:rPr>
        <w:t xml:space="preserve"> giờ</w:t>
      </w:r>
      <w:r w:rsidRPr="00AB7664">
        <w:rPr>
          <w:rFonts w:asciiTheme="majorHAnsi" w:hAnsiTheme="majorHAnsi" w:cstheme="majorHAnsi"/>
          <w:szCs w:val="28"/>
          <w:lang w:val="pt-BR"/>
        </w:rPr>
        <w:t>)</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MÔN HỌC:</w:t>
      </w:r>
    </w:p>
    <w:p w:rsidR="001F11B5" w:rsidRPr="00AB7664" w:rsidRDefault="001F11B5" w:rsidP="001F11B5">
      <w:pPr>
        <w:spacing w:line="276" w:lineRule="auto"/>
        <w:ind w:left="540"/>
        <w:rPr>
          <w:rFonts w:asciiTheme="majorHAnsi" w:hAnsiTheme="majorHAnsi" w:cstheme="majorHAnsi"/>
          <w:szCs w:val="28"/>
          <w:lang w:val="pt-BR"/>
        </w:rPr>
      </w:pPr>
      <w:r w:rsidRPr="00AB7664">
        <w:rPr>
          <w:rFonts w:asciiTheme="majorHAnsi" w:hAnsiTheme="majorHAnsi" w:cstheme="majorHAnsi"/>
          <w:szCs w:val="28"/>
          <w:lang w:val="pt-BR"/>
        </w:rPr>
        <w:t>- Vị trí: Môn học đ</w:t>
      </w:r>
      <w:r w:rsidRPr="00AB7664">
        <w:rPr>
          <w:rFonts w:asciiTheme="majorHAnsi" w:hAnsiTheme="majorHAnsi" w:cstheme="majorHAnsi"/>
          <w:szCs w:val="28"/>
          <w:lang w:val="pt-BR"/>
        </w:rPr>
        <w:softHyphen/>
        <w:t>ược bố trí sau môn tin học cơ bản và trước các mô đun đào tạo nghề.</w:t>
      </w:r>
    </w:p>
    <w:p w:rsidR="001F11B5" w:rsidRPr="00AB7664" w:rsidRDefault="001F11B5" w:rsidP="001F11B5">
      <w:pPr>
        <w:spacing w:line="276" w:lineRule="auto"/>
        <w:ind w:left="540"/>
        <w:rPr>
          <w:rFonts w:asciiTheme="majorHAnsi" w:hAnsiTheme="majorHAnsi" w:cstheme="majorHAnsi"/>
          <w:szCs w:val="28"/>
          <w:lang w:val="pt-BR"/>
        </w:rPr>
      </w:pPr>
      <w:r w:rsidRPr="00AB7664">
        <w:rPr>
          <w:rFonts w:asciiTheme="majorHAnsi" w:hAnsiTheme="majorHAnsi" w:cstheme="majorHAnsi"/>
          <w:szCs w:val="28"/>
          <w:lang w:val="pt-BR"/>
        </w:rPr>
        <w:t>- Tính chất: Là môn học lý thuyết cơ sở bắt buộc.</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II. MỤC TIÊU MÔN HỌC:</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 Về kiến thức:</w:t>
      </w:r>
    </w:p>
    <w:p w:rsidR="001F11B5" w:rsidRPr="00AB7664" w:rsidRDefault="001F11B5" w:rsidP="001F11B5">
      <w:pPr>
        <w:spacing w:line="276" w:lineRule="auto"/>
        <w:rPr>
          <w:rFonts w:asciiTheme="majorHAnsi" w:hAnsiTheme="majorHAnsi" w:cstheme="majorHAnsi"/>
          <w:szCs w:val="28"/>
          <w:lang w:val="pt-BR"/>
        </w:rPr>
      </w:pPr>
      <w:r w:rsidRPr="00AB7664">
        <w:rPr>
          <w:rFonts w:asciiTheme="majorHAnsi" w:hAnsiTheme="majorHAnsi" w:cstheme="majorHAnsi"/>
          <w:szCs w:val="28"/>
          <w:lang w:val="pt-BR"/>
        </w:rPr>
        <w:tab/>
        <w:t>+ Đọc được các bản vẽ chi tiết, bản vẽ lắp.</w:t>
      </w:r>
    </w:p>
    <w:p w:rsidR="001F11B5" w:rsidRPr="00AB7664" w:rsidRDefault="001F11B5" w:rsidP="001F11B5">
      <w:pPr>
        <w:spacing w:line="276" w:lineRule="auto"/>
        <w:rPr>
          <w:rFonts w:asciiTheme="majorHAnsi" w:hAnsiTheme="majorHAnsi" w:cstheme="majorHAnsi"/>
          <w:szCs w:val="28"/>
          <w:lang w:val="pt-BR"/>
        </w:rPr>
      </w:pPr>
      <w:r w:rsidRPr="00AB7664">
        <w:rPr>
          <w:rFonts w:asciiTheme="majorHAnsi" w:hAnsiTheme="majorHAnsi" w:cstheme="majorHAnsi"/>
          <w:szCs w:val="28"/>
          <w:lang w:val="pt-BR"/>
        </w:rPr>
        <w:tab/>
        <w:t>+ Vẽ tách chi tiết từ bản vẽ lắp và vẽ lắp các mối ghép từ các chi tiết.</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 Về Kỹ năng:</w:t>
      </w:r>
    </w:p>
    <w:p w:rsidR="001F11B5" w:rsidRPr="00AB7664" w:rsidRDefault="001F11B5" w:rsidP="001F11B5">
      <w:pPr>
        <w:spacing w:line="276" w:lineRule="auto"/>
        <w:rPr>
          <w:rFonts w:asciiTheme="majorHAnsi" w:hAnsiTheme="majorHAnsi" w:cstheme="majorHAnsi"/>
          <w:szCs w:val="28"/>
          <w:lang w:val="pt-BR"/>
        </w:rPr>
      </w:pPr>
      <w:r w:rsidRPr="00AB7664">
        <w:rPr>
          <w:rFonts w:asciiTheme="majorHAnsi" w:hAnsiTheme="majorHAnsi" w:cstheme="majorHAnsi"/>
          <w:szCs w:val="28"/>
          <w:lang w:val="pt-BR"/>
        </w:rPr>
        <w:tab/>
        <w:t>+ Trình bày bản vẽ kỹ thuật đúng tiêu chuẩn Việt nam (TCVN).</w:t>
      </w:r>
    </w:p>
    <w:p w:rsidR="001F11B5" w:rsidRPr="00AB7664" w:rsidRDefault="001F11B5" w:rsidP="001F11B5">
      <w:pPr>
        <w:spacing w:line="276" w:lineRule="auto"/>
        <w:rPr>
          <w:rFonts w:asciiTheme="majorHAnsi" w:hAnsiTheme="majorHAnsi" w:cstheme="majorHAnsi"/>
          <w:szCs w:val="28"/>
          <w:lang w:val="pt-BR"/>
        </w:rPr>
      </w:pPr>
      <w:r w:rsidRPr="00AB7664">
        <w:rPr>
          <w:rFonts w:asciiTheme="majorHAnsi" w:hAnsiTheme="majorHAnsi" w:cstheme="majorHAnsi"/>
          <w:szCs w:val="28"/>
          <w:lang w:val="pt-BR"/>
        </w:rPr>
        <w:tab/>
        <w:t>+ Sử dụng máy tính để hoàn thành bản vẽ kỹ thuật cơ khí.</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 Về năng lực tự chủ và trách nhiệm</w:t>
      </w:r>
    </w:p>
    <w:p w:rsidR="001F11B5" w:rsidRPr="00AB7664" w:rsidRDefault="001F11B5" w:rsidP="001F11B5">
      <w:pPr>
        <w:spacing w:line="276" w:lineRule="auto"/>
        <w:ind w:firstLine="720"/>
        <w:rPr>
          <w:rFonts w:asciiTheme="majorHAnsi" w:hAnsiTheme="majorHAnsi" w:cstheme="majorHAnsi"/>
          <w:szCs w:val="28"/>
          <w:lang w:val="pt-BR"/>
        </w:rPr>
      </w:pPr>
      <w:r w:rsidRPr="00AB7664">
        <w:rPr>
          <w:rFonts w:asciiTheme="majorHAnsi" w:hAnsiTheme="majorHAnsi" w:cstheme="majorHAnsi"/>
          <w:szCs w:val="28"/>
          <w:lang w:val="pt-BR"/>
        </w:rPr>
        <w:t>+ Chuẩn bị đầy đủ vật liệu và dụng cụ vẽ.</w:t>
      </w:r>
    </w:p>
    <w:p w:rsidR="001F11B5" w:rsidRPr="00AB7664" w:rsidRDefault="001F11B5" w:rsidP="001F11B5">
      <w:pPr>
        <w:spacing w:line="276" w:lineRule="auto"/>
        <w:ind w:firstLine="720"/>
        <w:rPr>
          <w:rFonts w:asciiTheme="majorHAnsi" w:hAnsiTheme="majorHAnsi" w:cstheme="majorHAnsi"/>
          <w:szCs w:val="28"/>
          <w:lang w:val="pt-BR"/>
        </w:rPr>
      </w:pPr>
      <w:r w:rsidRPr="00AB7664">
        <w:rPr>
          <w:rFonts w:asciiTheme="majorHAnsi" w:hAnsiTheme="majorHAnsi" w:cstheme="majorHAnsi"/>
          <w:szCs w:val="28"/>
          <w:lang w:val="pt-BR"/>
        </w:rPr>
        <w:t>+ Tham gia đầy đủ thời lượng môn học.</w:t>
      </w:r>
    </w:p>
    <w:p w:rsidR="001F11B5" w:rsidRPr="00FD495A" w:rsidRDefault="001F11B5" w:rsidP="00FD495A">
      <w:pPr>
        <w:spacing w:line="276" w:lineRule="auto"/>
        <w:ind w:firstLine="720"/>
        <w:rPr>
          <w:rFonts w:asciiTheme="majorHAnsi" w:hAnsiTheme="majorHAnsi" w:cstheme="majorHAnsi"/>
          <w:szCs w:val="28"/>
          <w:lang w:val="pt-BR"/>
        </w:rPr>
      </w:pPr>
      <w:r w:rsidRPr="00AB7664">
        <w:rPr>
          <w:rFonts w:asciiTheme="majorHAnsi" w:hAnsiTheme="majorHAnsi" w:cstheme="majorHAnsi"/>
          <w:szCs w:val="28"/>
          <w:lang w:val="pt-BR"/>
        </w:rPr>
        <w:t>+ Cẩn thận, tỉ mỉ, chính xác trong công việc.</w:t>
      </w:r>
    </w:p>
    <w:p w:rsidR="001F11B5" w:rsidRPr="00AB7664" w:rsidRDefault="001F11B5" w:rsidP="001F11B5">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III. NỘI DUNG MÔN HỌC:</w:t>
      </w:r>
    </w:p>
    <w:p w:rsidR="001F11B5" w:rsidRPr="00AB7664" w:rsidRDefault="001F11B5" w:rsidP="001F11B5">
      <w:pPr>
        <w:spacing w:line="276" w:lineRule="auto"/>
        <w:rPr>
          <w:rFonts w:asciiTheme="majorHAnsi" w:hAnsiTheme="majorHAnsi" w:cstheme="majorHAnsi"/>
          <w:i/>
          <w:szCs w:val="28"/>
          <w:lang w:val="pt-BR"/>
        </w:rPr>
      </w:pPr>
      <w:r w:rsidRPr="00AB7664">
        <w:rPr>
          <w:rFonts w:asciiTheme="majorHAnsi" w:hAnsiTheme="majorHAnsi" w:cstheme="majorHAnsi"/>
          <w:i/>
          <w:szCs w:val="28"/>
          <w:lang w:val="pt-BR"/>
        </w:rPr>
        <w:t>1. Nội dung tổng quát và phân phối thời gian:</w:t>
      </w: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395"/>
        <w:gridCol w:w="906"/>
        <w:gridCol w:w="1031"/>
        <w:gridCol w:w="1031"/>
        <w:gridCol w:w="1031"/>
      </w:tblGrid>
      <w:tr w:rsidR="001F11B5" w:rsidRPr="00AB7664" w:rsidTr="00FD495A">
        <w:tc>
          <w:tcPr>
            <w:tcW w:w="675" w:type="dxa"/>
            <w:vMerge w:val="restart"/>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Số</w:t>
            </w:r>
          </w:p>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TT</w:t>
            </w:r>
          </w:p>
        </w:tc>
        <w:tc>
          <w:tcPr>
            <w:tcW w:w="4395" w:type="dxa"/>
            <w:vMerge w:val="restart"/>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Tên chương mục</w:t>
            </w:r>
          </w:p>
        </w:tc>
        <w:tc>
          <w:tcPr>
            <w:tcW w:w="3999" w:type="dxa"/>
            <w:gridSpan w:val="4"/>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 xml:space="preserve">Thời gian </w:t>
            </w:r>
          </w:p>
        </w:tc>
      </w:tr>
      <w:tr w:rsidR="001F11B5" w:rsidRPr="00AB7664" w:rsidTr="00FD495A">
        <w:tc>
          <w:tcPr>
            <w:tcW w:w="675" w:type="dxa"/>
            <w:vMerge/>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p>
        </w:tc>
        <w:tc>
          <w:tcPr>
            <w:tcW w:w="4395" w:type="dxa"/>
            <w:vMerge/>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p>
        </w:tc>
        <w:tc>
          <w:tcPr>
            <w:tcW w:w="906"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Tổng số</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Lý thuyết</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Thực hành</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Kiểm tra</w:t>
            </w:r>
          </w:p>
        </w:tc>
      </w:tr>
      <w:tr w:rsidR="001F11B5" w:rsidRPr="00AB7664" w:rsidTr="00FD495A">
        <w:tc>
          <w:tcPr>
            <w:tcW w:w="67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439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rPr>
                <w:rFonts w:asciiTheme="majorHAnsi" w:hAnsiTheme="majorHAnsi" w:cstheme="majorHAnsi"/>
                <w:szCs w:val="28"/>
              </w:rPr>
            </w:pPr>
            <w:r w:rsidRPr="00AB7664">
              <w:rPr>
                <w:rFonts w:asciiTheme="majorHAnsi" w:hAnsiTheme="majorHAnsi" w:cstheme="majorHAnsi"/>
                <w:szCs w:val="28"/>
              </w:rPr>
              <w:t>Bài mở đầu</w:t>
            </w:r>
          </w:p>
        </w:tc>
        <w:tc>
          <w:tcPr>
            <w:tcW w:w="906"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1. </w:t>
            </w:r>
            <w:r w:rsidR="001F11B5" w:rsidRPr="00AB7664">
              <w:rPr>
                <w:rFonts w:asciiTheme="majorHAnsi" w:hAnsiTheme="majorHAnsi" w:cstheme="majorHAnsi"/>
                <w:szCs w:val="28"/>
              </w:rPr>
              <w:t>Trình bày bản vẽ kỹ thuật theo tiêu chuẩn Việt Nam (TCVN)</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6</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4</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2. </w:t>
            </w:r>
            <w:r w:rsidR="001F11B5" w:rsidRPr="00AB7664">
              <w:rPr>
                <w:rFonts w:asciiTheme="majorHAnsi" w:hAnsiTheme="majorHAnsi" w:cstheme="majorHAnsi"/>
                <w:szCs w:val="28"/>
              </w:rPr>
              <w:t>Vẽ hình học.</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7</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3</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4</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3. </w:t>
            </w:r>
            <w:r w:rsidR="001F11B5" w:rsidRPr="00AB7664">
              <w:rPr>
                <w:rFonts w:asciiTheme="majorHAnsi" w:hAnsiTheme="majorHAnsi" w:cstheme="majorHAnsi"/>
                <w:szCs w:val="28"/>
              </w:rPr>
              <w:t>Hình chiếu vuông góc.</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16</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5</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10</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5</w:t>
            </w:r>
          </w:p>
        </w:tc>
        <w:tc>
          <w:tcPr>
            <w:tcW w:w="4395" w:type="dxa"/>
            <w:tcBorders>
              <w:top w:val="single" w:sz="4" w:space="0" w:color="auto"/>
              <w:left w:val="single" w:sz="4" w:space="0" w:color="auto"/>
              <w:bottom w:val="single"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4. </w:t>
            </w:r>
            <w:r w:rsidR="001F11B5" w:rsidRPr="00AB7664">
              <w:rPr>
                <w:rFonts w:asciiTheme="majorHAnsi" w:hAnsiTheme="majorHAnsi" w:cstheme="majorHAnsi"/>
                <w:szCs w:val="28"/>
              </w:rPr>
              <w:t>Giao tuyến của vật thể</w:t>
            </w:r>
          </w:p>
        </w:tc>
        <w:tc>
          <w:tcPr>
            <w:tcW w:w="906"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5</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3</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6</w:t>
            </w:r>
          </w:p>
        </w:tc>
        <w:tc>
          <w:tcPr>
            <w:tcW w:w="4395" w:type="dxa"/>
            <w:tcBorders>
              <w:top w:val="single" w:sz="4" w:space="0" w:color="auto"/>
              <w:left w:val="single" w:sz="4" w:space="0" w:color="auto"/>
              <w:bottom w:val="single"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5. </w:t>
            </w:r>
            <w:r w:rsidR="001F11B5" w:rsidRPr="00AB7664">
              <w:rPr>
                <w:rFonts w:asciiTheme="majorHAnsi" w:hAnsiTheme="majorHAnsi" w:cstheme="majorHAnsi"/>
                <w:szCs w:val="28"/>
              </w:rPr>
              <w:t>Biểu diễn của vật thể</w:t>
            </w:r>
          </w:p>
        </w:tc>
        <w:tc>
          <w:tcPr>
            <w:tcW w:w="906"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16</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3</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12</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7</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6. </w:t>
            </w:r>
            <w:r w:rsidR="001F11B5" w:rsidRPr="00AB7664">
              <w:rPr>
                <w:rFonts w:asciiTheme="majorHAnsi" w:hAnsiTheme="majorHAnsi" w:cstheme="majorHAnsi"/>
                <w:szCs w:val="28"/>
              </w:rPr>
              <w:t>Hình chiếu trục đo</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5</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3</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8</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7. </w:t>
            </w:r>
            <w:r w:rsidR="001F11B5" w:rsidRPr="00AB7664">
              <w:rPr>
                <w:rFonts w:asciiTheme="majorHAnsi" w:hAnsiTheme="majorHAnsi" w:cstheme="majorHAnsi"/>
                <w:szCs w:val="28"/>
              </w:rPr>
              <w:t>Vẽ quy ước các mối ghép và chi tiết máy thông dụng</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5</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9</w:t>
            </w:r>
          </w:p>
        </w:tc>
        <w:tc>
          <w:tcPr>
            <w:tcW w:w="4395" w:type="dxa"/>
            <w:tcBorders>
              <w:top w:val="single" w:sz="4" w:space="0" w:color="auto"/>
              <w:left w:val="single" w:sz="4" w:space="0" w:color="auto"/>
              <w:bottom w:val="dotted" w:sz="4" w:space="0" w:color="auto"/>
              <w:right w:val="single" w:sz="4" w:space="0" w:color="auto"/>
            </w:tcBorders>
          </w:tcPr>
          <w:p w:rsidR="001F11B5" w:rsidRPr="00FD495A" w:rsidRDefault="00FD495A" w:rsidP="001F11B5">
            <w:pPr>
              <w:spacing w:line="276" w:lineRule="auto"/>
              <w:rPr>
                <w:rFonts w:asciiTheme="majorHAnsi" w:hAnsiTheme="majorHAnsi" w:cstheme="majorHAnsi"/>
                <w:spacing w:val="-6"/>
                <w:szCs w:val="28"/>
              </w:rPr>
            </w:pPr>
            <w:r w:rsidRPr="00FD495A">
              <w:rPr>
                <w:rFonts w:asciiTheme="majorHAnsi" w:hAnsiTheme="majorHAnsi" w:cstheme="majorHAnsi"/>
                <w:bCs/>
                <w:spacing w:val="-6"/>
                <w:szCs w:val="28"/>
              </w:rPr>
              <w:t xml:space="preserve">Chương 8. </w:t>
            </w:r>
            <w:r w:rsidR="001F11B5" w:rsidRPr="00FD495A">
              <w:rPr>
                <w:rFonts w:asciiTheme="majorHAnsi" w:hAnsiTheme="majorHAnsi" w:cstheme="majorHAnsi"/>
                <w:bCs/>
                <w:spacing w:val="-6"/>
                <w:szCs w:val="28"/>
              </w:rPr>
              <w:t>Bản vẽ chi tiết - Bản vẽ lắp</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10</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7</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1F11B5" w:rsidRPr="00AB7664" w:rsidTr="00FD495A">
        <w:tc>
          <w:tcPr>
            <w:tcW w:w="675" w:type="dxa"/>
            <w:tcBorders>
              <w:top w:val="dotted"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szCs w:val="28"/>
              </w:rPr>
            </w:pPr>
            <w:r w:rsidRPr="00AB7664">
              <w:rPr>
                <w:rFonts w:asciiTheme="majorHAnsi" w:hAnsiTheme="majorHAnsi" w:cstheme="majorHAnsi"/>
                <w:szCs w:val="28"/>
              </w:rPr>
              <w:t>10</w:t>
            </w:r>
          </w:p>
        </w:tc>
        <w:tc>
          <w:tcPr>
            <w:tcW w:w="4395" w:type="dxa"/>
            <w:tcBorders>
              <w:top w:val="single" w:sz="4" w:space="0" w:color="auto"/>
              <w:left w:val="single" w:sz="4" w:space="0" w:color="auto"/>
              <w:bottom w:val="dotted" w:sz="4" w:space="0" w:color="auto"/>
              <w:right w:val="single" w:sz="4" w:space="0" w:color="auto"/>
            </w:tcBorders>
          </w:tcPr>
          <w:p w:rsidR="001F11B5" w:rsidRPr="00AB7664" w:rsidRDefault="00FD495A" w:rsidP="001F11B5">
            <w:pPr>
              <w:spacing w:line="276" w:lineRule="auto"/>
              <w:rPr>
                <w:rFonts w:asciiTheme="majorHAnsi" w:hAnsiTheme="majorHAnsi" w:cstheme="majorHAnsi"/>
                <w:szCs w:val="28"/>
              </w:rPr>
            </w:pPr>
            <w:r>
              <w:rPr>
                <w:rFonts w:asciiTheme="majorHAnsi" w:hAnsiTheme="majorHAnsi" w:cstheme="majorHAnsi"/>
                <w:szCs w:val="28"/>
              </w:rPr>
              <w:t xml:space="preserve">Chương 9. </w:t>
            </w:r>
            <w:r w:rsidR="001F11B5" w:rsidRPr="00AB7664">
              <w:rPr>
                <w:rFonts w:asciiTheme="majorHAnsi" w:hAnsiTheme="majorHAnsi" w:cstheme="majorHAnsi"/>
                <w:szCs w:val="28"/>
              </w:rPr>
              <w:t>Vẽ kỹ thuật trên máy tính</w:t>
            </w:r>
          </w:p>
        </w:tc>
        <w:tc>
          <w:tcPr>
            <w:tcW w:w="906"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19</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6</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13</w:t>
            </w:r>
          </w:p>
        </w:tc>
        <w:tc>
          <w:tcPr>
            <w:tcW w:w="1031" w:type="dxa"/>
            <w:tcBorders>
              <w:top w:val="single" w:sz="4" w:space="0" w:color="auto"/>
              <w:left w:val="single" w:sz="4" w:space="0" w:color="auto"/>
              <w:bottom w:val="dotted"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r>
      <w:tr w:rsidR="001F11B5" w:rsidRPr="00AB7664" w:rsidTr="00FD495A">
        <w:tc>
          <w:tcPr>
            <w:tcW w:w="67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rPr>
                <w:rFonts w:asciiTheme="majorHAnsi" w:hAnsiTheme="majorHAnsi" w:cstheme="majorHAnsi"/>
                <w:szCs w:val="28"/>
                <w:lang w:val="pt-BR"/>
              </w:rPr>
            </w:pPr>
          </w:p>
        </w:tc>
        <w:tc>
          <w:tcPr>
            <w:tcW w:w="4395" w:type="dxa"/>
            <w:tcBorders>
              <w:top w:val="single" w:sz="4" w:space="0" w:color="auto"/>
              <w:left w:val="single" w:sz="4" w:space="0" w:color="auto"/>
              <w:bottom w:val="single" w:sz="4" w:space="0" w:color="auto"/>
              <w:right w:val="single" w:sz="4" w:space="0" w:color="auto"/>
            </w:tcBorders>
          </w:tcPr>
          <w:p w:rsidR="001F11B5" w:rsidRPr="00AB7664" w:rsidRDefault="001F11B5" w:rsidP="001F11B5">
            <w:pPr>
              <w:spacing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906"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90</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28</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58</w:t>
            </w:r>
          </w:p>
        </w:tc>
        <w:tc>
          <w:tcPr>
            <w:tcW w:w="1031" w:type="dxa"/>
            <w:tcBorders>
              <w:top w:val="single" w:sz="4" w:space="0" w:color="auto"/>
              <w:left w:val="single" w:sz="4" w:space="0" w:color="auto"/>
              <w:bottom w:val="single" w:sz="4" w:space="0" w:color="auto"/>
              <w:right w:val="single" w:sz="4" w:space="0" w:color="auto"/>
            </w:tcBorders>
            <w:vAlign w:val="center"/>
          </w:tcPr>
          <w:p w:rsidR="001F11B5" w:rsidRPr="00AB7664" w:rsidRDefault="001F11B5" w:rsidP="001F11B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4</w:t>
            </w:r>
          </w:p>
        </w:tc>
      </w:tr>
    </w:tbl>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lastRenderedPageBreak/>
        <w:t xml:space="preserve">2. Nội dung chi tiết: </w:t>
      </w:r>
    </w:p>
    <w:p w:rsidR="001F11B5" w:rsidRPr="00AB7664" w:rsidRDefault="001F11B5" w:rsidP="00FD495A">
      <w:pPr>
        <w:spacing w:line="300" w:lineRule="auto"/>
        <w:rPr>
          <w:rFonts w:asciiTheme="majorHAnsi" w:hAnsiTheme="majorHAnsi" w:cstheme="majorHAnsi"/>
          <w:szCs w:val="28"/>
        </w:rPr>
      </w:pPr>
      <w:r w:rsidRPr="00AB7664">
        <w:rPr>
          <w:rFonts w:asciiTheme="majorHAnsi" w:hAnsiTheme="majorHAnsi" w:cstheme="majorHAnsi"/>
          <w:b/>
          <w:szCs w:val="28"/>
        </w:rPr>
        <w:t xml:space="preserve">Bài mở đầu </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Mục tiêu:</w:t>
      </w:r>
    </w:p>
    <w:p w:rsidR="001F11B5" w:rsidRPr="00AB7664" w:rsidRDefault="001F11B5" w:rsidP="00FD495A">
      <w:pPr>
        <w:spacing w:line="300" w:lineRule="auto"/>
        <w:ind w:firstLine="720"/>
        <w:rPr>
          <w:rFonts w:asciiTheme="majorHAnsi" w:hAnsiTheme="majorHAnsi" w:cstheme="majorHAnsi"/>
          <w:szCs w:val="28"/>
        </w:rPr>
      </w:pPr>
      <w:r w:rsidRPr="00AB7664">
        <w:rPr>
          <w:rFonts w:asciiTheme="majorHAnsi" w:hAnsiTheme="majorHAnsi" w:cstheme="majorHAnsi"/>
          <w:szCs w:val="28"/>
        </w:rPr>
        <w:t>Trình bày được sự ra đời và phát triển của môn học, nội dung nghiên cứu, tính chất và nhiệm vụ, vai trò, vị trí môn học đối với người thợ cơ khí hàn.</w:t>
      </w:r>
    </w:p>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1. Trình bày bản vẽ kỹ thuật theo tiêu chuẩn Việt Nam (TCVN)</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 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Trình bày được những kiến thức cơ bản về tiêu chuẩn bản vẽ, các loại dụng cụ vẽ, phương pháp lựa chọn, sử dụng các dụng cụ và vật liệu vẽ.</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Lựa chọn, sử dụng được các dụng cụ và vật liệu vẽ.</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Tuân thủ các quy định, quy phạm về trình bày bản vẽ theo tiêu chuẩn Việt nam</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 xml:space="preserve"> 2. Nội dung: </w:t>
      </w:r>
    </w:p>
    <w:tbl>
      <w:tblPr>
        <w:tblW w:w="9448" w:type="dxa"/>
        <w:tblLook w:val="00A0" w:firstRow="1" w:lastRow="0" w:firstColumn="1" w:lastColumn="0" w:noHBand="0" w:noVBand="0"/>
      </w:tblPr>
      <w:tblGrid>
        <w:gridCol w:w="5940"/>
        <w:gridCol w:w="3508"/>
      </w:tblGrid>
      <w:tr w:rsidR="001F11B5" w:rsidRPr="00AB7664" w:rsidTr="00E224EA">
        <w:tc>
          <w:tcPr>
            <w:tcW w:w="594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1.1. Vật liệu - dụng cụ vẽ và cách sử dụng.</w:t>
            </w:r>
          </w:p>
        </w:tc>
        <w:tc>
          <w:tcPr>
            <w:tcW w:w="3508" w:type="dxa"/>
          </w:tcPr>
          <w:p w:rsidR="001F11B5" w:rsidRPr="00AB7664" w:rsidRDefault="001F11B5" w:rsidP="00FD495A">
            <w:pPr>
              <w:spacing w:line="300" w:lineRule="auto"/>
              <w:jc w:val="right"/>
              <w:rPr>
                <w:rFonts w:asciiTheme="majorHAnsi" w:hAnsiTheme="majorHAnsi" w:cstheme="majorHAnsi"/>
                <w:i/>
                <w:szCs w:val="28"/>
              </w:rPr>
            </w:pPr>
          </w:p>
        </w:tc>
      </w:tr>
      <w:tr w:rsidR="001F11B5" w:rsidRPr="00AB7664" w:rsidTr="00E224EA">
        <w:tc>
          <w:tcPr>
            <w:tcW w:w="5940"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szCs w:val="28"/>
              </w:rPr>
              <w:t>1.2. Tiêu chuẩn nhà nước về bản vẽ</w:t>
            </w:r>
            <w:r w:rsidRPr="00AB7664">
              <w:rPr>
                <w:rFonts w:asciiTheme="majorHAnsi" w:hAnsiTheme="majorHAnsi" w:cstheme="majorHAnsi"/>
                <w:iCs/>
                <w:szCs w:val="28"/>
              </w:rPr>
              <w:t>.</w:t>
            </w:r>
          </w:p>
        </w:tc>
        <w:tc>
          <w:tcPr>
            <w:tcW w:w="3508" w:type="dxa"/>
          </w:tcPr>
          <w:p w:rsidR="001F11B5" w:rsidRPr="00AB7664" w:rsidRDefault="001F11B5" w:rsidP="00FD495A">
            <w:pPr>
              <w:spacing w:line="300" w:lineRule="auto"/>
              <w:jc w:val="right"/>
              <w:rPr>
                <w:rFonts w:asciiTheme="majorHAnsi" w:hAnsiTheme="majorHAnsi" w:cstheme="majorHAnsi"/>
                <w:szCs w:val="28"/>
              </w:rPr>
            </w:pPr>
          </w:p>
        </w:tc>
      </w:tr>
      <w:tr w:rsidR="001F11B5" w:rsidRPr="00AB7664" w:rsidTr="00E224EA">
        <w:tc>
          <w:tcPr>
            <w:tcW w:w="594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1.3. Ghi kích thước.</w:t>
            </w:r>
          </w:p>
        </w:tc>
        <w:tc>
          <w:tcPr>
            <w:tcW w:w="3508" w:type="dxa"/>
          </w:tcPr>
          <w:p w:rsidR="001F11B5" w:rsidRPr="00AB7664" w:rsidRDefault="001F11B5" w:rsidP="00FD495A">
            <w:pPr>
              <w:spacing w:line="300" w:lineRule="auto"/>
              <w:jc w:val="right"/>
              <w:rPr>
                <w:rFonts w:asciiTheme="majorHAnsi" w:hAnsiTheme="majorHAnsi" w:cstheme="majorHAnsi"/>
                <w:szCs w:val="28"/>
              </w:rPr>
            </w:pPr>
          </w:p>
        </w:tc>
      </w:tr>
      <w:tr w:rsidR="001F11B5" w:rsidRPr="00AB7664" w:rsidTr="00E224EA">
        <w:tc>
          <w:tcPr>
            <w:tcW w:w="594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1.4. Trình tự lập bản vẽ.</w:t>
            </w:r>
          </w:p>
        </w:tc>
        <w:tc>
          <w:tcPr>
            <w:tcW w:w="3508" w:type="dxa"/>
          </w:tcPr>
          <w:p w:rsidR="001F11B5" w:rsidRPr="00AB7664" w:rsidRDefault="001F11B5" w:rsidP="00FD495A">
            <w:pPr>
              <w:spacing w:line="300" w:lineRule="auto"/>
              <w:jc w:val="right"/>
              <w:rPr>
                <w:rFonts w:asciiTheme="majorHAnsi" w:hAnsiTheme="majorHAnsi" w:cstheme="majorHAnsi"/>
                <w:iCs/>
                <w:szCs w:val="28"/>
                <w:lang w:val="pt-BR"/>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2. Vẽ hình học</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 Mục tiêu: </w:t>
      </w:r>
    </w:p>
    <w:p w:rsidR="001F11B5" w:rsidRPr="00AB7664" w:rsidRDefault="001F11B5" w:rsidP="00FD495A">
      <w:pPr>
        <w:spacing w:line="300" w:lineRule="auto"/>
        <w:ind w:left="480"/>
        <w:jc w:val="both"/>
        <w:rPr>
          <w:rFonts w:asciiTheme="majorHAnsi" w:hAnsiTheme="majorHAnsi" w:cstheme="majorHAnsi"/>
          <w:szCs w:val="28"/>
        </w:rPr>
      </w:pPr>
      <w:r w:rsidRPr="00AB7664">
        <w:rPr>
          <w:rFonts w:asciiTheme="majorHAnsi" w:hAnsiTheme="majorHAnsi" w:cstheme="majorHAnsi"/>
          <w:szCs w:val="28"/>
        </w:rPr>
        <w:t>- Trình bày được phương pháp vẽ đường thẳng song song, đường thẳng vuông góc, chia đều đoạn thẳng, chia đều đường tròn, vẽ một số đường cong điển hình.</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bản vẽ hình học và vạch dấu khi thực tập.</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 xml:space="preserve"> 2. Nội dung:</w:t>
      </w:r>
    </w:p>
    <w:tbl>
      <w:tblPr>
        <w:tblW w:w="8928" w:type="dxa"/>
        <w:tblLook w:val="00A0" w:firstRow="1" w:lastRow="0" w:firstColumn="1" w:lastColumn="0" w:noHBand="0" w:noVBand="0"/>
      </w:tblPr>
      <w:tblGrid>
        <w:gridCol w:w="8928"/>
      </w:tblGrid>
      <w:tr w:rsidR="001F11B5" w:rsidRPr="00AB7664" w:rsidTr="00E224EA">
        <w:tc>
          <w:tcPr>
            <w:tcW w:w="8928" w:type="dxa"/>
          </w:tcPr>
          <w:p w:rsidR="001F11B5" w:rsidRPr="00AB7664" w:rsidRDefault="001F11B5" w:rsidP="00FD495A">
            <w:pPr>
              <w:spacing w:line="300" w:lineRule="auto"/>
              <w:rPr>
                <w:rFonts w:asciiTheme="majorHAnsi" w:hAnsiTheme="majorHAnsi" w:cstheme="majorHAnsi"/>
                <w:szCs w:val="28"/>
              </w:rPr>
            </w:pPr>
            <w:r w:rsidRPr="00AB7664">
              <w:rPr>
                <w:rFonts w:asciiTheme="majorHAnsi" w:hAnsiTheme="majorHAnsi" w:cstheme="majorHAnsi"/>
                <w:szCs w:val="28"/>
              </w:rPr>
              <w:t>2.1. Dựng đường thẳng song song,  vuông góc, dựng và chia góc.</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2.2. Chia đều đoạn thẳng, chia đều đường tròn.</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2.3. Vẽ nối tiếp.</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2.4. Vẽ một số đường cong hình học.</w:t>
            </w: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3. Hình chiếu vuông góc</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 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Hiểu và vẽ được hình chiếu vuông góc của điểm, đường, mặt phẳng.</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hình chiếu của các khối hình học cơ bản.</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các hình chiếu của các khối hình đơn giản.</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lastRenderedPageBreak/>
        <w:t>2. Nội dung:</w:t>
      </w:r>
    </w:p>
    <w:tbl>
      <w:tblPr>
        <w:tblW w:w="9505" w:type="dxa"/>
        <w:tblLook w:val="00A0" w:firstRow="1" w:lastRow="0" w:firstColumn="1" w:lastColumn="0" w:noHBand="0" w:noVBand="0"/>
      </w:tblPr>
      <w:tblGrid>
        <w:gridCol w:w="6985"/>
        <w:gridCol w:w="2520"/>
      </w:tblGrid>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 xml:space="preserve">3.1. Khái niệm về các phép chiếu. </w:t>
            </w:r>
          </w:p>
        </w:tc>
        <w:tc>
          <w:tcPr>
            <w:tcW w:w="2520" w:type="dxa"/>
          </w:tcPr>
          <w:p w:rsidR="001F11B5" w:rsidRPr="00AB7664" w:rsidRDefault="001F11B5" w:rsidP="00FD495A">
            <w:pPr>
              <w:spacing w:line="300" w:lineRule="auto"/>
              <w:ind w:right="130"/>
              <w:jc w:val="right"/>
              <w:rPr>
                <w:rFonts w:asciiTheme="majorHAnsi" w:hAnsiTheme="majorHAnsi" w:cstheme="majorHAnsi"/>
                <w:i/>
                <w:szCs w:val="28"/>
                <w:lang w:val="pt-BR"/>
              </w:rPr>
            </w:pPr>
          </w:p>
        </w:tc>
      </w:tr>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3.2. Hình chiếu của điểm.</w:t>
            </w:r>
          </w:p>
        </w:tc>
        <w:tc>
          <w:tcPr>
            <w:tcW w:w="2520" w:type="dxa"/>
          </w:tcPr>
          <w:p w:rsidR="001F11B5" w:rsidRPr="00AB7664" w:rsidRDefault="001F11B5" w:rsidP="00FD495A">
            <w:pPr>
              <w:tabs>
                <w:tab w:val="left" w:pos="2082"/>
              </w:tabs>
              <w:spacing w:line="300" w:lineRule="auto"/>
              <w:ind w:right="30"/>
              <w:jc w:val="right"/>
              <w:rPr>
                <w:rFonts w:asciiTheme="majorHAnsi" w:hAnsiTheme="majorHAnsi" w:cstheme="majorHAnsi"/>
                <w:szCs w:val="28"/>
                <w:lang w:val="pt-BR"/>
              </w:rPr>
            </w:pPr>
          </w:p>
        </w:tc>
      </w:tr>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3.3. Hình chiếu của đường thẳng.</w:t>
            </w:r>
          </w:p>
        </w:tc>
        <w:tc>
          <w:tcPr>
            <w:tcW w:w="2520" w:type="dxa"/>
          </w:tcPr>
          <w:p w:rsidR="001F11B5" w:rsidRPr="00AB7664" w:rsidRDefault="001F11B5" w:rsidP="00FD495A">
            <w:pPr>
              <w:spacing w:line="300" w:lineRule="auto"/>
              <w:ind w:right="130"/>
              <w:jc w:val="right"/>
              <w:rPr>
                <w:rFonts w:asciiTheme="majorHAnsi" w:hAnsiTheme="majorHAnsi" w:cstheme="majorHAnsi"/>
                <w:szCs w:val="28"/>
                <w:lang w:val="pt-BR"/>
              </w:rPr>
            </w:pPr>
          </w:p>
        </w:tc>
      </w:tr>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3.4. Hình chiếu của mặt phẳng.</w:t>
            </w:r>
          </w:p>
        </w:tc>
        <w:tc>
          <w:tcPr>
            <w:tcW w:w="2520" w:type="dxa"/>
          </w:tcPr>
          <w:p w:rsidR="001F11B5" w:rsidRPr="00AB7664" w:rsidRDefault="001F11B5" w:rsidP="00FD495A">
            <w:pPr>
              <w:spacing w:line="300" w:lineRule="auto"/>
              <w:jc w:val="right"/>
              <w:rPr>
                <w:rFonts w:asciiTheme="majorHAnsi" w:hAnsiTheme="majorHAnsi" w:cstheme="majorHAnsi"/>
                <w:iCs/>
                <w:szCs w:val="28"/>
                <w:lang w:val="pt-BR"/>
              </w:rPr>
            </w:pPr>
          </w:p>
        </w:tc>
      </w:tr>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3.5.Hình chiếu của các khối hình học.</w:t>
            </w:r>
          </w:p>
        </w:tc>
        <w:tc>
          <w:tcPr>
            <w:tcW w:w="2520" w:type="dxa"/>
          </w:tcPr>
          <w:p w:rsidR="001F11B5" w:rsidRPr="00AB7664" w:rsidRDefault="001F11B5" w:rsidP="00FD495A">
            <w:pPr>
              <w:spacing w:line="300" w:lineRule="auto"/>
              <w:ind w:right="-22"/>
              <w:jc w:val="right"/>
              <w:rPr>
                <w:rFonts w:asciiTheme="majorHAnsi" w:hAnsiTheme="majorHAnsi" w:cstheme="majorHAnsi"/>
                <w:i/>
                <w:szCs w:val="28"/>
                <w:lang w:val="pt-BR"/>
              </w:rPr>
            </w:pPr>
          </w:p>
        </w:tc>
      </w:tr>
      <w:tr w:rsidR="001F11B5" w:rsidRPr="00AB7664" w:rsidTr="00E224EA">
        <w:tc>
          <w:tcPr>
            <w:tcW w:w="6985"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3.6.Hình chiếu của vật thể đơn giản.</w:t>
            </w:r>
          </w:p>
        </w:tc>
        <w:tc>
          <w:tcPr>
            <w:tcW w:w="2520" w:type="dxa"/>
          </w:tcPr>
          <w:p w:rsidR="001F11B5" w:rsidRPr="00AB7664" w:rsidRDefault="001F11B5" w:rsidP="00FD495A">
            <w:pPr>
              <w:spacing w:line="300" w:lineRule="auto"/>
              <w:ind w:right="-22"/>
              <w:jc w:val="right"/>
              <w:rPr>
                <w:rFonts w:asciiTheme="majorHAnsi" w:hAnsiTheme="majorHAnsi" w:cstheme="majorHAnsi"/>
                <w:i/>
                <w:szCs w:val="28"/>
                <w:lang w:val="pt-BR"/>
              </w:rPr>
            </w:pPr>
          </w:p>
        </w:tc>
      </w:tr>
    </w:tbl>
    <w:p w:rsidR="001F11B5" w:rsidRPr="00AB7664" w:rsidRDefault="001F11B5" w:rsidP="000A6DB3">
      <w:pPr>
        <w:spacing w:line="300" w:lineRule="auto"/>
        <w:jc w:val="center"/>
        <w:rPr>
          <w:rFonts w:asciiTheme="majorHAnsi" w:hAnsiTheme="majorHAnsi" w:cstheme="majorHAnsi"/>
          <w:b/>
          <w:szCs w:val="28"/>
          <w:lang w:val="pt-BR"/>
        </w:rPr>
      </w:pPr>
      <w:r w:rsidRPr="00AB7664">
        <w:rPr>
          <w:rFonts w:asciiTheme="majorHAnsi" w:hAnsiTheme="majorHAnsi" w:cstheme="majorHAnsi"/>
          <w:b/>
          <w:szCs w:val="28"/>
          <w:lang w:val="pt-BR"/>
        </w:rPr>
        <w:t>Chương 4. Giao tuyến của vật thể</w:t>
      </w:r>
    </w:p>
    <w:p w:rsidR="001F11B5" w:rsidRPr="00AB7664" w:rsidRDefault="001F11B5" w:rsidP="00FD495A">
      <w:pPr>
        <w:spacing w:line="300" w:lineRule="auto"/>
        <w:rPr>
          <w:rFonts w:asciiTheme="majorHAnsi" w:hAnsiTheme="majorHAnsi" w:cstheme="majorHAnsi"/>
          <w:i/>
          <w:szCs w:val="28"/>
          <w:lang w:val="pt-BR"/>
        </w:rPr>
      </w:pPr>
      <w:r w:rsidRPr="00AB7664">
        <w:rPr>
          <w:rFonts w:asciiTheme="majorHAnsi" w:hAnsiTheme="majorHAnsi" w:cstheme="majorHAnsi"/>
          <w:i/>
          <w:szCs w:val="28"/>
          <w:lang w:val="pt-BR"/>
        </w:rPr>
        <w:t xml:space="preserve"> 1.Mục tiêu: </w:t>
      </w:r>
    </w:p>
    <w:p w:rsidR="001F11B5" w:rsidRPr="00AB7664" w:rsidRDefault="001F11B5" w:rsidP="00FD495A">
      <w:pPr>
        <w:spacing w:line="300" w:lineRule="auto"/>
        <w:ind w:left="480"/>
        <w:rPr>
          <w:rFonts w:asciiTheme="majorHAnsi" w:hAnsiTheme="majorHAnsi" w:cstheme="majorHAnsi"/>
          <w:szCs w:val="28"/>
          <w:lang w:val="pt-BR"/>
        </w:rPr>
      </w:pPr>
      <w:r w:rsidRPr="00AB7664">
        <w:rPr>
          <w:rFonts w:asciiTheme="majorHAnsi" w:hAnsiTheme="majorHAnsi" w:cstheme="majorHAnsi"/>
          <w:szCs w:val="28"/>
          <w:lang w:val="pt-BR"/>
        </w:rPr>
        <w:t>- Hiểu và trình bày được phương pháp tìm giao tuyến của các vật thể.</w:t>
      </w:r>
    </w:p>
    <w:p w:rsidR="001F11B5" w:rsidRPr="00AB7664" w:rsidRDefault="001F11B5" w:rsidP="00FD495A">
      <w:pPr>
        <w:spacing w:line="300" w:lineRule="auto"/>
        <w:ind w:left="480"/>
        <w:rPr>
          <w:rFonts w:asciiTheme="majorHAnsi" w:hAnsiTheme="majorHAnsi" w:cstheme="majorHAnsi"/>
          <w:szCs w:val="28"/>
          <w:lang w:val="pt-BR"/>
        </w:rPr>
      </w:pPr>
      <w:r w:rsidRPr="00AB7664">
        <w:rPr>
          <w:rFonts w:asciiTheme="majorHAnsi" w:hAnsiTheme="majorHAnsi" w:cstheme="majorHAnsi"/>
          <w:szCs w:val="28"/>
          <w:lang w:val="pt-BR"/>
        </w:rPr>
        <w:t>- Vẽ được giao tuyến của các mặt phẳng với các khối hình học.</w:t>
      </w:r>
    </w:p>
    <w:p w:rsidR="001F11B5" w:rsidRPr="00AB7664" w:rsidRDefault="001F11B5" w:rsidP="00FD495A">
      <w:pPr>
        <w:spacing w:line="300" w:lineRule="auto"/>
        <w:ind w:left="480"/>
        <w:rPr>
          <w:rFonts w:asciiTheme="majorHAnsi" w:hAnsiTheme="majorHAnsi" w:cstheme="majorHAnsi"/>
          <w:szCs w:val="28"/>
          <w:lang w:val="pt-BR"/>
        </w:rPr>
      </w:pPr>
      <w:r w:rsidRPr="00AB7664">
        <w:rPr>
          <w:rFonts w:asciiTheme="majorHAnsi" w:hAnsiTheme="majorHAnsi" w:cstheme="majorHAnsi"/>
          <w:szCs w:val="28"/>
          <w:lang w:val="pt-BR"/>
        </w:rPr>
        <w:t>- Vẽ được giao tuyến của các khối hình học và giao tuyến của các khối đa diện với khối tròn.</w:t>
      </w:r>
    </w:p>
    <w:p w:rsidR="001F11B5" w:rsidRPr="00AB7664" w:rsidRDefault="001F11B5" w:rsidP="00FD495A">
      <w:pPr>
        <w:spacing w:line="300" w:lineRule="auto"/>
        <w:ind w:left="480"/>
        <w:rPr>
          <w:rFonts w:asciiTheme="majorHAnsi" w:hAnsiTheme="majorHAnsi" w:cstheme="majorHAnsi"/>
          <w:szCs w:val="28"/>
          <w:lang w:val="pt-BR"/>
        </w:rPr>
      </w:pPr>
      <w:r w:rsidRPr="00AB7664">
        <w:rPr>
          <w:rFonts w:asciiTheme="majorHAnsi" w:hAnsiTheme="majorHAnsi" w:cstheme="majorHAnsi"/>
          <w:szCs w:val="28"/>
          <w:lang w:val="pt-BR"/>
        </w:rPr>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2. Nội dung:</w:t>
      </w:r>
    </w:p>
    <w:tbl>
      <w:tblPr>
        <w:tblW w:w="9360" w:type="dxa"/>
        <w:tblLook w:val="00A0" w:firstRow="1" w:lastRow="0" w:firstColumn="1" w:lastColumn="0" w:noHBand="0" w:noVBand="0"/>
      </w:tblPr>
      <w:tblGrid>
        <w:gridCol w:w="6961"/>
        <w:gridCol w:w="2399"/>
      </w:tblGrid>
      <w:tr w:rsidR="001F11B5" w:rsidRPr="00AB7664" w:rsidTr="00E224EA">
        <w:tc>
          <w:tcPr>
            <w:tcW w:w="6961"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szCs w:val="28"/>
              </w:rPr>
              <w:t>4.1.Giao tuyến của các mặt phẳng với các khối hình học.</w:t>
            </w:r>
          </w:p>
        </w:tc>
        <w:tc>
          <w:tcPr>
            <w:tcW w:w="2399" w:type="dxa"/>
          </w:tcPr>
          <w:p w:rsidR="001F11B5" w:rsidRPr="00AB7664" w:rsidRDefault="001F11B5" w:rsidP="00FD495A">
            <w:pPr>
              <w:spacing w:line="300" w:lineRule="auto"/>
              <w:rPr>
                <w:rFonts w:asciiTheme="majorHAnsi" w:hAnsiTheme="majorHAnsi" w:cstheme="majorHAnsi"/>
                <w:i/>
                <w:szCs w:val="28"/>
              </w:rPr>
            </w:pPr>
          </w:p>
        </w:tc>
      </w:tr>
      <w:tr w:rsidR="001F11B5" w:rsidRPr="00AB7664" w:rsidTr="00E224EA">
        <w:tc>
          <w:tcPr>
            <w:tcW w:w="6961"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szCs w:val="28"/>
              </w:rPr>
              <w:t>4.2.Giao tuyến của các khối hình học.</w:t>
            </w:r>
          </w:p>
        </w:tc>
        <w:tc>
          <w:tcPr>
            <w:tcW w:w="2399" w:type="dxa"/>
          </w:tcPr>
          <w:p w:rsidR="001F11B5" w:rsidRPr="00AB7664" w:rsidRDefault="001F11B5" w:rsidP="00FD495A">
            <w:pPr>
              <w:spacing w:line="300" w:lineRule="auto"/>
              <w:rPr>
                <w:rFonts w:asciiTheme="majorHAnsi" w:hAnsiTheme="majorHAnsi" w:cstheme="majorHAnsi"/>
                <w:szCs w:val="28"/>
              </w:rPr>
            </w:pPr>
          </w:p>
        </w:tc>
      </w:tr>
      <w:tr w:rsidR="001F11B5" w:rsidRPr="00AB7664" w:rsidTr="00E224EA">
        <w:tc>
          <w:tcPr>
            <w:tcW w:w="6961"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4.3.Giao tuyến của khối đa diện với khối tròn.</w:t>
            </w:r>
          </w:p>
        </w:tc>
        <w:tc>
          <w:tcPr>
            <w:tcW w:w="2399" w:type="dxa"/>
          </w:tcPr>
          <w:p w:rsidR="001F11B5" w:rsidRPr="00AB7664" w:rsidRDefault="001F11B5" w:rsidP="00FD495A">
            <w:pPr>
              <w:spacing w:line="300" w:lineRule="auto"/>
              <w:rPr>
                <w:rFonts w:asciiTheme="majorHAnsi" w:hAnsiTheme="majorHAnsi" w:cstheme="majorHAnsi"/>
                <w:szCs w:val="28"/>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5. Biểu diễn vật thể</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Biểu diễn được vật thể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Trình bày được các loại hình biểu diễn vật thể và quy ước vẽ.</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hình chiếu của vật thể một cách hợp lý, đọc được bản vẽ, phát hiện được sai sót trên bản vẽ đơn giản.</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2.Nội dung:</w:t>
      </w:r>
    </w:p>
    <w:tbl>
      <w:tblPr>
        <w:tblW w:w="9360" w:type="dxa"/>
        <w:tblLook w:val="00A0" w:firstRow="1" w:lastRow="0" w:firstColumn="1" w:lastColumn="0" w:noHBand="0" w:noVBand="0"/>
      </w:tblPr>
      <w:tblGrid>
        <w:gridCol w:w="6968"/>
        <w:gridCol w:w="2392"/>
      </w:tblGrid>
      <w:tr w:rsidR="001F11B5" w:rsidRPr="00AB7664" w:rsidTr="00E224EA">
        <w:tc>
          <w:tcPr>
            <w:tcW w:w="6968"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iCs/>
                <w:szCs w:val="28"/>
              </w:rPr>
              <w:t>5.1.Hình chiếu.</w:t>
            </w:r>
          </w:p>
        </w:tc>
        <w:tc>
          <w:tcPr>
            <w:tcW w:w="2392" w:type="dxa"/>
          </w:tcPr>
          <w:p w:rsidR="001F11B5" w:rsidRPr="00AB7664" w:rsidRDefault="001F11B5" w:rsidP="00FD495A">
            <w:pPr>
              <w:spacing w:line="300" w:lineRule="auto"/>
              <w:jc w:val="right"/>
              <w:rPr>
                <w:rFonts w:asciiTheme="majorHAnsi" w:hAnsiTheme="majorHAnsi" w:cstheme="majorHAnsi"/>
                <w:i/>
                <w:szCs w:val="28"/>
              </w:rPr>
            </w:pPr>
          </w:p>
        </w:tc>
      </w:tr>
      <w:tr w:rsidR="001F11B5" w:rsidRPr="00AB7664" w:rsidTr="00E224EA">
        <w:tc>
          <w:tcPr>
            <w:tcW w:w="6968" w:type="dxa"/>
          </w:tcPr>
          <w:p w:rsidR="001F11B5" w:rsidRPr="00AB7664" w:rsidRDefault="001F11B5" w:rsidP="00FD495A">
            <w:pPr>
              <w:spacing w:line="300" w:lineRule="auto"/>
              <w:jc w:val="both"/>
              <w:rPr>
                <w:rFonts w:asciiTheme="majorHAnsi" w:hAnsiTheme="majorHAnsi" w:cstheme="majorHAnsi"/>
                <w:iCs/>
                <w:szCs w:val="28"/>
                <w:lang w:val="pt-BR"/>
              </w:rPr>
            </w:pPr>
            <w:r w:rsidRPr="00AB7664">
              <w:rPr>
                <w:rFonts w:asciiTheme="majorHAnsi" w:hAnsiTheme="majorHAnsi" w:cstheme="majorHAnsi"/>
                <w:iCs/>
                <w:szCs w:val="28"/>
                <w:lang w:val="pt-BR"/>
              </w:rPr>
              <w:t>5.2.Hình Cắt.</w:t>
            </w:r>
          </w:p>
        </w:tc>
        <w:tc>
          <w:tcPr>
            <w:tcW w:w="2392" w:type="dxa"/>
          </w:tcPr>
          <w:p w:rsidR="001F11B5" w:rsidRPr="00AB7664" w:rsidRDefault="001F11B5" w:rsidP="00FD495A">
            <w:pPr>
              <w:spacing w:line="300" w:lineRule="auto"/>
              <w:jc w:val="center"/>
              <w:rPr>
                <w:rFonts w:asciiTheme="majorHAnsi" w:hAnsiTheme="majorHAnsi" w:cstheme="majorHAnsi"/>
                <w:szCs w:val="28"/>
              </w:rPr>
            </w:pPr>
          </w:p>
        </w:tc>
      </w:tr>
      <w:tr w:rsidR="001F11B5" w:rsidRPr="00AB7664" w:rsidTr="00E224EA">
        <w:tc>
          <w:tcPr>
            <w:tcW w:w="6968" w:type="dxa"/>
          </w:tcPr>
          <w:p w:rsidR="001F11B5" w:rsidRPr="00AB7664" w:rsidRDefault="001F11B5" w:rsidP="00FD495A">
            <w:pPr>
              <w:spacing w:line="300" w:lineRule="auto"/>
              <w:jc w:val="both"/>
              <w:rPr>
                <w:rFonts w:asciiTheme="majorHAnsi" w:hAnsiTheme="majorHAnsi" w:cstheme="majorHAnsi"/>
                <w:iCs/>
                <w:szCs w:val="28"/>
                <w:lang w:val="pt-BR"/>
              </w:rPr>
            </w:pPr>
            <w:r w:rsidRPr="00AB7664">
              <w:rPr>
                <w:rFonts w:asciiTheme="majorHAnsi" w:hAnsiTheme="majorHAnsi" w:cstheme="majorHAnsi"/>
                <w:iCs/>
                <w:szCs w:val="28"/>
                <w:lang w:val="pt-BR"/>
              </w:rPr>
              <w:t>5.3.Mặt cắt, hình trích.</w:t>
            </w:r>
          </w:p>
        </w:tc>
        <w:tc>
          <w:tcPr>
            <w:tcW w:w="2392" w:type="dxa"/>
          </w:tcPr>
          <w:p w:rsidR="001F11B5" w:rsidRPr="00AB7664" w:rsidRDefault="001F11B5" w:rsidP="00FD495A">
            <w:pPr>
              <w:spacing w:line="300" w:lineRule="auto"/>
              <w:jc w:val="center"/>
              <w:rPr>
                <w:rFonts w:asciiTheme="majorHAnsi" w:hAnsiTheme="majorHAnsi" w:cstheme="majorHAnsi"/>
                <w:szCs w:val="28"/>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6. Hình chiếu trục đo</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1. 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Trình bày được khái niệm về hình chiếu trục đo và phương pháp vẽ hình chiếu trục đo của vật thể.</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Dựng được hình chiếu trục đo xiên cân và hình chiếu trục đo vuông góc đều của vật thể.</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lastRenderedPageBreak/>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2.Nội dung:</w:t>
      </w:r>
    </w:p>
    <w:tbl>
      <w:tblPr>
        <w:tblW w:w="9360" w:type="dxa"/>
        <w:tblLook w:val="00A0" w:firstRow="1" w:lastRow="0" w:firstColumn="1" w:lastColumn="0" w:noHBand="0" w:noVBand="0"/>
      </w:tblPr>
      <w:tblGrid>
        <w:gridCol w:w="6300"/>
        <w:gridCol w:w="3060"/>
      </w:tblGrid>
      <w:tr w:rsidR="001F11B5" w:rsidRPr="00AB7664" w:rsidTr="00E224EA">
        <w:tc>
          <w:tcPr>
            <w:tcW w:w="630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6.1.Khái niệm về hình chiếu trục đo.</w:t>
            </w:r>
          </w:p>
        </w:tc>
        <w:tc>
          <w:tcPr>
            <w:tcW w:w="3060" w:type="dxa"/>
          </w:tcPr>
          <w:p w:rsidR="001F11B5" w:rsidRPr="00AB7664" w:rsidRDefault="001F11B5" w:rsidP="00FD495A">
            <w:pPr>
              <w:spacing w:line="300" w:lineRule="auto"/>
              <w:jc w:val="right"/>
              <w:rPr>
                <w:rFonts w:asciiTheme="majorHAnsi" w:hAnsiTheme="majorHAnsi" w:cstheme="majorHAnsi"/>
                <w:szCs w:val="28"/>
              </w:rPr>
            </w:pPr>
          </w:p>
        </w:tc>
      </w:tr>
      <w:tr w:rsidR="001F11B5" w:rsidRPr="00AB7664" w:rsidTr="00E224EA">
        <w:tc>
          <w:tcPr>
            <w:tcW w:w="6300"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szCs w:val="28"/>
              </w:rPr>
              <w:t>6.2.Các loại hình chiếu trục đo.</w:t>
            </w:r>
          </w:p>
        </w:tc>
        <w:tc>
          <w:tcPr>
            <w:tcW w:w="3060" w:type="dxa"/>
          </w:tcPr>
          <w:p w:rsidR="001F11B5" w:rsidRPr="00AB7664" w:rsidRDefault="001F11B5" w:rsidP="00FD495A">
            <w:pPr>
              <w:spacing w:line="300" w:lineRule="auto"/>
              <w:jc w:val="right"/>
              <w:rPr>
                <w:rFonts w:asciiTheme="majorHAnsi" w:hAnsiTheme="majorHAnsi" w:cstheme="majorHAnsi"/>
                <w:szCs w:val="28"/>
              </w:rPr>
            </w:pPr>
          </w:p>
        </w:tc>
      </w:tr>
      <w:tr w:rsidR="001F11B5" w:rsidRPr="00AB7664" w:rsidTr="00E224EA">
        <w:tc>
          <w:tcPr>
            <w:tcW w:w="630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6.3.Cách dựng hình chiếu trục đo.</w:t>
            </w:r>
          </w:p>
        </w:tc>
        <w:tc>
          <w:tcPr>
            <w:tcW w:w="3060" w:type="dxa"/>
          </w:tcPr>
          <w:p w:rsidR="001F11B5" w:rsidRPr="00AB7664" w:rsidRDefault="001F11B5" w:rsidP="00FD495A">
            <w:pPr>
              <w:spacing w:line="300" w:lineRule="auto"/>
              <w:jc w:val="right"/>
              <w:rPr>
                <w:rFonts w:asciiTheme="majorHAnsi" w:hAnsiTheme="majorHAnsi" w:cstheme="majorHAnsi"/>
                <w:szCs w:val="28"/>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7. Vẽ quy ước các mối ghép và các hình chiếu thông dụng</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Trình bày được khái niệm về các loại mối ghép và quy ước biểu diễn</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Đọc và vẽ được bản vẽ của các chi tiết có các mối ghép.</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ind w:left="120"/>
        <w:rPr>
          <w:rFonts w:asciiTheme="majorHAnsi" w:hAnsiTheme="majorHAnsi" w:cstheme="majorHAnsi"/>
          <w:i/>
          <w:iCs/>
          <w:szCs w:val="28"/>
        </w:rPr>
      </w:pPr>
      <w:r w:rsidRPr="00AB7664">
        <w:rPr>
          <w:rFonts w:asciiTheme="majorHAnsi" w:hAnsiTheme="majorHAnsi" w:cstheme="majorHAnsi"/>
          <w:i/>
          <w:iCs/>
          <w:szCs w:val="28"/>
        </w:rPr>
        <w:t>2.Nội dung:</w:t>
      </w:r>
    </w:p>
    <w:tbl>
      <w:tblPr>
        <w:tblW w:w="9360" w:type="dxa"/>
        <w:tblLook w:val="00A0" w:firstRow="1" w:lastRow="0" w:firstColumn="1" w:lastColumn="0" w:noHBand="0" w:noVBand="0"/>
      </w:tblPr>
      <w:tblGrid>
        <w:gridCol w:w="6840"/>
        <w:gridCol w:w="2520"/>
      </w:tblGrid>
      <w:tr w:rsidR="001F11B5" w:rsidRPr="00AB7664" w:rsidTr="00E224EA">
        <w:tc>
          <w:tcPr>
            <w:tcW w:w="6840" w:type="dxa"/>
          </w:tcPr>
          <w:p w:rsidR="001F11B5" w:rsidRPr="00AB7664" w:rsidRDefault="001F11B5" w:rsidP="00FD495A">
            <w:pPr>
              <w:spacing w:line="300" w:lineRule="auto"/>
              <w:jc w:val="both"/>
              <w:rPr>
                <w:rFonts w:asciiTheme="majorHAnsi" w:hAnsiTheme="majorHAnsi" w:cstheme="majorHAnsi"/>
                <w:iCs/>
                <w:szCs w:val="28"/>
              </w:rPr>
            </w:pPr>
            <w:r w:rsidRPr="00AB7664">
              <w:rPr>
                <w:rFonts w:asciiTheme="majorHAnsi" w:hAnsiTheme="majorHAnsi" w:cstheme="majorHAnsi"/>
                <w:szCs w:val="28"/>
              </w:rPr>
              <w:t>7.1.Vẽ quy ước các chi tiết máy thông dụng.</w:t>
            </w:r>
          </w:p>
        </w:tc>
        <w:tc>
          <w:tcPr>
            <w:tcW w:w="2520" w:type="dxa"/>
          </w:tcPr>
          <w:p w:rsidR="001F11B5" w:rsidRPr="00AB7664" w:rsidRDefault="001F11B5" w:rsidP="00FD495A">
            <w:pPr>
              <w:spacing w:line="300" w:lineRule="auto"/>
              <w:rPr>
                <w:rFonts w:asciiTheme="majorHAnsi" w:hAnsiTheme="majorHAnsi" w:cstheme="majorHAnsi"/>
                <w:szCs w:val="28"/>
              </w:rPr>
            </w:pPr>
          </w:p>
        </w:tc>
      </w:tr>
      <w:tr w:rsidR="001F11B5" w:rsidRPr="00AB7664" w:rsidTr="00E224EA">
        <w:tc>
          <w:tcPr>
            <w:tcW w:w="6840"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7.2.Vẽ quy ước mối ghép hàn.</w:t>
            </w:r>
          </w:p>
        </w:tc>
        <w:tc>
          <w:tcPr>
            <w:tcW w:w="2520" w:type="dxa"/>
          </w:tcPr>
          <w:p w:rsidR="001F11B5" w:rsidRPr="00AB7664" w:rsidRDefault="001F11B5" w:rsidP="00FD495A">
            <w:pPr>
              <w:spacing w:line="300" w:lineRule="auto"/>
              <w:rPr>
                <w:rFonts w:asciiTheme="majorHAnsi" w:hAnsiTheme="majorHAnsi" w:cstheme="majorHAnsi"/>
                <w:szCs w:val="28"/>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8. Bản vẽ chi tiết - bản vẽ lắp</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Tách được các chi tiết từ bản vẽ lắp</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bản vẽ lắp từ các chi tiết của nó.</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rPr>
          <w:rFonts w:asciiTheme="majorHAnsi" w:hAnsiTheme="majorHAnsi" w:cstheme="majorHAnsi"/>
          <w:i/>
          <w:iCs/>
          <w:szCs w:val="28"/>
        </w:rPr>
      </w:pPr>
      <w:r w:rsidRPr="00AB7664">
        <w:rPr>
          <w:rFonts w:asciiTheme="majorHAnsi" w:hAnsiTheme="majorHAnsi" w:cstheme="majorHAnsi"/>
          <w:i/>
          <w:iCs/>
          <w:szCs w:val="28"/>
        </w:rPr>
        <w:t>2.Nội dung:</w:t>
      </w:r>
    </w:p>
    <w:tbl>
      <w:tblPr>
        <w:tblW w:w="9360" w:type="dxa"/>
        <w:tblLook w:val="00A0" w:firstRow="1" w:lastRow="0" w:firstColumn="1" w:lastColumn="0" w:noHBand="0" w:noVBand="0"/>
      </w:tblPr>
      <w:tblGrid>
        <w:gridCol w:w="6840"/>
        <w:gridCol w:w="2520"/>
      </w:tblGrid>
      <w:tr w:rsidR="001F11B5" w:rsidRPr="00AB7664" w:rsidTr="00E224EA">
        <w:tc>
          <w:tcPr>
            <w:tcW w:w="6840"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8.1.Bản vẽ chi tiết</w:t>
            </w:r>
          </w:p>
        </w:tc>
        <w:tc>
          <w:tcPr>
            <w:tcW w:w="2520" w:type="dxa"/>
          </w:tcPr>
          <w:p w:rsidR="001F11B5" w:rsidRPr="00AB7664" w:rsidRDefault="001F11B5" w:rsidP="00FD495A">
            <w:pPr>
              <w:spacing w:line="300" w:lineRule="auto"/>
              <w:jc w:val="right"/>
              <w:rPr>
                <w:rFonts w:asciiTheme="majorHAnsi" w:hAnsiTheme="majorHAnsi" w:cstheme="majorHAnsi"/>
                <w:szCs w:val="28"/>
                <w:lang w:val="pt-BR"/>
              </w:rPr>
            </w:pPr>
          </w:p>
        </w:tc>
      </w:tr>
      <w:tr w:rsidR="001F11B5" w:rsidRPr="00AB7664" w:rsidTr="00E224EA">
        <w:tc>
          <w:tcPr>
            <w:tcW w:w="6840" w:type="dxa"/>
          </w:tcPr>
          <w:p w:rsidR="001F11B5" w:rsidRPr="00AB7664" w:rsidRDefault="001F11B5" w:rsidP="00FD495A">
            <w:pPr>
              <w:spacing w:line="300" w:lineRule="auto"/>
              <w:jc w:val="both"/>
              <w:rPr>
                <w:rFonts w:asciiTheme="majorHAnsi" w:hAnsiTheme="majorHAnsi" w:cstheme="majorHAnsi"/>
                <w:iCs/>
                <w:szCs w:val="28"/>
                <w:lang w:val="pt-BR"/>
              </w:rPr>
            </w:pPr>
            <w:r w:rsidRPr="00AB7664">
              <w:rPr>
                <w:rFonts w:asciiTheme="majorHAnsi" w:hAnsiTheme="majorHAnsi" w:cstheme="majorHAnsi"/>
                <w:szCs w:val="28"/>
                <w:lang w:val="pt-BR"/>
              </w:rPr>
              <w:t>8.2.Bản vẽ lắp.</w:t>
            </w:r>
          </w:p>
        </w:tc>
        <w:tc>
          <w:tcPr>
            <w:tcW w:w="2520" w:type="dxa"/>
          </w:tcPr>
          <w:p w:rsidR="001F11B5" w:rsidRPr="00AB7664" w:rsidRDefault="001F11B5" w:rsidP="00FD495A">
            <w:pPr>
              <w:spacing w:line="300" w:lineRule="auto"/>
              <w:jc w:val="right"/>
              <w:rPr>
                <w:rFonts w:asciiTheme="majorHAnsi" w:hAnsiTheme="majorHAnsi" w:cstheme="majorHAnsi"/>
                <w:szCs w:val="28"/>
                <w:lang w:val="pt-BR"/>
              </w:rPr>
            </w:pPr>
          </w:p>
        </w:tc>
      </w:tr>
    </w:tbl>
    <w:p w:rsidR="001F11B5" w:rsidRPr="00AB7664" w:rsidRDefault="001F11B5" w:rsidP="000A6DB3">
      <w:pPr>
        <w:spacing w:line="300" w:lineRule="auto"/>
        <w:jc w:val="center"/>
        <w:rPr>
          <w:rFonts w:asciiTheme="majorHAnsi" w:hAnsiTheme="majorHAnsi" w:cstheme="majorHAnsi"/>
          <w:b/>
          <w:szCs w:val="28"/>
        </w:rPr>
      </w:pPr>
      <w:r w:rsidRPr="00AB7664">
        <w:rPr>
          <w:rFonts w:asciiTheme="majorHAnsi" w:hAnsiTheme="majorHAnsi" w:cstheme="majorHAnsi"/>
          <w:b/>
          <w:szCs w:val="28"/>
        </w:rPr>
        <w:t>Chương 9. Vẽ kỹ thuật trên máy tính</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1.Mục tiêu: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Tách được các chi tiết từ bản vẽ lắp</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Vẽ được bản vẽ lắp từ các chi tiết của nó.</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Tuân thủ các quy định, quy phạm khi vẽ trên máy vi tính.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w:t>
      </w:r>
    </w:p>
    <w:p w:rsidR="001F11B5" w:rsidRPr="00AB7664" w:rsidRDefault="001F11B5" w:rsidP="00FD495A">
      <w:pPr>
        <w:spacing w:line="300" w:lineRule="auto"/>
        <w:ind w:left="120"/>
        <w:rPr>
          <w:rFonts w:asciiTheme="majorHAnsi" w:hAnsiTheme="majorHAnsi" w:cstheme="majorHAnsi"/>
          <w:i/>
          <w:iCs/>
          <w:szCs w:val="28"/>
        </w:rPr>
      </w:pPr>
      <w:r w:rsidRPr="00AB7664">
        <w:rPr>
          <w:rFonts w:asciiTheme="majorHAnsi" w:hAnsiTheme="majorHAnsi" w:cstheme="majorHAnsi"/>
          <w:i/>
          <w:iCs/>
          <w:szCs w:val="28"/>
        </w:rPr>
        <w:t>2.Nội dung:</w:t>
      </w:r>
    </w:p>
    <w:tbl>
      <w:tblPr>
        <w:tblW w:w="8928" w:type="dxa"/>
        <w:tblLook w:val="00A0" w:firstRow="1" w:lastRow="0" w:firstColumn="1" w:lastColumn="0" w:noHBand="0" w:noVBand="0"/>
      </w:tblPr>
      <w:tblGrid>
        <w:gridCol w:w="8928"/>
      </w:tblGrid>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rPr>
            </w:pPr>
            <w:r w:rsidRPr="00AB7664">
              <w:rPr>
                <w:rFonts w:asciiTheme="majorHAnsi" w:hAnsiTheme="majorHAnsi" w:cstheme="majorHAnsi"/>
                <w:szCs w:val="28"/>
              </w:rPr>
              <w:t>9.1.Tạo lập môi trường bản vẽ và các phương  pháp nhập điểm chính xác.</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9.2.Các lệnh vẽ cơ bản.</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9.3.Các lệnh hiệu chỉnh và biến đổi</w:t>
            </w:r>
          </w:p>
        </w:tc>
      </w:tr>
      <w:tr w:rsidR="001F11B5" w:rsidRPr="00AB7664" w:rsidTr="00E224EA">
        <w:tc>
          <w:tcPr>
            <w:tcW w:w="8928" w:type="dxa"/>
          </w:tcPr>
          <w:p w:rsidR="001F11B5" w:rsidRPr="00AB7664" w:rsidRDefault="001F11B5" w:rsidP="00FD495A">
            <w:pPr>
              <w:spacing w:line="300" w:lineRule="auto"/>
              <w:jc w:val="both"/>
              <w:rPr>
                <w:rFonts w:asciiTheme="majorHAnsi" w:hAnsiTheme="majorHAnsi" w:cstheme="majorHAnsi"/>
                <w:szCs w:val="28"/>
                <w:lang w:val="pt-BR"/>
              </w:rPr>
            </w:pPr>
            <w:r w:rsidRPr="00AB7664">
              <w:rPr>
                <w:rFonts w:asciiTheme="majorHAnsi" w:hAnsiTheme="majorHAnsi" w:cstheme="majorHAnsi"/>
                <w:szCs w:val="28"/>
                <w:lang w:val="pt-BR"/>
              </w:rPr>
              <w:t>9.4.Xuất bản vẽ ra máy vẽ, máy in.</w:t>
            </w:r>
          </w:p>
        </w:tc>
      </w:tr>
    </w:tbl>
    <w:p w:rsidR="001F11B5" w:rsidRPr="00AB7664" w:rsidRDefault="001F11B5" w:rsidP="00FD495A">
      <w:pPr>
        <w:spacing w:line="300" w:lineRule="auto"/>
        <w:rPr>
          <w:rFonts w:asciiTheme="majorHAnsi" w:hAnsiTheme="majorHAnsi" w:cstheme="majorHAnsi"/>
          <w:b/>
          <w:szCs w:val="28"/>
          <w:lang w:val="pt-BR"/>
        </w:rPr>
      </w:pPr>
      <w:r w:rsidRPr="00AB7664">
        <w:rPr>
          <w:rFonts w:asciiTheme="majorHAnsi" w:hAnsiTheme="majorHAnsi" w:cstheme="majorHAnsi"/>
          <w:b/>
          <w:szCs w:val="28"/>
          <w:lang w:val="pt-BR"/>
        </w:rPr>
        <w:t>IV. ĐIỀU KIỆN THỰC HIỆN CHƯƠNG TRÌNH:</w:t>
      </w:r>
    </w:p>
    <w:p w:rsidR="001F11B5" w:rsidRPr="00AB7664" w:rsidRDefault="001F11B5" w:rsidP="00FD495A">
      <w:pPr>
        <w:spacing w:line="300" w:lineRule="auto"/>
        <w:rPr>
          <w:rFonts w:asciiTheme="majorHAnsi" w:hAnsiTheme="majorHAnsi" w:cstheme="majorHAnsi"/>
          <w:i/>
          <w:szCs w:val="28"/>
          <w:lang w:val="pt-BR"/>
        </w:rPr>
      </w:pPr>
      <w:r w:rsidRPr="00AB7664">
        <w:rPr>
          <w:rFonts w:asciiTheme="majorHAnsi" w:hAnsiTheme="majorHAnsi" w:cstheme="majorHAnsi"/>
          <w:i/>
          <w:szCs w:val="28"/>
          <w:lang w:val="pt-BR"/>
        </w:rPr>
        <w:t>1. Vật liệu:</w:t>
      </w:r>
    </w:p>
    <w:p w:rsidR="001F11B5" w:rsidRPr="00AB7664" w:rsidRDefault="001F11B5" w:rsidP="00FD495A">
      <w:pPr>
        <w:spacing w:line="300" w:lineRule="auto"/>
        <w:ind w:left="480"/>
        <w:rPr>
          <w:rFonts w:asciiTheme="majorHAnsi" w:hAnsiTheme="majorHAnsi" w:cstheme="majorHAnsi"/>
          <w:szCs w:val="28"/>
          <w:lang w:val="pt-BR"/>
        </w:rPr>
      </w:pPr>
      <w:r w:rsidRPr="00AB7664">
        <w:rPr>
          <w:rFonts w:asciiTheme="majorHAnsi" w:hAnsiTheme="majorHAnsi" w:cstheme="majorHAnsi"/>
          <w:szCs w:val="28"/>
          <w:lang w:val="pt-BR"/>
        </w:rPr>
        <w:t>- Bút chì các loại, tẩy, giấy vẽ.</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lastRenderedPageBreak/>
        <w:t>2. Dụng cụ và trang thiết bị.</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Dụng cụ vẽ kỹ thuật.</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Dụng cụ đo dùng trong cơ khí.</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Máy chiếu Projector.</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Máy vi tính.</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3. Học liệu.</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Slide vẽ kỹ thuật.</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Phần mềm Auto Cad.</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Mô hình thật các chi tiết máy.</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Giáo trình vẽ kỹ thuật cơ khí.</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xml:space="preserve">- Giáo trình Auto Cad. </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Tập bản vẽ cơ khí.</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Tài liệu tham khảo.</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4. Nguồn lực khác.</w:t>
      </w:r>
    </w:p>
    <w:p w:rsidR="001F11B5" w:rsidRPr="00AB7664" w:rsidRDefault="001F11B5" w:rsidP="00FD495A">
      <w:pPr>
        <w:spacing w:line="300" w:lineRule="auto"/>
        <w:rPr>
          <w:rFonts w:asciiTheme="majorHAnsi" w:hAnsiTheme="majorHAnsi" w:cstheme="majorHAnsi"/>
          <w:szCs w:val="28"/>
        </w:rPr>
      </w:pPr>
      <w:r w:rsidRPr="00AB7664">
        <w:rPr>
          <w:rFonts w:asciiTheme="majorHAnsi" w:hAnsiTheme="majorHAnsi" w:cstheme="majorHAnsi"/>
          <w:szCs w:val="28"/>
        </w:rPr>
        <w:t xml:space="preserve">        Phòng thực hành Auto Cad</w:t>
      </w:r>
    </w:p>
    <w:p w:rsidR="001F11B5" w:rsidRPr="00AB7664" w:rsidRDefault="001F11B5" w:rsidP="00FD495A">
      <w:pPr>
        <w:spacing w:line="300" w:lineRule="auto"/>
        <w:rPr>
          <w:rFonts w:asciiTheme="majorHAnsi" w:hAnsiTheme="majorHAnsi" w:cstheme="majorHAnsi"/>
          <w:b/>
          <w:szCs w:val="28"/>
        </w:rPr>
      </w:pPr>
      <w:r w:rsidRPr="00AB7664">
        <w:rPr>
          <w:rFonts w:asciiTheme="majorHAnsi" w:hAnsiTheme="majorHAnsi" w:cstheme="majorHAnsi"/>
          <w:b/>
          <w:szCs w:val="28"/>
        </w:rPr>
        <w:t>V. PHƯƠNG PHÁP VÀ NỘI DUNG ĐÁNH GIÁ:</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1. Kiến thức:</w:t>
      </w:r>
    </w:p>
    <w:p w:rsidR="001F11B5" w:rsidRPr="00AB7664" w:rsidRDefault="001F11B5" w:rsidP="00FD495A">
      <w:pPr>
        <w:spacing w:line="300" w:lineRule="auto"/>
        <w:ind w:firstLine="120"/>
        <w:rPr>
          <w:rFonts w:asciiTheme="majorHAnsi" w:hAnsiTheme="majorHAnsi" w:cstheme="majorHAnsi"/>
          <w:szCs w:val="28"/>
        </w:rPr>
      </w:pPr>
      <w:r w:rsidRPr="00AB7664">
        <w:rPr>
          <w:rFonts w:asciiTheme="majorHAnsi" w:hAnsiTheme="majorHAnsi" w:cstheme="majorHAnsi"/>
          <w:szCs w:val="28"/>
        </w:rPr>
        <w:t>Bằng phương pháp kiểm tra trắc nghiệm tự luận, học sinh cần đạt các yêu cầu sau:</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Đọc thành thạo các bản vẽ kỹ thuật cơ khí.</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Biểu diễn đúng vật thể bằng các hình chiếu.</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Xác định đúng hình dáng, kích th</w:t>
      </w:r>
      <w:r w:rsidRPr="00AB7664">
        <w:rPr>
          <w:rFonts w:asciiTheme="majorHAnsi" w:hAnsiTheme="majorHAnsi" w:cstheme="majorHAnsi"/>
          <w:szCs w:val="28"/>
        </w:rPr>
        <w:softHyphen/>
        <w:t xml:space="preserve">ước của chi tiết trên bản vẽ lắp. </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xml:space="preserve">- Đọc đúng ký hiệu quy </w:t>
      </w:r>
      <w:r w:rsidRPr="00AB7664">
        <w:rPr>
          <w:rFonts w:asciiTheme="majorHAnsi" w:hAnsiTheme="majorHAnsi" w:cstheme="majorHAnsi"/>
          <w:szCs w:val="28"/>
        </w:rPr>
        <w:softHyphen/>
        <w:t>ước trên bản vẽ kỹ thuật.</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Trình bày đầy đủ nội dung cơ bản của bản vẽ chi tiết.</w:t>
      </w:r>
    </w:p>
    <w:p w:rsidR="001F11B5" w:rsidRPr="00AB7664" w:rsidRDefault="001F11B5" w:rsidP="00FD495A">
      <w:pPr>
        <w:spacing w:line="300" w:lineRule="auto"/>
        <w:ind w:left="720"/>
        <w:rPr>
          <w:rFonts w:asciiTheme="majorHAnsi" w:hAnsiTheme="majorHAnsi" w:cstheme="majorHAnsi"/>
          <w:szCs w:val="28"/>
        </w:rPr>
      </w:pPr>
      <w:r w:rsidRPr="00AB7664">
        <w:rPr>
          <w:rFonts w:asciiTheme="majorHAnsi" w:hAnsiTheme="majorHAnsi" w:cstheme="majorHAnsi"/>
          <w:szCs w:val="28"/>
        </w:rPr>
        <w:t>- Sử dụng máy tính hoàn thành các bản vẽ kỹ thuật đơn giản.</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2. Kỹ năng: </w:t>
      </w:r>
    </w:p>
    <w:p w:rsidR="001F11B5" w:rsidRPr="00AB7664" w:rsidRDefault="001F11B5" w:rsidP="00FD495A">
      <w:pPr>
        <w:spacing w:line="300" w:lineRule="auto"/>
        <w:ind w:firstLine="720"/>
        <w:rPr>
          <w:rFonts w:asciiTheme="majorHAnsi" w:hAnsiTheme="majorHAnsi" w:cstheme="majorHAnsi"/>
          <w:szCs w:val="28"/>
        </w:rPr>
      </w:pPr>
      <w:r w:rsidRPr="00AB7664">
        <w:rPr>
          <w:rFonts w:asciiTheme="majorHAnsi" w:hAnsiTheme="majorHAnsi" w:cstheme="majorHAnsi"/>
          <w:szCs w:val="28"/>
        </w:rPr>
        <w:t>Bản vẽ trình bày đẹp, đúng tiêu chuẩn việt nam (TCVN).</w:t>
      </w:r>
    </w:p>
    <w:p w:rsidR="001F11B5" w:rsidRPr="00AB7664" w:rsidRDefault="001F11B5" w:rsidP="00FD495A">
      <w:pPr>
        <w:spacing w:line="300" w:lineRule="auto"/>
        <w:rPr>
          <w:rFonts w:asciiTheme="majorHAnsi" w:hAnsiTheme="majorHAnsi" w:cstheme="majorHAnsi"/>
          <w:i/>
          <w:szCs w:val="28"/>
        </w:rPr>
      </w:pPr>
      <w:r w:rsidRPr="00AB7664">
        <w:rPr>
          <w:rFonts w:asciiTheme="majorHAnsi" w:hAnsiTheme="majorHAnsi" w:cstheme="majorHAnsi"/>
          <w:i/>
          <w:szCs w:val="28"/>
        </w:rPr>
        <w:t xml:space="preserve"> 3. Năng lực tự chủ và trách nhiệm: </w:t>
      </w:r>
    </w:p>
    <w:p w:rsidR="001F11B5" w:rsidRPr="00AB7664" w:rsidRDefault="001F11B5" w:rsidP="00FD495A">
      <w:pPr>
        <w:spacing w:line="300" w:lineRule="auto"/>
        <w:ind w:firstLine="120"/>
        <w:rPr>
          <w:rFonts w:asciiTheme="majorHAnsi" w:hAnsiTheme="majorHAnsi" w:cstheme="majorHAnsi"/>
          <w:szCs w:val="28"/>
        </w:rPr>
      </w:pPr>
      <w:r w:rsidRPr="00AB7664">
        <w:rPr>
          <w:rFonts w:asciiTheme="majorHAnsi" w:hAnsiTheme="majorHAnsi" w:cstheme="majorHAnsi"/>
          <w:szCs w:val="28"/>
        </w:rPr>
        <w:t>Đánh giá trong quá trình học tập đạt các yêu cầu sau:</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Chuẩn bị đầy đủ vật liệu và dụng cụ vẽ.</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Tham gia đầy đủ thời lượng môn học.</w:t>
      </w:r>
    </w:p>
    <w:p w:rsidR="001F11B5" w:rsidRPr="00AB7664" w:rsidRDefault="001F11B5" w:rsidP="00FD495A">
      <w:pPr>
        <w:spacing w:line="300" w:lineRule="auto"/>
        <w:ind w:left="480"/>
        <w:rPr>
          <w:rFonts w:asciiTheme="majorHAnsi" w:hAnsiTheme="majorHAnsi" w:cstheme="majorHAnsi"/>
          <w:szCs w:val="28"/>
        </w:rPr>
      </w:pPr>
      <w:r w:rsidRPr="00AB7664">
        <w:rPr>
          <w:rFonts w:asciiTheme="majorHAnsi" w:hAnsiTheme="majorHAnsi" w:cstheme="majorHAnsi"/>
          <w:szCs w:val="28"/>
        </w:rPr>
        <w:t>- Cẩn thận, tỉ mỉ, chính xác trong công việc.</w:t>
      </w:r>
    </w:p>
    <w:p w:rsidR="001F11B5" w:rsidRPr="00AB7664" w:rsidRDefault="001F11B5" w:rsidP="00FD495A">
      <w:pPr>
        <w:spacing w:line="300" w:lineRule="auto"/>
        <w:rPr>
          <w:rFonts w:asciiTheme="majorHAnsi" w:hAnsiTheme="majorHAnsi" w:cstheme="majorHAnsi"/>
          <w:b/>
          <w:szCs w:val="28"/>
          <w:lang w:val="sv-SE"/>
        </w:rPr>
      </w:pPr>
      <w:r w:rsidRPr="00AB7664">
        <w:rPr>
          <w:rFonts w:asciiTheme="majorHAnsi" w:hAnsiTheme="majorHAnsi" w:cstheme="majorHAnsi"/>
          <w:b/>
          <w:szCs w:val="28"/>
          <w:lang w:val="sv-SE"/>
        </w:rPr>
        <w:t>VI. HƯỚNG DẪN THỰC HIỆN MÔN HỌC:</w:t>
      </w:r>
    </w:p>
    <w:p w:rsidR="001F11B5" w:rsidRPr="00AB7664" w:rsidRDefault="001F11B5" w:rsidP="00FD495A">
      <w:pPr>
        <w:spacing w:line="300" w:lineRule="auto"/>
        <w:rPr>
          <w:rFonts w:asciiTheme="majorHAnsi" w:hAnsiTheme="majorHAnsi" w:cstheme="majorHAnsi"/>
          <w:i/>
          <w:szCs w:val="28"/>
          <w:lang w:val="sv-SE"/>
        </w:rPr>
      </w:pPr>
      <w:r w:rsidRPr="00AB7664">
        <w:rPr>
          <w:rFonts w:asciiTheme="majorHAnsi" w:hAnsiTheme="majorHAnsi" w:cstheme="majorHAnsi"/>
          <w:i/>
          <w:szCs w:val="28"/>
          <w:lang w:val="sv-SE"/>
        </w:rPr>
        <w:t>1. Phạm vi áp dụng chương trình:</w:t>
      </w:r>
    </w:p>
    <w:p w:rsidR="001F11B5" w:rsidRPr="00AB7664" w:rsidRDefault="001F11B5" w:rsidP="00FD495A">
      <w:pPr>
        <w:spacing w:line="300"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lastRenderedPageBreak/>
        <w:t>Môn học Vẽ kỹ thuật cơ khí được sử dụng để giảng dạy cho trình độ Trung cấp nghề, Sơ cấp nghề.</w:t>
      </w:r>
    </w:p>
    <w:p w:rsidR="001F11B5" w:rsidRPr="00AB7664" w:rsidRDefault="001F11B5" w:rsidP="00FD495A">
      <w:pPr>
        <w:spacing w:line="300" w:lineRule="auto"/>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môn học:</w:t>
      </w:r>
    </w:p>
    <w:p w:rsidR="001F11B5" w:rsidRPr="00AB7664" w:rsidRDefault="001F11B5" w:rsidP="00FD495A">
      <w:pPr>
        <w:spacing w:line="300"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Khi giảng dạy cố gắng sử dụng các học cụ trực quan, máy tính, máy chiếu để mô tả một cách tỉ mỉ, chính xác các phương pháp biểu diễn vật thể, các vật lắp. Khi hướng dẫn thực hành cần sử dụng các mô hình thật, giáo viên phải bám sát hỗ trợ học sinh về kỹ năng vẽ, uốn nắn các thao tác cơ bản.</w:t>
      </w:r>
    </w:p>
    <w:p w:rsidR="001F11B5" w:rsidRPr="00AB7664" w:rsidRDefault="001F11B5" w:rsidP="00FD495A">
      <w:pPr>
        <w:spacing w:line="300"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 xml:space="preserve">Khi giảng dạy chương 9 (vẽ kỹ thuật trên máy tính) sử dụng phầm mềm Autocad và được thực hiện trên máy chiếu Projector, chú ý nhấn mạnh các phương pháp nhập điểm. Riêng chương này yêu cầu giáo viên phải cung cấp tài liệu phát tay cho Học sinh, học sinh chỉ ghi chép các bài tập mẫu, các chú ý quan trọng. Sau mỗi lệnh cần phải có một bài tập ứng dụng, giáo viên làm mẫu một phương án, sau đó yêu cầu học sinh tự giải quyết các phương án còn lại để cũng cố kiến thức. </w:t>
      </w:r>
    </w:p>
    <w:p w:rsidR="001F11B5" w:rsidRPr="00AB7664" w:rsidRDefault="001F11B5" w:rsidP="00FD495A">
      <w:pPr>
        <w:spacing w:line="300" w:lineRule="auto"/>
        <w:rPr>
          <w:rFonts w:asciiTheme="majorHAnsi" w:hAnsiTheme="majorHAnsi" w:cstheme="majorHAnsi"/>
          <w:i/>
          <w:szCs w:val="28"/>
          <w:lang w:val="sv-SE"/>
        </w:rPr>
      </w:pPr>
      <w:r w:rsidRPr="00AB7664">
        <w:rPr>
          <w:rFonts w:asciiTheme="majorHAnsi" w:hAnsiTheme="majorHAnsi" w:cstheme="majorHAnsi"/>
          <w:i/>
          <w:szCs w:val="28"/>
          <w:lang w:val="sv-SE"/>
        </w:rPr>
        <w:t>3. Những trọng tâm chương trình cần chú ý:</w:t>
      </w:r>
    </w:p>
    <w:p w:rsidR="001F11B5" w:rsidRPr="00AB7664" w:rsidRDefault="001F11B5" w:rsidP="00FD495A">
      <w:pPr>
        <w:spacing w:line="300"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Khi thực hiện mô đun giáo viên phải sử dụng tài liệu xuất bản mới nhất hàng năm để phù hợp với các tiêu chuẩn kỹ thuật đang sửa đổi theo hướng hội nhập của tiêu chuẩn quốc tế (ISO).</w:t>
      </w:r>
    </w:p>
    <w:p w:rsidR="001F11B5" w:rsidRPr="00AB7664" w:rsidRDefault="001F11B5" w:rsidP="00FD495A">
      <w:pPr>
        <w:spacing w:line="300"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rPr>
        <w:t>Tuỳ theo lưu lượng  Học sinh, năng lực thiết bị và đội ngũ giáo viên mà có thể bố trí giảng dạy chương 8 trước chương 3, chương 4, chương 5, chương 6 hoặc chương 7.</w:t>
      </w:r>
    </w:p>
    <w:p w:rsidR="001F11B5" w:rsidRPr="00AB7664" w:rsidRDefault="001F11B5" w:rsidP="00FD495A">
      <w:pPr>
        <w:spacing w:line="300" w:lineRule="auto"/>
        <w:rPr>
          <w:rFonts w:asciiTheme="majorHAnsi" w:hAnsiTheme="majorHAnsi" w:cstheme="majorHAnsi"/>
          <w:i/>
          <w:szCs w:val="28"/>
          <w:lang w:val="sv-SE"/>
        </w:rPr>
      </w:pPr>
      <w:r w:rsidRPr="00AB7664">
        <w:rPr>
          <w:rFonts w:asciiTheme="majorHAnsi" w:hAnsiTheme="majorHAnsi" w:cstheme="majorHAnsi"/>
          <w:i/>
          <w:szCs w:val="28"/>
          <w:lang w:val="sv-SE"/>
        </w:rPr>
        <w:t>4. Tài liệu cần tham khảo:</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[1]. Trần Hữu Quế, Đặng văn cứ, Nguyễn Văn Tuấn-Vẽ kỹ thuật cơ khí T1, T2 –  NXBGD 2006</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[2]. Trần Hữu Quế, Đặng Văn Cứ - Bài tập vẽ kỹ thuật, NXBGD  2005.</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[3]. Trần Hữu Quế, Đặng Văn Cứ - Giáo trình Vẽ kỹ thuật-NXBGD 2003.</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[4]. Trần Hữu Quế, Đặng Văn Cứ - Bài tập Vẽ kỹ thuật cơ khí-NXBKHKT 2000</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 xml:space="preserve">[5]. Nguyễn Hữu Lộc-Auto CAD 2000- NXB TP Hồ Chí Minh- 2000. </w:t>
      </w:r>
    </w:p>
    <w:p w:rsidR="001F11B5" w:rsidRPr="00AB7664" w:rsidRDefault="001F11B5" w:rsidP="00FD495A">
      <w:pPr>
        <w:spacing w:line="300" w:lineRule="auto"/>
        <w:jc w:val="both"/>
        <w:rPr>
          <w:rFonts w:asciiTheme="majorHAnsi" w:hAnsiTheme="majorHAnsi" w:cstheme="majorHAnsi"/>
          <w:szCs w:val="28"/>
          <w:lang w:val="sv-SE"/>
        </w:rPr>
      </w:pPr>
      <w:r w:rsidRPr="00AB7664">
        <w:rPr>
          <w:rFonts w:asciiTheme="majorHAnsi" w:hAnsiTheme="majorHAnsi" w:cstheme="majorHAnsi"/>
          <w:szCs w:val="28"/>
          <w:lang w:val="sv-SE"/>
        </w:rPr>
        <w:t>[6]. Nguyễn Hữu Lộc-Auto CAD 2008- NXB TP Hồ Chí Minh- 2007.</w:t>
      </w:r>
    </w:p>
    <w:p w:rsidR="001F11B5" w:rsidRPr="00A5292E" w:rsidRDefault="001F11B5" w:rsidP="00FD495A">
      <w:pPr>
        <w:spacing w:line="300" w:lineRule="auto"/>
        <w:jc w:val="both"/>
        <w:rPr>
          <w:rFonts w:asciiTheme="majorHAnsi" w:hAnsiTheme="majorHAnsi" w:cstheme="majorHAnsi"/>
          <w:spacing w:val="-8"/>
          <w:szCs w:val="28"/>
          <w:lang w:val="sv-SE"/>
        </w:rPr>
      </w:pPr>
      <w:r w:rsidRPr="00A5292E">
        <w:rPr>
          <w:rFonts w:asciiTheme="majorHAnsi" w:hAnsiTheme="majorHAnsi" w:cstheme="majorHAnsi"/>
          <w:spacing w:val="-8"/>
          <w:szCs w:val="28"/>
          <w:lang w:val="sv-SE"/>
        </w:rPr>
        <w:t>[7]. I.X. VƯSNEPÔNXKI- Vẽ kỹ thuật - Hà Quân (dịch) - NXB CNKT- HN 1996</w:t>
      </w:r>
    </w:p>
    <w:p w:rsidR="00611F6F" w:rsidRPr="00AB7664" w:rsidRDefault="00611F6F" w:rsidP="001F11B5">
      <w:pPr>
        <w:spacing w:line="276" w:lineRule="auto"/>
        <w:jc w:val="both"/>
        <w:rPr>
          <w:rFonts w:asciiTheme="majorHAnsi" w:hAnsiTheme="majorHAnsi" w:cstheme="majorHAnsi"/>
          <w:szCs w:val="28"/>
          <w:lang w:val="sv-SE"/>
        </w:rPr>
      </w:pPr>
    </w:p>
    <w:p w:rsidR="00611F6F" w:rsidRPr="00AB7664" w:rsidRDefault="00611F6F" w:rsidP="001F11B5">
      <w:pPr>
        <w:spacing w:line="276" w:lineRule="auto"/>
        <w:jc w:val="both"/>
        <w:rPr>
          <w:rFonts w:asciiTheme="majorHAnsi" w:hAnsiTheme="majorHAnsi" w:cstheme="majorHAnsi"/>
          <w:szCs w:val="28"/>
          <w:lang w:val="sv-SE"/>
        </w:rPr>
      </w:pPr>
    </w:p>
    <w:p w:rsidR="00611F6F" w:rsidRDefault="00611F6F" w:rsidP="001F11B5">
      <w:pPr>
        <w:spacing w:line="276" w:lineRule="auto"/>
        <w:jc w:val="both"/>
        <w:rPr>
          <w:rFonts w:asciiTheme="majorHAnsi" w:hAnsiTheme="majorHAnsi" w:cstheme="majorHAnsi"/>
          <w:szCs w:val="28"/>
          <w:lang w:val="sv-SE"/>
        </w:rPr>
      </w:pPr>
    </w:p>
    <w:p w:rsidR="00A5292E" w:rsidRPr="00AB7664" w:rsidRDefault="00A5292E" w:rsidP="001F11B5">
      <w:pPr>
        <w:spacing w:line="276" w:lineRule="auto"/>
        <w:jc w:val="both"/>
        <w:rPr>
          <w:rFonts w:asciiTheme="majorHAnsi" w:hAnsiTheme="majorHAnsi" w:cstheme="majorHAnsi"/>
          <w:szCs w:val="28"/>
          <w:lang w:val="sv-SE"/>
        </w:rPr>
      </w:pPr>
    </w:p>
    <w:p w:rsidR="00611F6F" w:rsidRPr="00AB7664" w:rsidRDefault="00611F6F" w:rsidP="001F11B5">
      <w:pPr>
        <w:spacing w:line="276" w:lineRule="auto"/>
        <w:jc w:val="both"/>
        <w:rPr>
          <w:rFonts w:asciiTheme="majorHAnsi" w:hAnsiTheme="majorHAnsi" w:cstheme="majorHAnsi"/>
          <w:szCs w:val="28"/>
          <w:lang w:val="sv-SE"/>
        </w:rPr>
      </w:pPr>
    </w:p>
    <w:p w:rsidR="00611F6F" w:rsidRPr="00AB7664" w:rsidRDefault="00611F6F" w:rsidP="001F11B5">
      <w:pPr>
        <w:spacing w:line="276" w:lineRule="auto"/>
        <w:jc w:val="both"/>
        <w:rPr>
          <w:rFonts w:asciiTheme="majorHAnsi" w:hAnsiTheme="majorHAnsi" w:cstheme="majorHAnsi"/>
          <w:szCs w:val="28"/>
          <w:lang w:val="sv-SE"/>
        </w:rPr>
      </w:pPr>
    </w:p>
    <w:p w:rsidR="00611F6F" w:rsidRPr="00AB7664" w:rsidRDefault="00611F6F" w:rsidP="00FD495A">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CHƯƠNG TRÌNH  MÔ ĐUN CHẾ TẠO PHÔI HÀN</w:t>
      </w:r>
    </w:p>
    <w:p w:rsidR="00611F6F" w:rsidRPr="00AB7664" w:rsidRDefault="00611F6F" w:rsidP="008962A9">
      <w:pPr>
        <w:spacing w:line="276" w:lineRule="auto"/>
        <w:jc w:val="both"/>
        <w:rPr>
          <w:rFonts w:asciiTheme="majorHAnsi" w:hAnsiTheme="majorHAnsi" w:cstheme="majorHAnsi"/>
          <w:szCs w:val="28"/>
          <w:lang w:val="pt-BR"/>
        </w:rPr>
      </w:pPr>
    </w:p>
    <w:p w:rsidR="00611F6F" w:rsidRPr="00AB7664" w:rsidRDefault="00611F6F" w:rsidP="008962A9">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Mã số mô đun: MĐ13</w:t>
      </w:r>
    </w:p>
    <w:p w:rsidR="00611F6F" w:rsidRPr="00B32D95" w:rsidRDefault="00611F6F" w:rsidP="008962A9">
      <w:pPr>
        <w:spacing w:line="276" w:lineRule="auto"/>
        <w:jc w:val="both"/>
        <w:rPr>
          <w:rFonts w:asciiTheme="majorHAnsi" w:hAnsiTheme="majorHAnsi" w:cstheme="majorHAnsi"/>
          <w:b/>
          <w:spacing w:val="-10"/>
          <w:szCs w:val="28"/>
          <w:lang w:val="pt-BR"/>
        </w:rPr>
      </w:pPr>
      <w:r w:rsidRPr="00AB7664">
        <w:rPr>
          <w:rFonts w:asciiTheme="majorHAnsi" w:hAnsiTheme="majorHAnsi" w:cstheme="majorHAnsi"/>
          <w:b/>
          <w:szCs w:val="28"/>
          <w:lang w:val="pt-BR"/>
        </w:rPr>
        <w:t xml:space="preserve">Thời gian mô đun: 135 giờ </w:t>
      </w:r>
      <w:r w:rsidRPr="00B32D95">
        <w:rPr>
          <w:rFonts w:asciiTheme="majorHAnsi" w:hAnsiTheme="majorHAnsi" w:cstheme="majorHAnsi"/>
          <w:spacing w:val="-10"/>
          <w:szCs w:val="28"/>
          <w:lang w:val="pt-BR"/>
        </w:rPr>
        <w:t>(Lý thuyết: 42 giờ; Thực hành: 87 giờ;Kiểm tra</w:t>
      </w:r>
      <w:r w:rsidR="0049725E" w:rsidRPr="00B32D95">
        <w:rPr>
          <w:rFonts w:asciiTheme="majorHAnsi" w:hAnsiTheme="majorHAnsi" w:cstheme="majorHAnsi"/>
          <w:spacing w:val="-10"/>
          <w:szCs w:val="28"/>
          <w:lang w:val="pt-BR"/>
        </w:rPr>
        <w:t>:</w:t>
      </w:r>
      <w:r w:rsidRPr="00B32D95">
        <w:rPr>
          <w:rFonts w:asciiTheme="majorHAnsi" w:hAnsiTheme="majorHAnsi" w:cstheme="majorHAnsi"/>
          <w:spacing w:val="-10"/>
          <w:szCs w:val="28"/>
          <w:lang w:val="pt-BR"/>
        </w:rPr>
        <w:t xml:space="preserve"> 6</w:t>
      </w:r>
      <w:r w:rsidR="0049725E" w:rsidRPr="00B32D95">
        <w:rPr>
          <w:rFonts w:asciiTheme="majorHAnsi" w:hAnsiTheme="majorHAnsi" w:cstheme="majorHAnsi"/>
          <w:spacing w:val="-10"/>
          <w:szCs w:val="28"/>
          <w:lang w:val="pt-BR"/>
        </w:rPr>
        <w:t xml:space="preserve"> giờ</w:t>
      </w:r>
      <w:r w:rsidRPr="00B32D95">
        <w:rPr>
          <w:rFonts w:asciiTheme="majorHAnsi" w:hAnsiTheme="majorHAnsi" w:cstheme="majorHAnsi"/>
          <w:spacing w:val="-10"/>
          <w:szCs w:val="28"/>
          <w:lang w:val="pt-BR"/>
        </w:rPr>
        <w:t>)</w:t>
      </w:r>
    </w:p>
    <w:p w:rsidR="00611F6F" w:rsidRPr="00AB7664" w:rsidRDefault="00611F6F" w:rsidP="008962A9">
      <w:pPr>
        <w:spacing w:line="276" w:lineRule="auto"/>
        <w:jc w:val="both"/>
        <w:rPr>
          <w:rFonts w:asciiTheme="majorHAnsi" w:hAnsiTheme="majorHAnsi" w:cstheme="majorHAnsi"/>
          <w:szCs w:val="28"/>
          <w:lang w:val="pt-BR"/>
        </w:rPr>
      </w:pPr>
    </w:p>
    <w:p w:rsidR="00611F6F" w:rsidRPr="00AB7664" w:rsidRDefault="00611F6F" w:rsidP="00156AE4">
      <w:pPr>
        <w:spacing w:line="30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 ĐUN:</w:t>
      </w:r>
    </w:p>
    <w:p w:rsidR="00611F6F" w:rsidRPr="00AB7664" w:rsidRDefault="00611F6F" w:rsidP="00156AE4">
      <w:pPr>
        <w:tabs>
          <w:tab w:val="num" w:pos="856"/>
        </w:tabs>
        <w:spacing w:line="300" w:lineRule="auto"/>
        <w:ind w:left="360"/>
        <w:jc w:val="both"/>
        <w:rPr>
          <w:rFonts w:asciiTheme="majorHAnsi" w:hAnsiTheme="majorHAnsi" w:cstheme="majorHAnsi"/>
          <w:szCs w:val="28"/>
          <w:lang w:val="pt-BR"/>
        </w:rPr>
      </w:pPr>
      <w:r w:rsidRPr="00AB7664">
        <w:rPr>
          <w:rFonts w:asciiTheme="majorHAnsi" w:hAnsiTheme="majorHAnsi" w:cstheme="majorHAnsi"/>
          <w:szCs w:val="28"/>
          <w:lang w:val="pt-BR"/>
        </w:rPr>
        <w:t>- Vị trí: Là môn đun đư</w:t>
      </w:r>
      <w:r w:rsidRPr="00AB7664">
        <w:rPr>
          <w:rFonts w:asciiTheme="majorHAnsi" w:hAnsiTheme="majorHAnsi" w:cstheme="majorHAnsi"/>
          <w:szCs w:val="28"/>
          <w:lang w:val="pt-BR"/>
        </w:rPr>
        <w:softHyphen/>
        <w:t>ợc bố trí cho Học sinh sau khi đã học xong các môn học chung theo quy định của Bộ LĐTB-XH và học xong hoặc học song song với các môn học bắt buộc của đào tạo chuyên môn nghề từ MH07 đến MH12</w:t>
      </w:r>
    </w:p>
    <w:p w:rsidR="00611F6F" w:rsidRPr="00AB7664" w:rsidRDefault="00611F6F" w:rsidP="00156AE4">
      <w:pPr>
        <w:tabs>
          <w:tab w:val="num" w:pos="856"/>
        </w:tabs>
        <w:spacing w:line="300" w:lineRule="auto"/>
        <w:ind w:left="360"/>
        <w:jc w:val="both"/>
        <w:rPr>
          <w:rFonts w:asciiTheme="majorHAnsi" w:hAnsiTheme="majorHAnsi" w:cstheme="majorHAnsi"/>
          <w:szCs w:val="28"/>
          <w:lang w:val="pt-BR"/>
        </w:rPr>
      </w:pPr>
      <w:r w:rsidRPr="00AB7664">
        <w:rPr>
          <w:rFonts w:asciiTheme="majorHAnsi" w:hAnsiTheme="majorHAnsi" w:cstheme="majorHAnsi"/>
          <w:szCs w:val="28"/>
          <w:lang w:val="pt-BR"/>
        </w:rPr>
        <w:t xml:space="preserve">- Tính chất: Là mô đun chuyên ngành bắt buộc. </w:t>
      </w:r>
    </w:p>
    <w:p w:rsidR="00611F6F" w:rsidRPr="00AB7664" w:rsidRDefault="00611F6F" w:rsidP="00156AE4">
      <w:pPr>
        <w:spacing w:line="30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 MỤC TIÊU MÔ ĐUN:</w:t>
      </w:r>
    </w:p>
    <w:p w:rsidR="00611F6F" w:rsidRPr="00AB7664" w:rsidRDefault="00611F6F" w:rsidP="00156AE4">
      <w:pPr>
        <w:spacing w:line="30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Về kiến thức</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Xác định đúng phương pháp chế tạo phôi hàn.</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Tính toán khai triển phôi chính xác, đúng kích thước bản vẽ.</w:t>
      </w:r>
    </w:p>
    <w:p w:rsidR="00611F6F" w:rsidRPr="00AB7664" w:rsidRDefault="00611F6F" w:rsidP="00156AE4">
      <w:pPr>
        <w:tabs>
          <w:tab w:val="num" w:pos="560"/>
          <w:tab w:val="left" w:pos="1400"/>
        </w:tabs>
        <w:spacing w:line="300" w:lineRule="auto"/>
        <w:jc w:val="both"/>
        <w:rPr>
          <w:rFonts w:asciiTheme="majorHAnsi" w:hAnsiTheme="majorHAnsi" w:cstheme="majorHAnsi"/>
          <w:b/>
          <w:szCs w:val="28"/>
          <w:lang w:val="pt-BR" w:eastAsia="ko-KR"/>
        </w:rPr>
      </w:pPr>
      <w:r w:rsidRPr="00AB7664">
        <w:rPr>
          <w:rFonts w:asciiTheme="majorHAnsi" w:hAnsiTheme="majorHAnsi" w:cstheme="majorHAnsi"/>
          <w:b/>
          <w:szCs w:val="28"/>
          <w:lang w:val="pt-BR" w:eastAsia="ko-KR"/>
        </w:rPr>
        <w:t>- Về kỹ năng</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Vận hành sử dụng thành thạo các loại dụng cụ, thiết bị chế tạo phôi hàn.</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Chế tạo các loại Phôi tấm, phôi thanh, phôi ống thép đúng kích thước bản vẽ đảm bảo yêu cầu kỹ thuật và có tính kinh tế cao.</w:t>
      </w:r>
    </w:p>
    <w:p w:rsidR="00611F6F" w:rsidRPr="00AB7664" w:rsidRDefault="00611F6F" w:rsidP="00156AE4">
      <w:pPr>
        <w:tabs>
          <w:tab w:val="num" w:pos="560"/>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b/>
          <w:szCs w:val="28"/>
          <w:lang w:val="pt-BR" w:eastAsia="ko-KR"/>
        </w:rPr>
        <w:t>- Về năng lực tự chủ và trách nhiệm</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rPr>
      </w:pPr>
      <w:r w:rsidRPr="00AB7664">
        <w:rPr>
          <w:rFonts w:asciiTheme="majorHAnsi" w:hAnsiTheme="majorHAnsi" w:cstheme="majorHAnsi"/>
          <w:szCs w:val="28"/>
          <w:lang w:val="pt-BR" w:eastAsia="ko-KR"/>
        </w:rPr>
        <w:t>+ Thực</w:t>
      </w:r>
      <w:r w:rsidRPr="00AB7664">
        <w:rPr>
          <w:rFonts w:asciiTheme="majorHAnsi" w:hAnsiTheme="majorHAnsi" w:cstheme="majorHAnsi"/>
          <w:szCs w:val="28"/>
          <w:lang w:val="pt-BR"/>
        </w:rPr>
        <w:t xml:space="preserve"> hiện tốt công tác an toàn và vệ sinh phân xưởng.</w:t>
      </w:r>
    </w:p>
    <w:p w:rsidR="00611F6F" w:rsidRPr="00AB7664" w:rsidRDefault="00611F6F" w:rsidP="00156AE4">
      <w:pPr>
        <w:tabs>
          <w:tab w:val="num" w:pos="560"/>
          <w:tab w:val="left" w:pos="1400"/>
        </w:tabs>
        <w:spacing w:line="300" w:lineRule="auto"/>
        <w:ind w:left="560"/>
        <w:jc w:val="both"/>
        <w:rPr>
          <w:rFonts w:asciiTheme="majorHAnsi" w:hAnsiTheme="majorHAnsi" w:cstheme="majorHAnsi"/>
          <w:szCs w:val="28"/>
          <w:lang w:val="pt-BR"/>
        </w:rPr>
      </w:pPr>
      <w:r w:rsidRPr="00AB7664">
        <w:rPr>
          <w:rFonts w:asciiTheme="majorHAnsi" w:hAnsiTheme="majorHAnsi" w:cstheme="majorHAnsi"/>
          <w:szCs w:val="28"/>
          <w:lang w:val="pt-BR"/>
        </w:rPr>
        <w:t xml:space="preserve">+ Rèn luyện tính cẩn thận, tỉ mỷ, chính xác, trung thực của Học sinh. </w:t>
      </w:r>
    </w:p>
    <w:p w:rsidR="00611F6F" w:rsidRPr="00AB7664" w:rsidRDefault="00611F6F" w:rsidP="00FD495A">
      <w:pPr>
        <w:spacing w:line="33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III. NỘI DUNG MÔ ĐUN: </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Nội dung tổng quát và phân phối thời gian:</w:t>
      </w:r>
    </w:p>
    <w:tbl>
      <w:tblPr>
        <w:tblW w:w="9360" w:type="dxa"/>
        <w:tblInd w:w="108" w:type="dxa"/>
        <w:tblLayout w:type="fixed"/>
        <w:tblLook w:val="01E0" w:firstRow="1" w:lastRow="1" w:firstColumn="1" w:lastColumn="1" w:noHBand="0" w:noVBand="0"/>
      </w:tblPr>
      <w:tblGrid>
        <w:gridCol w:w="714"/>
        <w:gridCol w:w="4686"/>
        <w:gridCol w:w="900"/>
        <w:gridCol w:w="1007"/>
        <w:gridCol w:w="1033"/>
        <w:gridCol w:w="1020"/>
      </w:tblGrid>
      <w:tr w:rsidR="00611F6F" w:rsidRPr="00AB7664" w:rsidTr="00E224EA">
        <w:trPr>
          <w:tblHeader/>
        </w:trPr>
        <w:tc>
          <w:tcPr>
            <w:tcW w:w="714" w:type="dxa"/>
            <w:vMerge w:val="restart"/>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Số</w:t>
            </w:r>
          </w:p>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TT</w:t>
            </w:r>
          </w:p>
        </w:tc>
        <w:tc>
          <w:tcPr>
            <w:tcW w:w="4686" w:type="dxa"/>
            <w:vMerge w:val="restart"/>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Thời gian</w:t>
            </w:r>
          </w:p>
        </w:tc>
      </w:tr>
      <w:tr w:rsidR="00611F6F" w:rsidRPr="00AB7664" w:rsidTr="00E224EA">
        <w:trPr>
          <w:tblHeader/>
        </w:trPr>
        <w:tc>
          <w:tcPr>
            <w:tcW w:w="714" w:type="dxa"/>
            <w:vMerge/>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i/>
                <w:iCs/>
                <w:szCs w:val="28"/>
                <w:lang w:val="pt-BR"/>
              </w:rPr>
            </w:pPr>
          </w:p>
        </w:tc>
        <w:tc>
          <w:tcPr>
            <w:tcW w:w="4686" w:type="dxa"/>
            <w:vMerge/>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i/>
                <w:iCs/>
                <w:szCs w:val="28"/>
                <w:lang w:val="pt-BR"/>
              </w:rPr>
            </w:pPr>
          </w:p>
        </w:tc>
        <w:tc>
          <w:tcPr>
            <w:tcW w:w="900" w:type="dxa"/>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Tổng số</w:t>
            </w:r>
          </w:p>
        </w:tc>
        <w:tc>
          <w:tcPr>
            <w:tcW w:w="1007" w:type="dxa"/>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Lý</w:t>
            </w:r>
          </w:p>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thuyết</w:t>
            </w:r>
          </w:p>
        </w:tc>
        <w:tc>
          <w:tcPr>
            <w:tcW w:w="1033" w:type="dxa"/>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Thực hành</w:t>
            </w:r>
          </w:p>
        </w:tc>
        <w:tc>
          <w:tcPr>
            <w:tcW w:w="1020" w:type="dxa"/>
            <w:tcBorders>
              <w:top w:val="single" w:sz="4" w:space="0" w:color="auto"/>
              <w:left w:val="single" w:sz="4" w:space="0" w:color="auto"/>
              <w:bottom w:val="single" w:sz="4" w:space="0" w:color="auto"/>
              <w:right w:val="single" w:sz="4" w:space="0" w:color="auto"/>
            </w:tcBorders>
          </w:tcPr>
          <w:p w:rsidR="00611F6F" w:rsidRPr="00FD495A" w:rsidRDefault="00611F6F" w:rsidP="00FD495A">
            <w:pPr>
              <w:tabs>
                <w:tab w:val="num" w:pos="993"/>
              </w:tabs>
              <w:spacing w:before="80" w:line="276" w:lineRule="auto"/>
              <w:jc w:val="center"/>
              <w:rPr>
                <w:rFonts w:asciiTheme="majorHAnsi" w:hAnsiTheme="majorHAnsi" w:cstheme="majorHAnsi"/>
                <w:b/>
                <w:bCs/>
                <w:szCs w:val="28"/>
                <w:lang w:val="pt-BR"/>
              </w:rPr>
            </w:pPr>
            <w:r w:rsidRPr="00FD495A">
              <w:rPr>
                <w:rFonts w:asciiTheme="majorHAnsi" w:hAnsiTheme="majorHAnsi" w:cstheme="majorHAnsi"/>
                <w:b/>
                <w:bCs/>
                <w:szCs w:val="28"/>
                <w:lang w:val="pt-BR"/>
              </w:rPr>
              <w:t>Kiểm tra*</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 </w:t>
            </w:r>
            <w:r w:rsidR="00611F6F" w:rsidRPr="00AB7664">
              <w:rPr>
                <w:rFonts w:asciiTheme="majorHAnsi" w:hAnsiTheme="majorHAnsi" w:cstheme="majorHAnsi"/>
                <w:szCs w:val="28"/>
                <w:lang w:val="pt-BR"/>
              </w:rPr>
              <w:t>Chế tạo phôi hàn bằng mỏ cắt khí cầm tay</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37</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24</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2. </w:t>
            </w:r>
            <w:r w:rsidR="00611F6F" w:rsidRPr="00AB7664">
              <w:rPr>
                <w:rFonts w:asciiTheme="majorHAnsi" w:hAnsiTheme="majorHAnsi" w:cstheme="majorHAnsi"/>
                <w:szCs w:val="28"/>
                <w:lang w:val="pt-BR"/>
              </w:rPr>
              <w:t>Chế tạo phôi hàn từ vật liệu thép tấm bằng máy cắt khí con rùa</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22</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3</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18</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rPr>
              <w:t> 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3</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3. </w:t>
            </w:r>
            <w:r w:rsidR="00611F6F" w:rsidRPr="00AB7664">
              <w:rPr>
                <w:rFonts w:asciiTheme="majorHAnsi" w:hAnsiTheme="majorHAnsi" w:cstheme="majorHAnsi"/>
                <w:szCs w:val="28"/>
                <w:lang w:val="pt-BR"/>
              </w:rPr>
              <w:t>Chế tạo phôi hàn từ vật liệu thép ống bằng bằng máy cắt khí chuyên dùng</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22</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3</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18</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4</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4. </w:t>
            </w:r>
            <w:r w:rsidR="00611F6F" w:rsidRPr="00AB7664">
              <w:rPr>
                <w:rFonts w:asciiTheme="majorHAnsi" w:hAnsiTheme="majorHAnsi" w:cstheme="majorHAnsi"/>
                <w:szCs w:val="28"/>
                <w:lang w:val="pt-BR"/>
              </w:rPr>
              <w:t>Chế tạo phôi hàn từ vật liệu thép tấm bằng máy cắt CNC</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24</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6</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17</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lastRenderedPageBreak/>
              <w:t>5</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5. </w:t>
            </w:r>
            <w:r w:rsidR="00611F6F" w:rsidRPr="00AB7664">
              <w:rPr>
                <w:rFonts w:asciiTheme="majorHAnsi" w:hAnsiTheme="majorHAnsi" w:cstheme="majorHAnsi"/>
                <w:szCs w:val="28"/>
                <w:lang w:val="pt-BR"/>
              </w:rPr>
              <w:t>Chế tạo phôi hàn từ vật liệu thép tấm bằng máy cắt plasma</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22</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5</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16</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6</w:t>
            </w:r>
          </w:p>
        </w:tc>
        <w:tc>
          <w:tcPr>
            <w:tcW w:w="4686" w:type="dxa"/>
            <w:tcBorders>
              <w:top w:val="single" w:sz="4" w:space="0" w:color="auto"/>
              <w:left w:val="single" w:sz="4" w:space="0" w:color="auto"/>
              <w:bottom w:val="single" w:sz="4" w:space="0" w:color="auto"/>
              <w:right w:val="single" w:sz="4" w:space="0" w:color="auto"/>
            </w:tcBorders>
          </w:tcPr>
          <w:p w:rsidR="00611F6F" w:rsidRPr="00AB7664" w:rsidRDefault="00156AE4" w:rsidP="008962A9">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6. </w:t>
            </w:r>
            <w:r w:rsidR="00611F6F" w:rsidRPr="00AB7664">
              <w:rPr>
                <w:rFonts w:asciiTheme="majorHAnsi" w:hAnsiTheme="majorHAnsi" w:cstheme="majorHAnsi"/>
                <w:szCs w:val="28"/>
                <w:lang w:val="pt-BR"/>
              </w:rPr>
              <w:t>Mài mép hàn, mép cùn bằng máy mài cầm tay</w:t>
            </w:r>
          </w:p>
        </w:tc>
        <w:tc>
          <w:tcPr>
            <w:tcW w:w="900"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8</w:t>
            </w:r>
          </w:p>
        </w:tc>
        <w:tc>
          <w:tcPr>
            <w:tcW w:w="1007"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1</w:t>
            </w:r>
          </w:p>
        </w:tc>
        <w:tc>
          <w:tcPr>
            <w:tcW w:w="1033"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6</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r>
      <w:tr w:rsidR="00611F6F"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611F6F" w:rsidRPr="00AB7664" w:rsidRDefault="00611F6F" w:rsidP="008962A9">
            <w:pPr>
              <w:tabs>
                <w:tab w:val="num" w:pos="993"/>
              </w:tabs>
              <w:spacing w:before="80" w:line="276" w:lineRule="auto"/>
              <w:jc w:val="both"/>
              <w:rPr>
                <w:rFonts w:asciiTheme="majorHAnsi" w:hAnsiTheme="majorHAnsi" w:cstheme="majorHAnsi"/>
                <w:szCs w:val="28"/>
                <w:lang w:val="pt-BR"/>
              </w:rPr>
            </w:pPr>
          </w:p>
        </w:tc>
        <w:tc>
          <w:tcPr>
            <w:tcW w:w="4686" w:type="dxa"/>
            <w:tcBorders>
              <w:top w:val="single" w:sz="4" w:space="0" w:color="auto"/>
              <w:left w:val="single" w:sz="4" w:space="0" w:color="auto"/>
              <w:bottom w:val="single" w:sz="4" w:space="0" w:color="auto"/>
              <w:right w:val="single" w:sz="4" w:space="0" w:color="auto"/>
            </w:tcBorders>
          </w:tcPr>
          <w:p w:rsidR="00611F6F" w:rsidRPr="00156AE4" w:rsidRDefault="00611F6F" w:rsidP="008962A9">
            <w:pPr>
              <w:spacing w:before="80" w:line="276" w:lineRule="auto"/>
              <w:jc w:val="both"/>
              <w:rPr>
                <w:rFonts w:asciiTheme="majorHAnsi" w:hAnsiTheme="majorHAnsi" w:cstheme="majorHAnsi"/>
                <w:b/>
                <w:szCs w:val="28"/>
              </w:rPr>
            </w:pPr>
            <w:r w:rsidRPr="00156AE4">
              <w:rPr>
                <w:rFonts w:asciiTheme="majorHAnsi" w:hAnsiTheme="majorHAnsi" w:cstheme="majorHAnsi"/>
                <w:b/>
                <w:szCs w:val="28"/>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b/>
                <w:color w:val="000000"/>
                <w:szCs w:val="28"/>
              </w:rPr>
            </w:pPr>
            <w:r w:rsidRPr="00AB7664">
              <w:rPr>
                <w:rFonts w:asciiTheme="majorHAnsi" w:hAnsiTheme="majorHAnsi" w:cstheme="majorHAnsi"/>
                <w:b/>
                <w:color w:val="000000"/>
                <w:szCs w:val="28"/>
              </w:rPr>
              <w:t>135</w:t>
            </w:r>
          </w:p>
        </w:tc>
        <w:tc>
          <w:tcPr>
            <w:tcW w:w="1007"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b/>
                <w:color w:val="000000"/>
                <w:szCs w:val="28"/>
              </w:rPr>
            </w:pPr>
            <w:r w:rsidRPr="00AB7664">
              <w:rPr>
                <w:rFonts w:asciiTheme="majorHAnsi" w:hAnsiTheme="majorHAnsi" w:cstheme="majorHAnsi"/>
                <w:b/>
                <w:color w:val="000000"/>
                <w:szCs w:val="28"/>
              </w:rPr>
              <w:t>42</w:t>
            </w:r>
          </w:p>
        </w:tc>
        <w:tc>
          <w:tcPr>
            <w:tcW w:w="1033"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b/>
                <w:color w:val="000000"/>
                <w:szCs w:val="28"/>
              </w:rPr>
            </w:pPr>
            <w:r w:rsidRPr="00AB7664">
              <w:rPr>
                <w:rFonts w:asciiTheme="majorHAnsi" w:hAnsiTheme="majorHAnsi" w:cstheme="majorHAnsi"/>
                <w:b/>
                <w:color w:val="000000"/>
                <w:szCs w:val="28"/>
              </w:rPr>
              <w:t>87</w:t>
            </w:r>
          </w:p>
        </w:tc>
        <w:tc>
          <w:tcPr>
            <w:tcW w:w="1020" w:type="dxa"/>
            <w:tcBorders>
              <w:top w:val="single" w:sz="4" w:space="0" w:color="auto"/>
              <w:left w:val="single" w:sz="4" w:space="0" w:color="auto"/>
              <w:bottom w:val="single" w:sz="4" w:space="0" w:color="auto"/>
              <w:right w:val="single" w:sz="4" w:space="0" w:color="auto"/>
            </w:tcBorders>
            <w:vAlign w:val="bottom"/>
          </w:tcPr>
          <w:p w:rsidR="00611F6F" w:rsidRPr="00AB7664" w:rsidRDefault="00611F6F" w:rsidP="008962A9">
            <w:pPr>
              <w:spacing w:line="276" w:lineRule="auto"/>
              <w:jc w:val="both"/>
              <w:rPr>
                <w:rFonts w:asciiTheme="majorHAnsi" w:hAnsiTheme="majorHAnsi" w:cstheme="majorHAnsi"/>
                <w:b/>
                <w:color w:val="000000"/>
                <w:szCs w:val="28"/>
              </w:rPr>
            </w:pPr>
            <w:r w:rsidRPr="00AB7664">
              <w:rPr>
                <w:rFonts w:asciiTheme="majorHAnsi" w:hAnsiTheme="majorHAnsi" w:cstheme="majorHAnsi"/>
                <w:b/>
                <w:color w:val="000000"/>
                <w:szCs w:val="28"/>
              </w:rPr>
              <w:t>6</w:t>
            </w:r>
          </w:p>
        </w:tc>
      </w:tr>
    </w:tbl>
    <w:p w:rsidR="00611F6F" w:rsidRPr="00AB7664" w:rsidRDefault="00611F6F" w:rsidP="008962A9">
      <w:pPr>
        <w:spacing w:line="276" w:lineRule="auto"/>
        <w:jc w:val="both"/>
        <w:rPr>
          <w:rFonts w:asciiTheme="majorHAnsi" w:hAnsiTheme="majorHAnsi" w:cstheme="majorHAnsi"/>
          <w:i/>
          <w:iCs/>
          <w:szCs w:val="28"/>
          <w:lang w:val="pt-BR"/>
        </w:rPr>
      </w:pP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Nội dung chi tiết:</w:t>
      </w:r>
    </w:p>
    <w:p w:rsidR="00611F6F" w:rsidRPr="00AB7664" w:rsidRDefault="00611F6F" w:rsidP="00522B9A">
      <w:pPr>
        <w:spacing w:line="276" w:lineRule="auto"/>
        <w:jc w:val="center"/>
        <w:rPr>
          <w:rFonts w:asciiTheme="majorHAnsi" w:hAnsiTheme="majorHAnsi" w:cstheme="majorHAnsi"/>
          <w:b/>
          <w:szCs w:val="28"/>
          <w:lang w:val="pt-BR"/>
        </w:rPr>
      </w:pPr>
      <w:r w:rsidRPr="00AB7664">
        <w:rPr>
          <w:rFonts w:asciiTheme="majorHAnsi" w:hAnsiTheme="majorHAnsi" w:cstheme="majorHAnsi"/>
          <w:b/>
          <w:bCs/>
          <w:szCs w:val="28"/>
          <w:lang w:val="pt-BR"/>
        </w:rPr>
        <w:t xml:space="preserve">Bài 1: </w:t>
      </w:r>
      <w:r w:rsidRPr="00AB7664">
        <w:rPr>
          <w:rFonts w:asciiTheme="majorHAnsi" w:hAnsiTheme="majorHAnsi" w:cstheme="majorHAnsi"/>
          <w:b/>
          <w:szCs w:val="28"/>
          <w:lang w:val="pt-BR"/>
        </w:rPr>
        <w:t>Chế tạo phôi hàn bằng mỏ cắt khí cầm tay</w:t>
      </w:r>
    </w:p>
    <w:p w:rsidR="00611F6F" w:rsidRPr="00AB7664" w:rsidRDefault="00611F6F"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đầy đủ các loại dụng cụ, thiết bị cắt khí bằng mỏ cắt cầm tay.</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cấu tạo và nguyên lý làm việc của mỏ cắt, van giảm áp, chai chứa khí, máy sinh khí a-xê-ty-len, bình dập lửa tạt lại, ống dẫn khí.</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Lắp ráp thiết bị, dụng cụ cắt khí đảm bảo an toàn, đúng tiêu chuẩn kỹ thuật.</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Vận hành và sử dụng thành thạo mỏ cắt khí cầm tay</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Khai triển, tính toán phôi đúng hình dáng và kích thước của chi tiết.</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cắt (chiều cao cắt, công suất ngọn lửa, tốc độ cắt, góc nghiên mỏ cắt) hợp lý.</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kẹp phôi chắc chắn, đảm bảo thoát xỉ tốt.</w:t>
      </w:r>
    </w:p>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Cắt được đường cắt thẳng, tròn đúng kích thước và đường cắt ít ba via.</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Chỉnh sửa phôi đạt hình dáng, kích thước theo yêu cầu kỹ thuật.</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phòng chống cháy nổ và vệ sinh phân xưởng.</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9180" w:type="dxa"/>
        <w:tblInd w:w="108" w:type="dxa"/>
        <w:tblLook w:val="0000" w:firstRow="0" w:lastRow="0" w:firstColumn="0" w:lastColumn="0" w:noHBand="0" w:noVBand="0"/>
      </w:tblPr>
      <w:tblGrid>
        <w:gridCol w:w="5040"/>
        <w:gridCol w:w="4140"/>
      </w:tblGrid>
      <w:tr w:rsidR="00611F6F" w:rsidRPr="00AB7664" w:rsidTr="00E224EA">
        <w:trPr>
          <w:gridAfter w:val="1"/>
          <w:wAfter w:w="4140" w:type="dxa"/>
          <w:trHeight w:val="261"/>
        </w:trPr>
        <w:tc>
          <w:tcPr>
            <w:tcW w:w="5040" w:type="dxa"/>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611F6F" w:rsidRPr="00AB7664" w:rsidTr="00E224EA">
        <w:trPr>
          <w:trHeight w:val="261"/>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1.1. Phôi hàn, vật liệu chế tạo phôi hàn.</w:t>
            </w:r>
          </w:p>
        </w:tc>
      </w:tr>
      <w:tr w:rsidR="00611F6F" w:rsidRPr="00AB7664" w:rsidTr="00E224EA">
        <w:trPr>
          <w:trHeight w:val="306"/>
        </w:trPr>
        <w:tc>
          <w:tcPr>
            <w:tcW w:w="9180" w:type="dxa"/>
            <w:gridSpan w:val="2"/>
          </w:tcPr>
          <w:p w:rsidR="00611F6F" w:rsidRPr="00AB7664" w:rsidRDefault="00611F6F" w:rsidP="008962A9">
            <w:pPr>
              <w:tabs>
                <w:tab w:val="left" w:pos="1400"/>
              </w:tabs>
              <w:spacing w:line="276" w:lineRule="auto"/>
              <w:ind w:left="32"/>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1.2. Cấu tạo và nguyên lý làm việc của các thiết bị an toàn và mỏ cắt cầm tay. </w:t>
            </w:r>
          </w:p>
        </w:tc>
      </w:tr>
      <w:tr w:rsidR="00611F6F" w:rsidRPr="00AB7664" w:rsidTr="00E224EA">
        <w:trPr>
          <w:trHeight w:val="80"/>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1.3. Lắp ráp thiết bị và tạo ngọn lửa cắt.</w:t>
            </w:r>
          </w:p>
        </w:tc>
      </w:tr>
      <w:tr w:rsidR="00611F6F" w:rsidRPr="00AB7664" w:rsidTr="00E224EA">
        <w:trPr>
          <w:trHeight w:val="117"/>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1.4. Khai triển, vạch dấu phôi</w:t>
            </w:r>
          </w:p>
        </w:tc>
      </w:tr>
      <w:tr w:rsidR="00611F6F" w:rsidRPr="00AB7664" w:rsidTr="00E224EA">
        <w:trPr>
          <w:trHeight w:val="226"/>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1.5. Kỹ thuật chế tạo phôi hàn từ thép tấm, thép ống bằng mỏ cắt cầm tay.</w:t>
            </w:r>
          </w:p>
        </w:tc>
      </w:tr>
      <w:tr w:rsidR="00611F6F" w:rsidRPr="00AB7664" w:rsidTr="00E224EA">
        <w:trPr>
          <w:trHeight w:val="236"/>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1.6. Kỹ thuật chỉnh sửa phôi.</w:t>
            </w:r>
          </w:p>
        </w:tc>
      </w:tr>
      <w:tr w:rsidR="00611F6F" w:rsidRPr="00AB7664" w:rsidTr="00E224EA">
        <w:trPr>
          <w:trHeight w:val="282"/>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1.7. Công tác an toàn lao động và vệ sinh phân xưởng. </w:t>
            </w:r>
          </w:p>
        </w:tc>
      </w:tr>
    </w:tbl>
    <w:p w:rsidR="00611F6F" w:rsidRPr="00AB7664" w:rsidRDefault="00611F6F" w:rsidP="00770190">
      <w:pPr>
        <w:keepNext/>
        <w:spacing w:line="276" w:lineRule="auto"/>
        <w:jc w:val="center"/>
        <w:outlineLvl w:val="1"/>
        <w:rPr>
          <w:rFonts w:asciiTheme="majorHAnsi" w:hAnsiTheme="majorHAnsi" w:cstheme="majorHAnsi"/>
          <w:b/>
          <w:szCs w:val="28"/>
        </w:rPr>
      </w:pPr>
      <w:r w:rsidRPr="00AB7664">
        <w:rPr>
          <w:rFonts w:asciiTheme="majorHAnsi" w:hAnsiTheme="majorHAnsi" w:cstheme="majorHAnsi"/>
          <w:b/>
          <w:bCs/>
          <w:szCs w:val="28"/>
        </w:rPr>
        <w:t xml:space="preserve">Bài 2: </w:t>
      </w:r>
      <w:r w:rsidRPr="00AB7664">
        <w:rPr>
          <w:rFonts w:asciiTheme="majorHAnsi" w:hAnsiTheme="majorHAnsi" w:cstheme="majorHAnsi"/>
          <w:b/>
          <w:szCs w:val="28"/>
        </w:rPr>
        <w:t>Chế tạo phôi hàn từ vật liệu thép tấm bằng máy cắt khí con rùa</w:t>
      </w:r>
    </w:p>
    <w:p w:rsidR="00611F6F" w:rsidRPr="00AB7664" w:rsidRDefault="00611F6F" w:rsidP="008962A9">
      <w:pPr>
        <w:spacing w:line="276" w:lineRule="auto"/>
        <w:jc w:val="both"/>
        <w:rPr>
          <w:rFonts w:asciiTheme="majorHAnsi" w:hAnsiTheme="majorHAnsi" w:cstheme="majorHAnsi"/>
          <w:i/>
          <w:iCs/>
          <w:szCs w:val="28"/>
        </w:rPr>
      </w:pPr>
      <w:bookmarkStart w:id="128" w:name="_Toc479519097"/>
      <w:r w:rsidRPr="00AB7664">
        <w:rPr>
          <w:rFonts w:asciiTheme="majorHAnsi" w:hAnsiTheme="majorHAnsi" w:cstheme="majorHAnsi"/>
          <w:i/>
          <w:iCs/>
          <w:szCs w:val="28"/>
        </w:rPr>
        <w:t>1.Mục tiêu:</w:t>
      </w:r>
    </w:p>
    <w:bookmarkEnd w:id="128"/>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Mô tả cấu tạo, nguyên lý làm việc của máy cắt khí con rùa.</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Phân biệt rõ chức năng các nút điều khiển, điều chỉnh như: điều chỉnh ngọn lửa, điều chỉnh tốc độ cắt, điều khiển chiều cắt, điều chỉnh chiều cao cắt..vv.</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Vận hành thành thạo máy cắt khí con rùa. </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Khai triển tính toán phôi đúng hình dáng và kích thước theo bản vẽ.</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cắt (Chiều cao cắt, tốc độ cắt, công suất ngọn lửa) phù hợp với chiều dày và tính chất của vật liệu.</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Lấy lửa và điều chỉnh đúng ngọn lửa cắt.</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chắc chắn.</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Cắt phôi tấm đúng kích thước bản vẽ, đường cắt thẳng. không có ba-via.</w:t>
      </w:r>
    </w:p>
    <w:p w:rsidR="00611F6F" w:rsidRPr="00AB7664" w:rsidRDefault="00611F6F" w:rsidP="00685267">
      <w:pPr>
        <w:numPr>
          <w:ilvl w:val="0"/>
          <w:numId w:val="37"/>
        </w:numPr>
        <w:tabs>
          <w:tab w:val="clear" w:pos="1250"/>
          <w:tab w:val="num" w:pos="140"/>
          <w:tab w:val="left" w:pos="560"/>
        </w:tabs>
        <w:spacing w:line="276" w:lineRule="auto"/>
        <w:ind w:hanging="97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611F6F" w:rsidRPr="00522B9A" w:rsidRDefault="00611F6F" w:rsidP="008962A9">
      <w:pPr>
        <w:numPr>
          <w:ilvl w:val="0"/>
          <w:numId w:val="37"/>
        </w:numPr>
        <w:tabs>
          <w:tab w:val="clear" w:pos="1250"/>
          <w:tab w:val="num" w:pos="140"/>
          <w:tab w:val="left" w:pos="560"/>
        </w:tabs>
        <w:spacing w:line="276" w:lineRule="auto"/>
        <w:ind w:hanging="97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9000" w:type="dxa"/>
        <w:tblInd w:w="108" w:type="dxa"/>
        <w:tblLook w:val="0000" w:firstRow="0" w:lastRow="0" w:firstColumn="0" w:lastColumn="0" w:noHBand="0" w:noVBand="0"/>
      </w:tblPr>
      <w:tblGrid>
        <w:gridCol w:w="5040"/>
        <w:gridCol w:w="3960"/>
      </w:tblGrid>
      <w:tr w:rsidR="00611F6F" w:rsidRPr="00AB7664" w:rsidTr="00E224EA">
        <w:trPr>
          <w:gridAfter w:val="1"/>
          <w:wAfter w:w="3960" w:type="dxa"/>
          <w:trHeight w:val="261"/>
        </w:trPr>
        <w:tc>
          <w:tcPr>
            <w:tcW w:w="5040" w:type="dxa"/>
          </w:tcPr>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611F6F" w:rsidRPr="00AB7664" w:rsidTr="00E224EA">
        <w:trPr>
          <w:trHeight w:val="261"/>
        </w:trPr>
        <w:tc>
          <w:tcPr>
            <w:tcW w:w="9000" w:type="dxa"/>
            <w:gridSpan w:val="2"/>
          </w:tcPr>
          <w:p w:rsidR="00611F6F" w:rsidRPr="00AB7664" w:rsidRDefault="00611F6F"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2.1. Cấu tạo, nguyên lý làm việc của máy cắt khí con rùa</w:t>
            </w:r>
          </w:p>
        </w:tc>
      </w:tr>
      <w:tr w:rsidR="00611F6F" w:rsidRPr="00AB7664" w:rsidTr="00E224EA">
        <w:trPr>
          <w:trHeight w:val="225"/>
        </w:trPr>
        <w:tc>
          <w:tcPr>
            <w:tcW w:w="900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2.2. Vận hành máy cắt khí con rùa</w:t>
            </w:r>
          </w:p>
        </w:tc>
      </w:tr>
      <w:tr w:rsidR="00611F6F" w:rsidRPr="00AB7664" w:rsidTr="00E224EA">
        <w:trPr>
          <w:trHeight w:val="80"/>
        </w:trPr>
        <w:tc>
          <w:tcPr>
            <w:tcW w:w="900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Khai triển vạch dấu phôi</w:t>
            </w:r>
          </w:p>
        </w:tc>
      </w:tr>
      <w:tr w:rsidR="00611F6F" w:rsidRPr="00AB7664" w:rsidTr="00E224EA">
        <w:trPr>
          <w:trHeight w:val="117"/>
        </w:trPr>
        <w:tc>
          <w:tcPr>
            <w:tcW w:w="900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eastAsia="ko-KR"/>
              </w:rPr>
              <w:t>2.4. Chọ</w:t>
            </w:r>
            <w:r w:rsidRPr="00AB7664">
              <w:rPr>
                <w:rFonts w:asciiTheme="majorHAnsi" w:hAnsiTheme="majorHAnsi" w:cstheme="majorHAnsi"/>
                <w:szCs w:val="28"/>
                <w:lang w:val="pt-BR" w:eastAsia="ko-KR"/>
              </w:rPr>
              <w:t xml:space="preserve">n chế độ cắt </w:t>
            </w:r>
          </w:p>
        </w:tc>
      </w:tr>
      <w:tr w:rsidR="00611F6F" w:rsidRPr="00257D69" w:rsidTr="00E224EA">
        <w:trPr>
          <w:trHeight w:val="226"/>
        </w:trPr>
        <w:tc>
          <w:tcPr>
            <w:tcW w:w="900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2.5. Kỹ thuật cắt kim loại tấm bằng máy cắt khí con rùa.</w:t>
            </w:r>
          </w:p>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2.6. Kỹ thuật chỉnh sửa phôi</w:t>
            </w:r>
          </w:p>
        </w:tc>
      </w:tr>
      <w:tr w:rsidR="00611F6F" w:rsidRPr="00257D69" w:rsidTr="00E224EA">
        <w:trPr>
          <w:trHeight w:val="236"/>
        </w:trPr>
        <w:tc>
          <w:tcPr>
            <w:tcW w:w="900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2.7. Cô</w:t>
            </w:r>
            <w:r w:rsidRPr="00AB7664">
              <w:rPr>
                <w:rFonts w:asciiTheme="majorHAnsi" w:hAnsiTheme="majorHAnsi" w:cstheme="majorHAnsi"/>
                <w:szCs w:val="28"/>
                <w:lang w:val="pt-BR"/>
              </w:rPr>
              <w:t>ng tác an toàn lao động và vệ sinh phân xưởng</w:t>
            </w:r>
          </w:p>
        </w:tc>
      </w:tr>
    </w:tbl>
    <w:p w:rsidR="00611F6F" w:rsidRPr="00522B9A" w:rsidRDefault="00611F6F" w:rsidP="00522B9A">
      <w:pPr>
        <w:spacing w:line="276" w:lineRule="auto"/>
        <w:jc w:val="center"/>
        <w:rPr>
          <w:rFonts w:asciiTheme="majorHAnsi" w:hAnsiTheme="majorHAnsi" w:cstheme="majorHAnsi"/>
          <w:b/>
          <w:spacing w:val="-10"/>
          <w:szCs w:val="28"/>
          <w:lang w:val="pt-BR"/>
        </w:rPr>
      </w:pPr>
      <w:r w:rsidRPr="00522B9A">
        <w:rPr>
          <w:rFonts w:asciiTheme="majorHAnsi" w:hAnsiTheme="majorHAnsi" w:cstheme="majorHAnsi"/>
          <w:b/>
          <w:bCs/>
          <w:spacing w:val="-10"/>
          <w:szCs w:val="28"/>
          <w:lang w:val="pt-BR"/>
        </w:rPr>
        <w:t xml:space="preserve">Bài 3: </w:t>
      </w:r>
      <w:r w:rsidRPr="00522B9A">
        <w:rPr>
          <w:rFonts w:asciiTheme="majorHAnsi" w:hAnsiTheme="majorHAnsi" w:cstheme="majorHAnsi"/>
          <w:b/>
          <w:spacing w:val="-10"/>
          <w:szCs w:val="28"/>
          <w:lang w:val="pt-BR"/>
        </w:rPr>
        <w:t>Chế tạo phôi hàn từ vật liệu thép ống bằng bằng máy cắt khí chuyên dùng</w:t>
      </w:r>
    </w:p>
    <w:p w:rsidR="00611F6F" w:rsidRPr="00AB7664" w:rsidRDefault="00611F6F"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Mô tả cấu tạo, nguyên lý làm việc của máy cắt khí chuyên dùng.</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Phân biệt rõ chức năng các nút điều khiển, điều chỉnh như: điều chỉnh ngọn lửa, điều chỉnh tốc độ cắt, điều khiển chiều cắt, điều chỉnh chiều cao cắt .v.v.</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Vận hành thành thạo máy cắt khí chuyên dùng. </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Khai triển tính toán phôi đúng hình dáng và kích thước theo bản vẽ.</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cắt (Chiều cao cắt, tốc độ cắt, công suất ngọn lửa) phù hợp với chiều dày và tính chất của vật liệu.</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Lấy lửa và điều chỉnh đúng ngọn lửa cắt.</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chắc chắn.</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Cắt phôi tấm đúng kích thước bản vẽ, đường cắt tròn đều. không có ba-via.</w:t>
      </w:r>
    </w:p>
    <w:p w:rsidR="00611F6F" w:rsidRPr="00AB7664" w:rsidRDefault="00611F6F" w:rsidP="00685267">
      <w:pPr>
        <w:numPr>
          <w:ilvl w:val="0"/>
          <w:numId w:val="37"/>
        </w:numPr>
        <w:tabs>
          <w:tab w:val="clear" w:pos="1250"/>
          <w:tab w:val="num" w:pos="140"/>
          <w:tab w:val="left" w:pos="560"/>
        </w:tabs>
        <w:spacing w:line="276" w:lineRule="auto"/>
        <w:ind w:hanging="97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611F6F" w:rsidRPr="00522B9A" w:rsidRDefault="00611F6F" w:rsidP="008962A9">
      <w:pPr>
        <w:numPr>
          <w:ilvl w:val="0"/>
          <w:numId w:val="37"/>
        </w:numPr>
        <w:tabs>
          <w:tab w:val="clear" w:pos="1250"/>
          <w:tab w:val="num" w:pos="140"/>
          <w:tab w:val="left" w:pos="560"/>
        </w:tabs>
        <w:spacing w:line="276" w:lineRule="auto"/>
        <w:ind w:hanging="970"/>
        <w:jc w:val="both"/>
        <w:rPr>
          <w:rFonts w:asciiTheme="majorHAnsi" w:hAnsiTheme="majorHAnsi" w:cstheme="majorHAnsi"/>
          <w:szCs w:val="28"/>
        </w:rPr>
      </w:pPr>
      <w:r w:rsidRPr="00AB7664">
        <w:rPr>
          <w:rFonts w:asciiTheme="majorHAnsi" w:hAnsiTheme="majorHAnsi" w:cstheme="majorHAnsi"/>
          <w:szCs w:val="28"/>
        </w:rPr>
        <w:t>Rèn luyện tính cẩn thận, tỉ</w:t>
      </w:r>
      <w:r w:rsidR="00522B9A">
        <w:rPr>
          <w:rFonts w:asciiTheme="majorHAnsi" w:hAnsiTheme="majorHAnsi" w:cstheme="majorHAnsi"/>
          <w:szCs w:val="28"/>
        </w:rPr>
        <w:t xml:space="preserve"> mỷ, chính xác trong công việc.</w:t>
      </w:r>
    </w:p>
    <w:tbl>
      <w:tblPr>
        <w:tblW w:w="8640" w:type="dxa"/>
        <w:tblInd w:w="108" w:type="dxa"/>
        <w:tblLook w:val="0000" w:firstRow="0" w:lastRow="0" w:firstColumn="0" w:lastColumn="0" w:noHBand="0" w:noVBand="0"/>
      </w:tblPr>
      <w:tblGrid>
        <w:gridCol w:w="5040"/>
        <w:gridCol w:w="3600"/>
      </w:tblGrid>
      <w:tr w:rsidR="00611F6F" w:rsidRPr="00AB7664" w:rsidTr="00E224EA">
        <w:trPr>
          <w:gridAfter w:val="1"/>
          <w:wAfter w:w="3600" w:type="dxa"/>
          <w:trHeight w:val="261"/>
        </w:trPr>
        <w:tc>
          <w:tcPr>
            <w:tcW w:w="5040" w:type="dxa"/>
          </w:tcPr>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611F6F" w:rsidRPr="00AB7664" w:rsidTr="00E224EA">
        <w:trPr>
          <w:trHeight w:val="261"/>
        </w:trPr>
        <w:tc>
          <w:tcPr>
            <w:tcW w:w="8640" w:type="dxa"/>
            <w:gridSpan w:val="2"/>
          </w:tcPr>
          <w:p w:rsidR="00611F6F" w:rsidRPr="00AB7664" w:rsidRDefault="00611F6F"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3.1. Cấu tạo, nguyên lý làm việc của máy cắt khí chuyên dùng.</w:t>
            </w:r>
          </w:p>
        </w:tc>
      </w:tr>
      <w:tr w:rsidR="00611F6F" w:rsidRPr="00AB7664" w:rsidTr="00E224EA">
        <w:trPr>
          <w:trHeight w:val="225"/>
        </w:trPr>
        <w:tc>
          <w:tcPr>
            <w:tcW w:w="864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3.2. Vận hành máy cắt khí chuyên dùng.</w:t>
            </w:r>
          </w:p>
        </w:tc>
      </w:tr>
      <w:tr w:rsidR="00611F6F" w:rsidRPr="00AB7664" w:rsidTr="00E224EA">
        <w:trPr>
          <w:trHeight w:val="80"/>
        </w:trPr>
        <w:tc>
          <w:tcPr>
            <w:tcW w:w="864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3.3. Khai triển vạch dấu phôi</w:t>
            </w:r>
          </w:p>
        </w:tc>
      </w:tr>
      <w:tr w:rsidR="00611F6F" w:rsidRPr="00AB7664" w:rsidTr="00E224EA">
        <w:trPr>
          <w:trHeight w:val="117"/>
        </w:trPr>
        <w:tc>
          <w:tcPr>
            <w:tcW w:w="864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eastAsia="ko-KR"/>
              </w:rPr>
              <w:t>3.</w:t>
            </w:r>
            <w:r w:rsidRPr="00AB7664">
              <w:rPr>
                <w:rFonts w:asciiTheme="majorHAnsi" w:hAnsiTheme="majorHAnsi" w:cstheme="majorHAnsi"/>
                <w:szCs w:val="28"/>
                <w:lang w:val="pt-BR" w:eastAsia="ko-KR"/>
              </w:rPr>
              <w:t xml:space="preserve">4. Chọn chế độ cắt </w:t>
            </w:r>
          </w:p>
        </w:tc>
      </w:tr>
      <w:tr w:rsidR="00611F6F" w:rsidRPr="00257D69" w:rsidTr="00E224EA">
        <w:trPr>
          <w:trHeight w:val="226"/>
        </w:trPr>
        <w:tc>
          <w:tcPr>
            <w:tcW w:w="864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3.5. Kỹ thuật cắt kim loại ống bằng máy cắt khí chuyên dùng. </w:t>
            </w:r>
          </w:p>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3.6. Kỹ thuật chỉnh sửa phôi.</w:t>
            </w:r>
          </w:p>
        </w:tc>
      </w:tr>
      <w:tr w:rsidR="00611F6F" w:rsidRPr="00257D69" w:rsidTr="00E224EA">
        <w:trPr>
          <w:trHeight w:val="236"/>
        </w:trPr>
        <w:tc>
          <w:tcPr>
            <w:tcW w:w="864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3.7. Cô</w:t>
            </w:r>
            <w:r w:rsidRPr="00AB7664">
              <w:rPr>
                <w:rFonts w:asciiTheme="majorHAnsi" w:hAnsiTheme="majorHAnsi" w:cstheme="majorHAnsi"/>
                <w:szCs w:val="28"/>
                <w:lang w:val="pt-BR"/>
              </w:rPr>
              <w:t>ng tác an toàn lao động và vệ sinh phân xưởng</w:t>
            </w:r>
          </w:p>
        </w:tc>
      </w:tr>
    </w:tbl>
    <w:p w:rsidR="00611F6F" w:rsidRPr="00AB7664" w:rsidRDefault="00611F6F" w:rsidP="00522B9A">
      <w:pPr>
        <w:keepNext/>
        <w:spacing w:line="276" w:lineRule="auto"/>
        <w:jc w:val="center"/>
        <w:outlineLvl w:val="1"/>
        <w:rPr>
          <w:rFonts w:asciiTheme="majorHAnsi" w:hAnsiTheme="majorHAnsi" w:cstheme="majorHAnsi"/>
          <w:b/>
          <w:szCs w:val="28"/>
          <w:lang w:val="pt-BR"/>
        </w:rPr>
      </w:pPr>
      <w:bookmarkStart w:id="129" w:name="_Toc479519094"/>
      <w:r w:rsidRPr="00AB7664">
        <w:rPr>
          <w:rFonts w:asciiTheme="majorHAnsi" w:hAnsiTheme="majorHAnsi" w:cstheme="majorHAnsi"/>
          <w:b/>
          <w:bCs/>
          <w:szCs w:val="28"/>
          <w:lang w:val="pt-BR"/>
        </w:rPr>
        <w:t xml:space="preserve">Bài 4: </w:t>
      </w:r>
      <w:r w:rsidRPr="00AB7664">
        <w:rPr>
          <w:rFonts w:asciiTheme="majorHAnsi" w:hAnsiTheme="majorHAnsi" w:cstheme="majorHAnsi"/>
          <w:b/>
          <w:szCs w:val="28"/>
          <w:lang w:val="pt-BR"/>
        </w:rPr>
        <w:t>Chế tạo phôi hàn từ vật liệu thép tấm bằng máy cắt CNC</w:t>
      </w:r>
    </w:p>
    <w:p w:rsidR="00611F6F" w:rsidRPr="00AB7664" w:rsidRDefault="00611F6F"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Mô tả cấu tạo, nguyên lý làm việc của máy cắt CNC.</w:t>
      </w:r>
    </w:p>
    <w:p w:rsidR="00611F6F" w:rsidRPr="00AB7664" w:rsidRDefault="00611F6F" w:rsidP="008962A9">
      <w:pPr>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Lập trình chế độ cắt phù hợp với chiều dày và tính chất của vật liệu.</w:t>
      </w:r>
    </w:p>
    <w:p w:rsidR="00611F6F" w:rsidRPr="00AB7664" w:rsidRDefault="00611F6F" w:rsidP="008962A9">
      <w:pPr>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Lập trình vận hành thành thạo máy cắt CNC. </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Lập trình tính toán phôi đúng kích thước theo bản vẽ.</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chắc chắn.</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Cắt phôi đúng kích thước bản vẽ, đường cắt không có ba-via.</w:t>
      </w:r>
    </w:p>
    <w:p w:rsidR="00611F6F" w:rsidRPr="00AB7664" w:rsidRDefault="00611F6F" w:rsidP="00685267">
      <w:pPr>
        <w:numPr>
          <w:ilvl w:val="0"/>
          <w:numId w:val="37"/>
        </w:numPr>
        <w:tabs>
          <w:tab w:val="clear" w:pos="1250"/>
          <w:tab w:val="num" w:pos="140"/>
          <w:tab w:val="left" w:pos="560"/>
        </w:tabs>
        <w:spacing w:line="276" w:lineRule="auto"/>
        <w:ind w:hanging="97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tbl>
      <w:tblPr>
        <w:tblW w:w="9180" w:type="dxa"/>
        <w:tblInd w:w="108" w:type="dxa"/>
        <w:tblLook w:val="0000" w:firstRow="0" w:lastRow="0" w:firstColumn="0" w:lastColumn="0" w:noHBand="0" w:noVBand="0"/>
      </w:tblPr>
      <w:tblGrid>
        <w:gridCol w:w="5040"/>
        <w:gridCol w:w="4140"/>
      </w:tblGrid>
      <w:tr w:rsidR="00611F6F" w:rsidRPr="00AB7664" w:rsidTr="00E224EA">
        <w:trPr>
          <w:gridAfter w:val="1"/>
          <w:wAfter w:w="4140" w:type="dxa"/>
          <w:trHeight w:val="261"/>
        </w:trPr>
        <w:tc>
          <w:tcPr>
            <w:tcW w:w="5040" w:type="dxa"/>
          </w:tcPr>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611F6F" w:rsidRPr="00AB7664" w:rsidTr="00E224EA">
        <w:trPr>
          <w:trHeight w:val="261"/>
        </w:trPr>
        <w:tc>
          <w:tcPr>
            <w:tcW w:w="9180" w:type="dxa"/>
            <w:gridSpan w:val="2"/>
          </w:tcPr>
          <w:p w:rsidR="00611F6F" w:rsidRPr="00AB7664" w:rsidRDefault="00611F6F"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4.1. Cấu tạo, nguyên lý làm việc của máy cắt CNC</w:t>
            </w:r>
          </w:p>
        </w:tc>
      </w:tr>
      <w:tr w:rsidR="00611F6F" w:rsidRPr="00AB7664" w:rsidTr="00E224EA">
        <w:trPr>
          <w:trHeight w:val="225"/>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 Đấu nối máy cắt CNC</w:t>
            </w:r>
          </w:p>
        </w:tc>
      </w:tr>
      <w:tr w:rsidR="00611F6F" w:rsidRPr="00AB7664" w:rsidTr="00E224EA">
        <w:trPr>
          <w:trHeight w:val="333"/>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4.3. Lập trình cắt</w:t>
            </w:r>
          </w:p>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4.4. Vận hành máy cắt</w:t>
            </w:r>
          </w:p>
        </w:tc>
      </w:tr>
      <w:tr w:rsidR="00611F6F" w:rsidRPr="00AB7664" w:rsidTr="00E224EA">
        <w:trPr>
          <w:trHeight w:val="117"/>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4.5. Kỹ thuật chỉnh sửa phôi</w:t>
            </w:r>
          </w:p>
        </w:tc>
      </w:tr>
      <w:tr w:rsidR="00611F6F" w:rsidRPr="00AB7664" w:rsidTr="00E224EA">
        <w:trPr>
          <w:trHeight w:val="226"/>
        </w:trPr>
        <w:tc>
          <w:tcPr>
            <w:tcW w:w="918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4.6. Cô</w:t>
            </w:r>
            <w:r w:rsidRPr="00AB7664">
              <w:rPr>
                <w:rFonts w:asciiTheme="majorHAnsi" w:hAnsiTheme="majorHAnsi" w:cstheme="majorHAnsi"/>
                <w:szCs w:val="28"/>
              </w:rPr>
              <w:t>ng tác an toàn lao động và vệ sinh phân xưởng</w:t>
            </w:r>
          </w:p>
        </w:tc>
      </w:tr>
    </w:tbl>
    <w:p w:rsidR="00611F6F" w:rsidRPr="00AB7664" w:rsidRDefault="00611F6F" w:rsidP="00522B9A">
      <w:pPr>
        <w:keepNext/>
        <w:spacing w:line="276" w:lineRule="auto"/>
        <w:jc w:val="center"/>
        <w:outlineLvl w:val="1"/>
        <w:rPr>
          <w:rFonts w:asciiTheme="majorHAnsi" w:hAnsiTheme="majorHAnsi" w:cstheme="majorHAnsi"/>
          <w:b/>
          <w:i/>
          <w:iCs/>
          <w:szCs w:val="28"/>
        </w:rPr>
      </w:pPr>
      <w:bookmarkStart w:id="130" w:name="_Toc479519095"/>
      <w:bookmarkEnd w:id="129"/>
      <w:r w:rsidRPr="00AB7664">
        <w:rPr>
          <w:rFonts w:asciiTheme="majorHAnsi" w:hAnsiTheme="majorHAnsi" w:cstheme="majorHAnsi"/>
          <w:b/>
          <w:bCs/>
          <w:szCs w:val="28"/>
        </w:rPr>
        <w:t xml:space="preserve">Bài 5: </w:t>
      </w:r>
      <w:bookmarkEnd w:id="130"/>
      <w:r w:rsidRPr="00AB7664">
        <w:rPr>
          <w:rFonts w:asciiTheme="majorHAnsi" w:hAnsiTheme="majorHAnsi" w:cstheme="majorHAnsi"/>
          <w:b/>
          <w:szCs w:val="28"/>
        </w:rPr>
        <w:t>Chế tạo phôi hàn từ vật liệu thép tấm bằng máy cắt Plasma</w:t>
      </w:r>
    </w:p>
    <w:p w:rsidR="00611F6F" w:rsidRPr="00AB7664" w:rsidRDefault="00611F6F" w:rsidP="008962A9">
      <w:pPr>
        <w:keepNext/>
        <w:spacing w:line="276" w:lineRule="auto"/>
        <w:jc w:val="both"/>
        <w:outlineLvl w:val="1"/>
        <w:rPr>
          <w:rFonts w:asciiTheme="majorHAnsi" w:hAnsiTheme="majorHAnsi" w:cstheme="majorHAnsi"/>
          <w:i/>
          <w:iCs/>
          <w:szCs w:val="28"/>
        </w:rPr>
      </w:pPr>
      <w:r w:rsidRPr="00AB7664">
        <w:rPr>
          <w:rFonts w:asciiTheme="majorHAnsi" w:hAnsiTheme="majorHAnsi" w:cstheme="majorHAnsi"/>
          <w:i/>
          <w:iCs/>
          <w:szCs w:val="28"/>
        </w:rPr>
        <w:t>1.Mục tiêu: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đúng thực chất của phương pháp cắt kim loại bằng tia Plasma.</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Mô tả đầy đủ các bộ phận của máy cắt Plasma.</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Sử dụng máy cắt plasma bằng tay thành thạo.</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Khai triển, tính toán phôi đúng hình dáng và kích thước của chi tiết.</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cắt phù hợp với chiều dày và tính chất của vật liệu.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Cắt phôi theo đường thẳng, đường cong, đường tròn đúng kích thước bản vẽ, mặt cắt phẳng, ít bavia.</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Chỉnh sửa phôi đạt hình dáng, kích thước theo yêu cầu kỹ thuật.</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phân xưởng.</w:t>
      </w:r>
    </w:p>
    <w:p w:rsidR="00611F6F" w:rsidRPr="00522B9A" w:rsidRDefault="00611F6F" w:rsidP="00522B9A">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900"/>
        <w:gridCol w:w="3560"/>
      </w:tblGrid>
      <w:tr w:rsidR="00611F6F" w:rsidRPr="00AB7664" w:rsidTr="00E224EA">
        <w:trPr>
          <w:gridAfter w:val="1"/>
          <w:wAfter w:w="3560" w:type="dxa"/>
          <w:trHeight w:val="261"/>
        </w:trPr>
        <w:tc>
          <w:tcPr>
            <w:tcW w:w="4900" w:type="dxa"/>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 xml:space="preserve">2.Nội dung của bài: </w:t>
            </w:r>
          </w:p>
        </w:tc>
      </w:tr>
      <w:tr w:rsidR="00611F6F" w:rsidRPr="00AB7664" w:rsidTr="00E224EA">
        <w:trPr>
          <w:trHeight w:val="261"/>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5.1. Đặc điểm công dụng của phương pháp cắt Plasma.</w:t>
            </w:r>
          </w:p>
        </w:tc>
      </w:tr>
      <w:tr w:rsidR="00611F6F" w:rsidRPr="00AB7664" w:rsidTr="00E224EA">
        <w:trPr>
          <w:trHeight w:val="225"/>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5.2. Cấu tạo, nguyên lý làm việc của thiết bị cắt Plasma.</w:t>
            </w:r>
          </w:p>
        </w:tc>
      </w:tr>
      <w:tr w:rsidR="00611F6F" w:rsidRPr="00AB7664" w:rsidTr="00E224EA">
        <w:trPr>
          <w:trHeight w:val="80"/>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5.3. Vận hành thiết bị cắt plasma bằng tay.</w:t>
            </w:r>
          </w:p>
        </w:tc>
      </w:tr>
      <w:tr w:rsidR="00611F6F" w:rsidRPr="00AB7664" w:rsidTr="00E224EA">
        <w:trPr>
          <w:trHeight w:val="117"/>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5.4. Khai triển vạch dấu phôi.</w:t>
            </w:r>
          </w:p>
        </w:tc>
      </w:tr>
      <w:tr w:rsidR="00611F6F" w:rsidRPr="00AB7664" w:rsidTr="00E224EA">
        <w:trPr>
          <w:trHeight w:val="226"/>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eastAsia="ko-KR"/>
              </w:rPr>
              <w:lastRenderedPageBreak/>
              <w:t>5.</w:t>
            </w:r>
            <w:r w:rsidRPr="00AB7664">
              <w:rPr>
                <w:rFonts w:asciiTheme="majorHAnsi" w:hAnsiTheme="majorHAnsi" w:cstheme="majorHAnsi"/>
                <w:szCs w:val="28"/>
                <w:lang w:val="pt-BR" w:eastAsia="ko-KR"/>
              </w:rPr>
              <w:t>5. Chế độ cắt plasma.</w:t>
            </w:r>
          </w:p>
        </w:tc>
      </w:tr>
      <w:tr w:rsidR="00611F6F" w:rsidRPr="00AB7664" w:rsidTr="00E224EA">
        <w:trPr>
          <w:trHeight w:val="236"/>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5.6. Kỹ thuật cắt plasma.</w:t>
            </w:r>
          </w:p>
        </w:tc>
      </w:tr>
      <w:tr w:rsidR="00611F6F" w:rsidRPr="00AB7664" w:rsidTr="00E224EA">
        <w:trPr>
          <w:trHeight w:val="282"/>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5.7. Chỉnh sửa phôi. </w:t>
            </w:r>
          </w:p>
        </w:tc>
      </w:tr>
      <w:tr w:rsidR="00611F6F" w:rsidRPr="00AB7664" w:rsidTr="00E224EA">
        <w:trPr>
          <w:trHeight w:val="282"/>
        </w:trPr>
        <w:tc>
          <w:tcPr>
            <w:tcW w:w="8460"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5.8. An toàn</w:t>
            </w:r>
            <w:r w:rsidRPr="00AB7664">
              <w:rPr>
                <w:rFonts w:asciiTheme="majorHAnsi" w:hAnsiTheme="majorHAnsi" w:cstheme="majorHAnsi"/>
                <w:szCs w:val="28"/>
                <w:lang w:val="pt-BR"/>
              </w:rPr>
              <w:t xml:space="preserve"> khi cắt kim loại bằng tia plasma và vệ sinh phân xưởng</w:t>
            </w:r>
          </w:p>
        </w:tc>
      </w:tr>
    </w:tbl>
    <w:p w:rsidR="00611F6F" w:rsidRPr="00AB7664" w:rsidRDefault="00611F6F" w:rsidP="00522B9A">
      <w:pPr>
        <w:keepNext/>
        <w:spacing w:line="276" w:lineRule="auto"/>
        <w:jc w:val="center"/>
        <w:outlineLvl w:val="1"/>
        <w:rPr>
          <w:rFonts w:asciiTheme="majorHAnsi" w:hAnsiTheme="majorHAnsi" w:cstheme="majorHAnsi"/>
          <w:b/>
          <w:szCs w:val="28"/>
          <w:lang w:val="pt-BR"/>
        </w:rPr>
      </w:pPr>
      <w:bookmarkStart w:id="131" w:name="_Toc479519099"/>
      <w:r w:rsidRPr="00AB7664">
        <w:rPr>
          <w:rFonts w:asciiTheme="majorHAnsi" w:hAnsiTheme="majorHAnsi" w:cstheme="majorHAnsi"/>
          <w:b/>
          <w:bCs/>
          <w:szCs w:val="28"/>
          <w:lang w:val="pt-BR"/>
        </w:rPr>
        <w:t xml:space="preserve">Bài 6: </w:t>
      </w:r>
      <w:bookmarkEnd w:id="131"/>
      <w:r w:rsidRPr="00AB7664">
        <w:rPr>
          <w:rFonts w:asciiTheme="majorHAnsi" w:hAnsiTheme="majorHAnsi" w:cstheme="majorHAnsi"/>
          <w:b/>
          <w:szCs w:val="28"/>
          <w:lang w:val="pt-BR"/>
        </w:rPr>
        <w:t>Mài mép hàn, mép cùn bằng máy mài cầm tay</w:t>
      </w:r>
    </w:p>
    <w:p w:rsidR="00611F6F" w:rsidRPr="00AB7664" w:rsidRDefault="00611F6F" w:rsidP="008962A9">
      <w:pPr>
        <w:keepNext/>
        <w:spacing w:line="276" w:lineRule="auto"/>
        <w:jc w:val="both"/>
        <w:outlineLvl w:val="1"/>
        <w:rPr>
          <w:rFonts w:asciiTheme="majorHAnsi" w:hAnsiTheme="majorHAnsi" w:cstheme="majorHAnsi"/>
          <w:bCs/>
          <w:i/>
          <w:szCs w:val="28"/>
          <w:lang w:val="pt-BR"/>
        </w:rPr>
      </w:pPr>
      <w:bookmarkStart w:id="132" w:name="_Toc479519103"/>
      <w:r w:rsidRPr="00AB7664">
        <w:rPr>
          <w:rFonts w:asciiTheme="majorHAnsi" w:hAnsiTheme="majorHAnsi" w:cstheme="majorHAnsi"/>
          <w:bCs/>
          <w:i/>
          <w:szCs w:val="28"/>
          <w:lang w:val="pt-BR"/>
        </w:rPr>
        <w:t>1.Mục tiêu:</w:t>
      </w:r>
      <w:bookmarkEnd w:id="132"/>
    </w:p>
    <w:p w:rsidR="00611F6F" w:rsidRPr="00AB7664" w:rsidRDefault="00611F6F" w:rsidP="008962A9">
      <w:pPr>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Giải thích cấu tạo và nguyên lý làm việc của máy mài cầm tay.</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đầy đủ dụng cụ, bảo hộ lao động như: kính bảo vệ, kính bảo hộ, thùng nước làm mát, khóa mở đá, cờlê, mỏ lết đầy đủ.</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Mô tả đúng các bước kiểm tra an toàn trước khi mài.</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Vận hành sử dụng các loại máy mài cầm tay thành thạo. </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Mài được phôi hàn có hình dáng, kích thước đảm bảo yêu cầu kỹ thuật theo bản vẽ. </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lao động và vệ sinh phân xưởng.</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cẩn thận, tỉ mỷ, chính xác trong công việc. </w:t>
      </w:r>
    </w:p>
    <w:tbl>
      <w:tblPr>
        <w:tblW w:w="6775" w:type="dxa"/>
        <w:tblInd w:w="108" w:type="dxa"/>
        <w:tblLook w:val="0000" w:firstRow="0" w:lastRow="0" w:firstColumn="0" w:lastColumn="0" w:noHBand="0" w:noVBand="0"/>
      </w:tblPr>
      <w:tblGrid>
        <w:gridCol w:w="4402"/>
        <w:gridCol w:w="2373"/>
      </w:tblGrid>
      <w:tr w:rsidR="00611F6F" w:rsidRPr="00AB7664" w:rsidTr="00E224EA">
        <w:trPr>
          <w:gridAfter w:val="1"/>
          <w:wAfter w:w="2373" w:type="dxa"/>
          <w:trHeight w:val="261"/>
        </w:trPr>
        <w:tc>
          <w:tcPr>
            <w:tcW w:w="4402" w:type="dxa"/>
          </w:tcPr>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611F6F" w:rsidRPr="00AB7664" w:rsidTr="00E224EA">
        <w:trPr>
          <w:trHeight w:val="261"/>
        </w:trPr>
        <w:tc>
          <w:tcPr>
            <w:tcW w:w="6775" w:type="dxa"/>
            <w:gridSpan w:val="2"/>
          </w:tcPr>
          <w:p w:rsidR="00611F6F" w:rsidRPr="00AB7664" w:rsidRDefault="00611F6F"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6.1. Cấu tạo và nguyên lý làm việc của máy mài cầm tay. </w:t>
            </w:r>
          </w:p>
        </w:tc>
      </w:tr>
      <w:tr w:rsidR="00611F6F" w:rsidRPr="00AB7664" w:rsidTr="00E224EA">
        <w:trPr>
          <w:trHeight w:val="225"/>
        </w:trPr>
        <w:tc>
          <w:tcPr>
            <w:tcW w:w="6775"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6.2. Dụng cụ mài.</w:t>
            </w:r>
          </w:p>
        </w:tc>
      </w:tr>
      <w:tr w:rsidR="00611F6F" w:rsidRPr="00AB7664" w:rsidTr="00E224EA">
        <w:trPr>
          <w:trHeight w:val="80"/>
        </w:trPr>
        <w:tc>
          <w:tcPr>
            <w:tcW w:w="6775"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6.3. Kiểm tra an toàn trước khi mài</w:t>
            </w:r>
          </w:p>
        </w:tc>
      </w:tr>
      <w:tr w:rsidR="00611F6F" w:rsidRPr="00AB7664" w:rsidTr="00E224EA">
        <w:trPr>
          <w:trHeight w:val="117"/>
        </w:trPr>
        <w:tc>
          <w:tcPr>
            <w:tcW w:w="6775"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6.4. Vận hành, sử dụng máy mài cầm tay.</w:t>
            </w:r>
          </w:p>
        </w:tc>
      </w:tr>
      <w:tr w:rsidR="00611F6F" w:rsidRPr="00AB7664" w:rsidTr="00E224EA">
        <w:trPr>
          <w:trHeight w:val="226"/>
        </w:trPr>
        <w:tc>
          <w:tcPr>
            <w:tcW w:w="6775" w:type="dxa"/>
            <w:gridSpan w:val="2"/>
          </w:tcPr>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6.5. Kỹ thuật mài.</w:t>
            </w:r>
          </w:p>
          <w:p w:rsidR="00611F6F" w:rsidRPr="00AB7664" w:rsidRDefault="00611F6F"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6.6. Chỉnh sửa phôi.</w:t>
            </w:r>
          </w:p>
        </w:tc>
      </w:tr>
      <w:tr w:rsidR="00611F6F" w:rsidRPr="00AB7664" w:rsidTr="00E224EA">
        <w:trPr>
          <w:trHeight w:val="236"/>
        </w:trPr>
        <w:tc>
          <w:tcPr>
            <w:tcW w:w="6775" w:type="dxa"/>
            <w:gridSpan w:val="2"/>
          </w:tcPr>
          <w:p w:rsidR="00611F6F" w:rsidRPr="00AB7664" w:rsidRDefault="00611F6F"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6.7. Cô</w:t>
            </w:r>
            <w:r w:rsidRPr="00AB7664">
              <w:rPr>
                <w:rFonts w:asciiTheme="majorHAnsi" w:hAnsiTheme="majorHAnsi" w:cstheme="majorHAnsi"/>
                <w:szCs w:val="28"/>
              </w:rPr>
              <w:t>ng tác an toàn khi mài và vệ sinh phân xưởng.</w:t>
            </w:r>
          </w:p>
        </w:tc>
      </w:tr>
    </w:tbl>
    <w:p w:rsidR="00611F6F" w:rsidRPr="00AB7664" w:rsidRDefault="00611F6F" w:rsidP="008962A9">
      <w:pPr>
        <w:spacing w:line="276" w:lineRule="auto"/>
        <w:jc w:val="both"/>
        <w:rPr>
          <w:rFonts w:asciiTheme="majorHAnsi" w:hAnsiTheme="majorHAnsi" w:cstheme="majorHAnsi"/>
          <w:b/>
          <w:bCs/>
          <w:szCs w:val="28"/>
        </w:rPr>
      </w:pPr>
      <w:r w:rsidRPr="00AB7664">
        <w:rPr>
          <w:rFonts w:asciiTheme="majorHAnsi" w:hAnsiTheme="majorHAnsi" w:cstheme="majorHAnsi"/>
          <w:b/>
          <w:bCs/>
          <w:szCs w:val="28"/>
        </w:rPr>
        <w:t xml:space="preserve">IV. ĐIỀU KIỆN THỰC HIỆN MÔ ĐUN: </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Vật liệu: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Thép tấm, thép thanh, thép định hình, thép ống</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Khí: Gas, O</w:t>
      </w:r>
      <w:r w:rsidRPr="00AB7664">
        <w:rPr>
          <w:rFonts w:asciiTheme="majorHAnsi" w:hAnsiTheme="majorHAnsi" w:cstheme="majorHAnsi"/>
          <w:szCs w:val="28"/>
          <w:lang w:val="pt-BR" w:eastAsia="ko-KR"/>
        </w:rPr>
        <w:softHyphen/>
      </w:r>
      <w:r w:rsidRPr="00AB7664">
        <w:rPr>
          <w:rFonts w:asciiTheme="majorHAnsi" w:hAnsiTheme="majorHAnsi" w:cstheme="majorHAnsi"/>
          <w:szCs w:val="28"/>
          <w:vertAlign w:val="subscript"/>
          <w:lang w:val="pt-BR" w:eastAsia="ko-KR"/>
        </w:rPr>
        <w:t>2</w:t>
      </w:r>
      <w:r w:rsidRPr="00AB7664">
        <w:rPr>
          <w:rFonts w:asciiTheme="majorHAnsi" w:hAnsiTheme="majorHAnsi" w:cstheme="majorHAnsi"/>
          <w:szCs w:val="28"/>
          <w:lang w:val="pt-BR" w:eastAsia="ko-KR"/>
        </w:rPr>
        <w:t>, C</w:t>
      </w:r>
      <w:r w:rsidRPr="00AB7664">
        <w:rPr>
          <w:rFonts w:asciiTheme="majorHAnsi" w:hAnsiTheme="majorHAnsi" w:cstheme="majorHAnsi"/>
          <w:szCs w:val="28"/>
          <w:vertAlign w:val="subscript"/>
          <w:lang w:val="pt-BR" w:eastAsia="ko-KR"/>
        </w:rPr>
        <w:t>2</w:t>
      </w:r>
      <w:r w:rsidRPr="00AB7664">
        <w:rPr>
          <w:rFonts w:asciiTheme="majorHAnsi" w:hAnsiTheme="majorHAnsi" w:cstheme="majorHAnsi"/>
          <w:szCs w:val="28"/>
          <w:lang w:val="pt-BR" w:eastAsia="ko-KR"/>
        </w:rPr>
        <w:t>H</w:t>
      </w:r>
      <w:r w:rsidRPr="00AB7664">
        <w:rPr>
          <w:rFonts w:asciiTheme="majorHAnsi" w:hAnsiTheme="majorHAnsi" w:cstheme="majorHAnsi"/>
          <w:szCs w:val="28"/>
          <w:vertAlign w:val="subscript"/>
          <w:lang w:val="pt-BR" w:eastAsia="ko-KR"/>
        </w:rPr>
        <w:t>2</w:t>
      </w:r>
      <w:r w:rsidRPr="00AB7664">
        <w:rPr>
          <w:rFonts w:asciiTheme="majorHAnsi" w:hAnsiTheme="majorHAnsi" w:cstheme="majorHAnsi"/>
          <w:szCs w:val="28"/>
          <w:lang w:val="pt-BR" w:eastAsia="ko-KR"/>
        </w:rPr>
        <w:t>.</w:t>
      </w:r>
    </w:p>
    <w:p w:rsidR="00611F6F" w:rsidRPr="00AB7664" w:rsidRDefault="00611F6F"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Máy cắt CNC. </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cắt ống chuyên dùng.</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cắt plasma.</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Thiết bị cắt ôxy + khí cháy.</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mài, kéo tay, cưa tay.</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Đồ gá.</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Đe trụ, đe định hình.</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Kìm kẹp phôi, búa nguội, đục nguội.</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Dụng cụ đo, kiểm.</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Overhead.</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Máy chiếu projector.</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Học liệu: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Đĩa hình.</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Tranh treo tường. </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hướng dẫn người học.</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 vẽ Ao.</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tham khảo.</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4. Nguồn lực khác:</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Các nhà máy, xí nghiệp. </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cửa hàng kinh doanh vật liệu khí cắt.</w:t>
      </w:r>
    </w:p>
    <w:p w:rsidR="00611F6F" w:rsidRPr="00AB7664" w:rsidRDefault="00611F6F" w:rsidP="008962A9">
      <w:pPr>
        <w:spacing w:line="276" w:lineRule="auto"/>
        <w:jc w:val="both"/>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 PHƯƠNG PHÁP VÀ NỘ DUNG ĐÁNH GIÁ: </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Kiểm tra đánh giá trước khi thực hiện mô đun:</w:t>
      </w:r>
    </w:p>
    <w:p w:rsidR="00611F6F" w:rsidRPr="00AB7664" w:rsidRDefault="00611F6F" w:rsidP="008962A9">
      <w:pPr>
        <w:tabs>
          <w:tab w:val="left" w:pos="1400"/>
        </w:tabs>
        <w:spacing w:line="276" w:lineRule="auto"/>
        <w:ind w:firstLine="72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hoặc kiểm tra vấn đáp. Kiểm tra kiến thức về môn học kỹ thuật an toàn và bảo hộ lao động đạt mục tiêu của môn học.</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Kiểm tra đánh giá trong khi thực hiện mô đun:</w:t>
      </w:r>
    </w:p>
    <w:p w:rsidR="00611F6F" w:rsidRPr="00AB7664" w:rsidRDefault="00611F6F" w:rsidP="008962A9">
      <w:pPr>
        <w:tabs>
          <w:tab w:val="left" w:pos="1400"/>
        </w:tabs>
        <w:spacing w:line="276" w:lineRule="auto"/>
        <w:ind w:firstLine="72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kiểm tra vấn đáp, kiểm tra thực hành trong quá trình thực hiện mô đun yêu câu đạt các mục tiêu của từng bài học có trong mô đun.</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Kiểm tra sau khi kết thúc mô đun:</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3.1 Về kiến thức:</w:t>
      </w:r>
    </w:p>
    <w:p w:rsidR="00611F6F" w:rsidRPr="00AB7664" w:rsidRDefault="00611F6F" w:rsidP="008962A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viết, kiểm tra vấn đáp đạt các yêu cầu sau: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Liệt kê đầy đủ các loại vật liệu chế tạo phôi hàn.</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Mô tả đúng thực chất và đặc điểm của từng phương pháp chế tạo phôi hàn.</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rõ cấu tạo và nguyên lý làm việc của các loại dụng cụ thiết bị chế tạo phôi hàn.</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Khai triển, tính toán phôi hàn chính xác, đúng hình dáng. </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đúng nguyên tắc an toàn, phòng chống cháy nổ và vệ sinh phân xưởng.</w:t>
      </w:r>
    </w:p>
    <w:p w:rsidR="00611F6F" w:rsidRPr="00AB7664" w:rsidRDefault="00611F6F"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3.2  Về kỹ năng:</w:t>
      </w:r>
    </w:p>
    <w:p w:rsidR="00611F6F" w:rsidRPr="00AB7664" w:rsidRDefault="00611F6F" w:rsidP="008962A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ab/>
        <w:t>Được đánh giá bằng kiểm tra trực tiếp thao tác trên máy, qua quá trình thực hiện, qua chất lượng bài tập, qua tổ chức nơi làm việc đạt các yêu cầu sau: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Phân biệt đúng các loại vật liệu chế tạo phôi.</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các loại thiết bị dụng cụ chế tạo phôi hàn thành thạo đúng quy trình.</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phôi hàn chắc chắn đúng nguyên tắc.</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Cắt phôi dạng tấm, dạng thanh, dạng ống, dạng khối trên thiết bị dụng cụ cắt thông dụng. Vết cắt ít ba-via, nhẵn, đúng kích thước bản vẽ.</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nơi làm việc hợp lý khoa học, an toàn.</w:t>
      </w:r>
    </w:p>
    <w:p w:rsidR="00611F6F" w:rsidRPr="00AB7664" w:rsidRDefault="00611F6F" w:rsidP="008962A9">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i/>
          <w:iCs/>
          <w:szCs w:val="28"/>
          <w:lang w:val="pt-BR"/>
        </w:rPr>
        <w:t>3.3 Về năng lực tự chủ và trách nhiệm:</w:t>
      </w:r>
    </w:p>
    <w:p w:rsidR="00611F6F" w:rsidRPr="00AB7664" w:rsidRDefault="00611F6F" w:rsidP="008962A9">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phương pháp quan sát có bảng kiểm, đạt các yêu cầu:</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Đảm bảo thời gian học tập.</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Có ý thức tự giác, có tính kỷ luật cao, có tinh thần tập thể, có tránh nhiệm với công việc.</w:t>
      </w:r>
    </w:p>
    <w:p w:rsidR="00611F6F" w:rsidRPr="00AB7664" w:rsidRDefault="00611F6F" w:rsidP="00685267">
      <w:pPr>
        <w:numPr>
          <w:ilvl w:val="0"/>
          <w:numId w:val="37"/>
        </w:numPr>
        <w:tabs>
          <w:tab w:val="clear" w:pos="1250"/>
          <w:tab w:val="num" w:pos="56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Cẩn thận, tỷ mỉ, chính xác, tiết kiệm nguyên vật liệu.</w:t>
      </w:r>
    </w:p>
    <w:p w:rsidR="00611F6F" w:rsidRPr="00AB7664" w:rsidRDefault="00611F6F" w:rsidP="008962A9">
      <w:pPr>
        <w:spacing w:line="276" w:lineRule="auto"/>
        <w:jc w:val="both"/>
        <w:rPr>
          <w:rFonts w:asciiTheme="majorHAnsi" w:hAnsiTheme="majorHAnsi" w:cstheme="majorHAnsi"/>
          <w:b/>
          <w:bCs/>
          <w:szCs w:val="28"/>
          <w:lang w:val="pt-BR"/>
        </w:rPr>
      </w:pPr>
      <w:r w:rsidRPr="00AB7664">
        <w:rPr>
          <w:rFonts w:asciiTheme="majorHAnsi" w:hAnsiTheme="majorHAnsi" w:cstheme="majorHAnsi"/>
          <w:b/>
          <w:bCs/>
          <w:szCs w:val="28"/>
          <w:lang w:val="pt-BR"/>
        </w:rPr>
        <w:t>VI. HƯỚNG  DẪN THỰC HIỆN MÔ ĐUN:</w:t>
      </w:r>
    </w:p>
    <w:p w:rsidR="00611F6F" w:rsidRPr="00AB7664" w:rsidRDefault="00611F6F" w:rsidP="008962A9">
      <w:pPr>
        <w:spacing w:line="276"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1. Phạm vi áp dụng chương trình:</w:t>
      </w:r>
    </w:p>
    <w:p w:rsidR="00611F6F" w:rsidRPr="00AB7664" w:rsidRDefault="00611F6F" w:rsidP="008962A9">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pt-BR" w:eastAsia="ko-KR"/>
        </w:rPr>
        <w:tab/>
        <w:t xml:space="preserve">Chương trình mô đun được sử dụng để giảng dạy cho trình độ </w:t>
      </w:r>
      <w:r w:rsidRPr="00AB7664">
        <w:rPr>
          <w:rFonts w:asciiTheme="majorHAnsi" w:hAnsiTheme="majorHAnsi" w:cstheme="majorHAnsi"/>
          <w:szCs w:val="28"/>
          <w:lang w:val="sv-SE"/>
        </w:rPr>
        <w:t>Cao đẳng nghề, Trung cấp nghề</w:t>
      </w:r>
      <w:r w:rsidRPr="00AB7664">
        <w:rPr>
          <w:rFonts w:asciiTheme="majorHAnsi" w:hAnsiTheme="majorHAnsi" w:cstheme="majorHAnsi"/>
          <w:szCs w:val="28"/>
          <w:lang w:val="pt-BR" w:eastAsia="ko-KR"/>
        </w:rPr>
        <w:t>. Học sinh có thể học từng mô đun để hành nghề và tích lũy đủ mô đun để nhận bằng tốt nghiệp.</w:t>
      </w:r>
    </w:p>
    <w:p w:rsidR="00611F6F" w:rsidRPr="00AB7664" w:rsidRDefault="00611F6F" w:rsidP="008962A9">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khi thực hiện mô đun:</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Dùng phim trong, máy chiếu Overhead, Projector, bản vẽ A</w:t>
      </w:r>
      <w:r w:rsidRPr="00AB7664">
        <w:rPr>
          <w:rFonts w:asciiTheme="majorHAnsi" w:hAnsiTheme="majorHAnsi" w:cstheme="majorHAnsi"/>
          <w:szCs w:val="28"/>
          <w:vertAlign w:val="subscript"/>
          <w:lang w:val="sv-SE" w:eastAsia="ko-KR"/>
        </w:rPr>
        <w:t>0</w:t>
      </w:r>
      <w:r w:rsidRPr="00AB7664">
        <w:rPr>
          <w:rFonts w:asciiTheme="majorHAnsi" w:hAnsiTheme="majorHAnsi" w:cstheme="majorHAnsi"/>
          <w:szCs w:val="28"/>
          <w:lang w:val="sv-SE" w:eastAsia="ko-KR"/>
        </w:rPr>
        <w:t xml:space="preserve"> hoặc tranh treo tường giới thiệu sơ đồ cấu tạo và nguyên lý làm việc của từng loại máy, từng loại dụng cụ dùng trong từng bài học, các sơ đồ về nguyên lý cắt, kỹ thuật gá phôi, và an toàn lao động.</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Đặt vấn đề nêu câu hỏi, gợi ý để Học sinh tham gia xây dựng quy trình vận hành, quy trình lắp ráp các loại máy các loại thiết bị sử dụng trong bài, quy trình cắt phôi, chế tạo phôi hàn sau đó hệ thống lai bằng tranh treo tường hoặc máy chiếu.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Dùng một số sản phẩm mẫu về chế tạo phôi hàn để hướng dẫn nguời học tính toán, khai triển phôi gập uốn, ghép nối các dạng hình trụ vát, hình nón, hình nón lệch, hình cầu, hình chóp lò bằng thuyết trình, hình vẽ và bằng bài tập tính phôi.</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Giáo viên thao tác mẫu cách lắp ráp vận hành thiết bị, kỹ thuật gá phôi, kỹ thuật cắt, kỹ thuật mài, kỹ thuật gò ghép một cách rõ ràng, nhấn mạnh các sự cố có thể xẩy ra về kỹ thuật về an toàn.</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Tổ chức cho Học sinh luyện tập theo nhóm, số lượng Học sinh của  mỗi nhóm tuỳ thuộc thiết bị hiện có. Sản phẩm của bài tập này sẽ ứng dụng làm phôi hàn cho các bài tập sau.</w:t>
      </w:r>
    </w:p>
    <w:p w:rsidR="00611F6F" w:rsidRPr="00AB7664" w:rsidRDefault="00611F6F"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Giáo viên thường xuyên uốn nắn các thao tác sai, hỗ trợ các kỹ năng khai triển phôi, chọn chế độ cắt và sử lý các sự cố thông thường.</w:t>
      </w:r>
    </w:p>
    <w:p w:rsidR="00611F6F" w:rsidRPr="00AB7664" w:rsidRDefault="00611F6F" w:rsidP="008962A9">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eastAsia="ko-KR"/>
        </w:rPr>
        <w:t>3. Nh</w:t>
      </w:r>
      <w:r w:rsidRPr="00AB7664">
        <w:rPr>
          <w:rFonts w:asciiTheme="majorHAnsi" w:hAnsiTheme="majorHAnsi" w:cstheme="majorHAnsi"/>
          <w:i/>
          <w:szCs w:val="28"/>
          <w:lang w:val="sv-SE"/>
        </w:rPr>
        <w:t>ững trọng tâm chương trình cần chú ý .</w:t>
      </w:r>
    </w:p>
    <w:p w:rsidR="00611F6F" w:rsidRPr="00AB7664" w:rsidRDefault="00611F6F" w:rsidP="00685267">
      <w:pPr>
        <w:numPr>
          <w:ilvl w:val="0"/>
          <w:numId w:val="38"/>
        </w:numPr>
        <w:tabs>
          <w:tab w:val="num" w:pos="560"/>
          <w:tab w:val="left" w:pos="140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Cấu tạo và nguyên lý làm việc của các loại dụng cụ thiết bị chế tạo phôi.</w:t>
      </w:r>
    </w:p>
    <w:p w:rsidR="00611F6F" w:rsidRPr="00AB7664" w:rsidRDefault="00611F6F" w:rsidP="00685267">
      <w:pPr>
        <w:numPr>
          <w:ilvl w:val="0"/>
          <w:numId w:val="38"/>
        </w:numPr>
        <w:tabs>
          <w:tab w:val="num" w:pos="560"/>
          <w:tab w:val="left" w:pos="140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Kỹ thuật khai triển phôi.</w:t>
      </w:r>
    </w:p>
    <w:p w:rsidR="00611F6F" w:rsidRPr="00AB7664" w:rsidRDefault="00611F6F" w:rsidP="00685267">
      <w:pPr>
        <w:numPr>
          <w:ilvl w:val="0"/>
          <w:numId w:val="38"/>
        </w:numPr>
        <w:tabs>
          <w:tab w:val="num" w:pos="560"/>
          <w:tab w:val="left" w:pos="140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lastRenderedPageBreak/>
        <w:t>Kỹ thuật mài, khoan, cắt, nắn, gò ghép kim loại.</w:t>
      </w:r>
    </w:p>
    <w:p w:rsidR="00611F6F" w:rsidRPr="00AB7664" w:rsidRDefault="00611F6F" w:rsidP="00685267">
      <w:pPr>
        <w:numPr>
          <w:ilvl w:val="0"/>
          <w:numId w:val="38"/>
        </w:numPr>
        <w:tabs>
          <w:tab w:val="num" w:pos="560"/>
          <w:tab w:val="left" w:pos="140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An toàn khi sử dụng các loại dụng cụ thiết bị.</w:t>
      </w:r>
    </w:p>
    <w:p w:rsidR="00611F6F" w:rsidRPr="00AB7664" w:rsidRDefault="00611F6F" w:rsidP="008962A9">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 xml:space="preserve"> 4. Tài liệu cần tham khảo:</w:t>
      </w:r>
    </w:p>
    <w:p w:rsidR="00611F6F" w:rsidRPr="00AB7664" w:rsidRDefault="00611F6F" w:rsidP="008962A9">
      <w:pPr>
        <w:spacing w:line="276" w:lineRule="auto"/>
        <w:ind w:firstLine="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[1]. Nguyễn Tiến Đào- Công nghệ chế tạo phôi-NXBKHKT- 2006.</w:t>
      </w:r>
    </w:p>
    <w:p w:rsidR="00611F6F" w:rsidRPr="00AB7664" w:rsidRDefault="00611F6F" w:rsidP="008962A9">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[2]. Trần Văn Giản- Khai triển hình gò-NXBKHKT- 1978.</w:t>
      </w:r>
    </w:p>
    <w:p w:rsidR="00611F6F" w:rsidRPr="00AB7664" w:rsidRDefault="00611F6F" w:rsidP="008962A9">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[3]. I.Ixô-Cô-Lốp- Hàn cắt kim loại– NXBCNKT- 1984.</w:t>
      </w:r>
    </w:p>
    <w:p w:rsidR="00611F6F" w:rsidRPr="00AB7664" w:rsidRDefault="00611F6F" w:rsidP="008962A9">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[4]. V.A.Xcacun- Hướng dẫn dạy nghề nguội- NXBKHKT- 1977.</w:t>
      </w:r>
    </w:p>
    <w:p w:rsidR="00611F6F" w:rsidRPr="00AB7664" w:rsidRDefault="00611F6F" w:rsidP="008962A9">
      <w:pPr>
        <w:spacing w:line="276" w:lineRule="auto"/>
        <w:jc w:val="both"/>
        <w:rPr>
          <w:rFonts w:asciiTheme="majorHAnsi" w:hAnsiTheme="majorHAnsi" w:cstheme="majorHAnsi"/>
          <w:szCs w:val="28"/>
          <w:lang w:val="sv-SE"/>
        </w:rPr>
      </w:pPr>
      <w:r w:rsidRPr="00AB7664">
        <w:rPr>
          <w:rFonts w:asciiTheme="majorHAnsi" w:hAnsiTheme="majorHAnsi" w:cstheme="majorHAnsi"/>
          <w:szCs w:val="28"/>
          <w:lang w:val="sv-SE" w:eastAsia="ko-KR"/>
        </w:rPr>
        <w:t xml:space="preserve">        [5]. Hoàng Tùng- Sổ tay hàn-NXBKHKT-2006.</w:t>
      </w:r>
    </w:p>
    <w:p w:rsidR="00611F6F" w:rsidRPr="00AB7664" w:rsidRDefault="00611F6F" w:rsidP="008962A9">
      <w:pPr>
        <w:tabs>
          <w:tab w:val="left" w:pos="1120"/>
        </w:tabs>
        <w:spacing w:line="276" w:lineRule="auto"/>
        <w:ind w:left="1078" w:hanging="539"/>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 xml:space="preserve">[6]. </w:t>
      </w:r>
      <w:r w:rsidRPr="00AB7664">
        <w:rPr>
          <w:rFonts w:asciiTheme="majorHAnsi" w:hAnsiTheme="majorHAnsi" w:cstheme="majorHAnsi"/>
          <w:szCs w:val="28"/>
          <w:lang w:val="sv-SE"/>
        </w:rPr>
        <w:t>Trung tâm đào tạo và chuyển giao công nghệ Việt – Đức, “Chương trình  đào tạo Chuyên gia hàn quốc tế”, 2006.</w:t>
      </w:r>
    </w:p>
    <w:p w:rsidR="00611F6F" w:rsidRPr="00AB7664" w:rsidRDefault="00611F6F" w:rsidP="008962A9">
      <w:pPr>
        <w:tabs>
          <w:tab w:val="left" w:pos="1120"/>
        </w:tabs>
        <w:spacing w:line="276" w:lineRule="auto"/>
        <w:ind w:left="1078" w:hanging="539"/>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 xml:space="preserve">Metal and How to weld them - the James F.Lincoln Arc Welding Foundation (USA) – 1990.    </w:t>
      </w:r>
    </w:p>
    <w:p w:rsidR="00611F6F" w:rsidRPr="00AB7664" w:rsidRDefault="00611F6F" w:rsidP="008962A9">
      <w:pPr>
        <w:tabs>
          <w:tab w:val="left" w:pos="1120"/>
        </w:tabs>
        <w:spacing w:line="276" w:lineRule="auto"/>
        <w:ind w:left="1078" w:hanging="539"/>
        <w:jc w:val="both"/>
        <w:rPr>
          <w:rFonts w:asciiTheme="majorHAnsi" w:hAnsiTheme="majorHAnsi" w:cstheme="majorHAnsi"/>
          <w:szCs w:val="28"/>
        </w:rPr>
      </w:pPr>
      <w:r w:rsidRPr="00AB7664">
        <w:rPr>
          <w:rFonts w:asciiTheme="majorHAnsi" w:hAnsiTheme="majorHAnsi" w:cstheme="majorHAnsi"/>
          <w:szCs w:val="28"/>
          <w:lang w:eastAsia="ko-KR"/>
        </w:rPr>
        <w:t>[8].</w:t>
      </w:r>
      <w:r w:rsidRPr="00AB7664">
        <w:rPr>
          <w:rFonts w:asciiTheme="majorHAnsi" w:hAnsiTheme="majorHAnsi" w:cstheme="majorHAnsi"/>
          <w:szCs w:val="28"/>
        </w:rPr>
        <w:tab/>
        <w:t>Welding science &amp; Technology – Volume 1 – American Welding Society (AWS) by 2006.</w:t>
      </w:r>
    </w:p>
    <w:p w:rsidR="00611F6F" w:rsidRPr="00AB7664" w:rsidRDefault="00611F6F" w:rsidP="008962A9">
      <w:pPr>
        <w:tabs>
          <w:tab w:val="left" w:pos="1120"/>
        </w:tabs>
        <w:spacing w:line="276" w:lineRule="auto"/>
        <w:ind w:left="1078" w:hanging="539"/>
        <w:jc w:val="both"/>
        <w:rPr>
          <w:rFonts w:asciiTheme="majorHAnsi" w:hAnsiTheme="majorHAnsi" w:cstheme="majorHAnsi"/>
          <w:szCs w:val="28"/>
        </w:rPr>
      </w:pPr>
      <w:r w:rsidRPr="00AB7664">
        <w:rPr>
          <w:rFonts w:asciiTheme="majorHAnsi" w:hAnsiTheme="majorHAnsi" w:cstheme="majorHAnsi"/>
          <w:szCs w:val="28"/>
          <w:lang w:eastAsia="ko-KR"/>
        </w:rPr>
        <w:t>[9].</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611F6F" w:rsidRPr="00A5292E" w:rsidRDefault="00611F6F" w:rsidP="008962A9">
      <w:pPr>
        <w:tabs>
          <w:tab w:val="left" w:pos="1120"/>
        </w:tabs>
        <w:spacing w:line="276" w:lineRule="auto"/>
        <w:ind w:left="1078" w:hanging="539"/>
        <w:jc w:val="both"/>
        <w:rPr>
          <w:rFonts w:asciiTheme="majorHAnsi" w:hAnsiTheme="majorHAnsi" w:cstheme="majorHAnsi"/>
          <w:spacing w:val="-8"/>
          <w:szCs w:val="28"/>
          <w:lang w:eastAsia="ko-KR"/>
        </w:rPr>
      </w:pPr>
      <w:r w:rsidRPr="00A5292E">
        <w:rPr>
          <w:rFonts w:asciiTheme="majorHAnsi" w:hAnsiTheme="majorHAnsi" w:cstheme="majorHAnsi"/>
          <w:spacing w:val="-8"/>
          <w:szCs w:val="28"/>
          <w:lang w:eastAsia="ko-KR"/>
        </w:rPr>
        <w:t>[10]. AWS D1.1, “Welding Structure Steel”,  American Welding Society,   2008.</w:t>
      </w:r>
    </w:p>
    <w:p w:rsidR="00611F6F" w:rsidRPr="00AB7664" w:rsidRDefault="00611F6F" w:rsidP="008962A9">
      <w:pPr>
        <w:autoSpaceDE w:val="0"/>
        <w:autoSpaceDN w:val="0"/>
        <w:adjustRightInd w:val="0"/>
        <w:spacing w:line="276" w:lineRule="auto"/>
        <w:ind w:left="1260" w:hanging="721"/>
        <w:jc w:val="both"/>
        <w:rPr>
          <w:rFonts w:asciiTheme="majorHAnsi" w:hAnsiTheme="majorHAnsi" w:cstheme="majorHAnsi"/>
          <w:szCs w:val="28"/>
        </w:rPr>
      </w:pPr>
      <w:r w:rsidRPr="00AB7664">
        <w:rPr>
          <w:rFonts w:asciiTheme="majorHAnsi" w:hAnsiTheme="majorHAnsi" w:cstheme="majorHAnsi"/>
          <w:szCs w:val="28"/>
          <w:lang w:eastAsia="ko-KR"/>
        </w:rPr>
        <w:t xml:space="preserve">[11]. </w:t>
      </w:r>
      <w:r w:rsidRPr="00AB7664">
        <w:rPr>
          <w:rFonts w:asciiTheme="majorHAnsi" w:hAnsiTheme="majorHAnsi" w:cstheme="majorHAnsi"/>
          <w:szCs w:val="28"/>
        </w:rPr>
        <w:t xml:space="preserve">The Welding Institute (TWI), “Welding Inspection”, Training and Examination Services. </w:t>
      </w:r>
    </w:p>
    <w:p w:rsidR="008962A9" w:rsidRPr="00AB7664" w:rsidRDefault="008962A9" w:rsidP="008962A9">
      <w:pPr>
        <w:autoSpaceDE w:val="0"/>
        <w:autoSpaceDN w:val="0"/>
        <w:adjustRightInd w:val="0"/>
        <w:spacing w:line="276" w:lineRule="auto"/>
        <w:ind w:left="1260" w:hanging="721"/>
        <w:jc w:val="both"/>
        <w:rPr>
          <w:rFonts w:asciiTheme="majorHAnsi" w:hAnsiTheme="majorHAnsi" w:cstheme="majorHAnsi"/>
          <w:szCs w:val="28"/>
        </w:rPr>
      </w:pPr>
    </w:p>
    <w:p w:rsidR="008962A9" w:rsidRPr="00AB7664" w:rsidRDefault="008962A9" w:rsidP="008962A9">
      <w:pPr>
        <w:autoSpaceDE w:val="0"/>
        <w:autoSpaceDN w:val="0"/>
        <w:adjustRightInd w:val="0"/>
        <w:spacing w:line="276" w:lineRule="auto"/>
        <w:ind w:left="1260" w:hanging="721"/>
        <w:jc w:val="both"/>
        <w:rPr>
          <w:rFonts w:asciiTheme="majorHAnsi" w:hAnsiTheme="majorHAnsi" w:cstheme="majorHAnsi"/>
          <w:szCs w:val="28"/>
        </w:rPr>
      </w:pPr>
    </w:p>
    <w:p w:rsidR="008962A9" w:rsidRDefault="008962A9"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522B9A" w:rsidRDefault="00522B9A" w:rsidP="008962A9">
      <w:pPr>
        <w:autoSpaceDE w:val="0"/>
        <w:autoSpaceDN w:val="0"/>
        <w:adjustRightInd w:val="0"/>
        <w:spacing w:line="276" w:lineRule="auto"/>
        <w:ind w:left="1260" w:hanging="721"/>
        <w:jc w:val="both"/>
        <w:rPr>
          <w:rFonts w:asciiTheme="majorHAnsi" w:hAnsiTheme="majorHAnsi" w:cstheme="majorHAnsi"/>
          <w:szCs w:val="28"/>
        </w:rPr>
      </w:pPr>
    </w:p>
    <w:p w:rsidR="00156AE4" w:rsidRDefault="00156AE4" w:rsidP="00156AE4">
      <w:pPr>
        <w:autoSpaceDE w:val="0"/>
        <w:autoSpaceDN w:val="0"/>
        <w:adjustRightInd w:val="0"/>
        <w:spacing w:line="276" w:lineRule="auto"/>
        <w:jc w:val="both"/>
        <w:rPr>
          <w:rFonts w:asciiTheme="majorHAnsi" w:hAnsiTheme="majorHAnsi" w:cstheme="majorHAnsi"/>
          <w:szCs w:val="28"/>
        </w:rPr>
      </w:pPr>
    </w:p>
    <w:p w:rsidR="00156AE4" w:rsidRDefault="00156AE4" w:rsidP="00156AE4">
      <w:pPr>
        <w:autoSpaceDE w:val="0"/>
        <w:autoSpaceDN w:val="0"/>
        <w:adjustRightInd w:val="0"/>
        <w:spacing w:line="276" w:lineRule="auto"/>
        <w:jc w:val="both"/>
        <w:rPr>
          <w:rFonts w:asciiTheme="majorHAnsi" w:hAnsiTheme="majorHAnsi" w:cstheme="majorHAnsi"/>
          <w:szCs w:val="28"/>
        </w:rPr>
      </w:pPr>
    </w:p>
    <w:p w:rsidR="00156AE4" w:rsidRDefault="00156AE4" w:rsidP="00156AE4">
      <w:pPr>
        <w:autoSpaceDE w:val="0"/>
        <w:autoSpaceDN w:val="0"/>
        <w:adjustRightInd w:val="0"/>
        <w:spacing w:line="276" w:lineRule="auto"/>
        <w:jc w:val="both"/>
        <w:rPr>
          <w:rFonts w:asciiTheme="majorHAnsi" w:hAnsiTheme="majorHAnsi" w:cstheme="majorHAnsi"/>
          <w:szCs w:val="28"/>
        </w:rPr>
      </w:pPr>
    </w:p>
    <w:p w:rsidR="00A5292E" w:rsidRDefault="00A5292E" w:rsidP="00156AE4">
      <w:pPr>
        <w:autoSpaceDE w:val="0"/>
        <w:autoSpaceDN w:val="0"/>
        <w:adjustRightInd w:val="0"/>
        <w:spacing w:line="276" w:lineRule="auto"/>
        <w:jc w:val="both"/>
        <w:rPr>
          <w:rFonts w:asciiTheme="majorHAnsi" w:hAnsiTheme="majorHAnsi" w:cstheme="majorHAnsi"/>
          <w:szCs w:val="28"/>
        </w:rPr>
      </w:pPr>
    </w:p>
    <w:p w:rsidR="00156AE4" w:rsidRPr="00AB7664" w:rsidRDefault="00156AE4" w:rsidP="008962A9">
      <w:pPr>
        <w:autoSpaceDE w:val="0"/>
        <w:autoSpaceDN w:val="0"/>
        <w:adjustRightInd w:val="0"/>
        <w:spacing w:line="276" w:lineRule="auto"/>
        <w:ind w:left="1260" w:hanging="721"/>
        <w:jc w:val="both"/>
        <w:rPr>
          <w:rFonts w:asciiTheme="majorHAnsi" w:hAnsiTheme="majorHAnsi" w:cstheme="majorHAnsi"/>
          <w:szCs w:val="28"/>
        </w:rPr>
      </w:pPr>
    </w:p>
    <w:p w:rsidR="008962A9" w:rsidRDefault="008962A9" w:rsidP="008962A9">
      <w:pPr>
        <w:spacing w:line="276" w:lineRule="auto"/>
        <w:jc w:val="center"/>
        <w:rPr>
          <w:rFonts w:asciiTheme="majorHAnsi" w:hAnsiTheme="majorHAnsi" w:cstheme="majorHAnsi"/>
          <w:szCs w:val="28"/>
        </w:rPr>
      </w:pPr>
      <w:r w:rsidRPr="00AB7664">
        <w:rPr>
          <w:rFonts w:asciiTheme="majorHAnsi" w:hAnsiTheme="majorHAnsi" w:cstheme="majorHAnsi"/>
          <w:b/>
          <w:bCs/>
          <w:szCs w:val="28"/>
        </w:rPr>
        <w:lastRenderedPageBreak/>
        <w:t>CHƯƠNG TRÌNH  MÔ ĐUN GÁ LẮP KẾT CẤU HÀN</w:t>
      </w:r>
    </w:p>
    <w:p w:rsidR="00156AE4" w:rsidRPr="00AB7664" w:rsidRDefault="00156AE4" w:rsidP="008962A9">
      <w:pPr>
        <w:spacing w:line="276" w:lineRule="auto"/>
        <w:jc w:val="center"/>
        <w:rPr>
          <w:rFonts w:asciiTheme="majorHAnsi" w:hAnsiTheme="majorHAnsi" w:cstheme="majorHAnsi"/>
          <w:b/>
          <w:bCs/>
          <w:szCs w:val="28"/>
        </w:rPr>
      </w:pPr>
    </w:p>
    <w:p w:rsidR="008962A9" w:rsidRPr="00AB7664" w:rsidRDefault="008962A9" w:rsidP="008962A9">
      <w:pPr>
        <w:spacing w:line="276" w:lineRule="auto"/>
        <w:rPr>
          <w:rFonts w:asciiTheme="majorHAnsi" w:hAnsiTheme="majorHAnsi" w:cstheme="majorHAnsi"/>
          <w:szCs w:val="28"/>
        </w:rPr>
      </w:pPr>
      <w:r w:rsidRPr="00AB7664">
        <w:rPr>
          <w:rFonts w:asciiTheme="majorHAnsi" w:hAnsiTheme="majorHAnsi" w:cstheme="majorHAnsi"/>
          <w:szCs w:val="28"/>
        </w:rPr>
        <w:t xml:space="preserve">Mã số mô đun: MĐ14 </w:t>
      </w:r>
    </w:p>
    <w:p w:rsidR="00156AE4" w:rsidRPr="00156AE4" w:rsidRDefault="008962A9" w:rsidP="008962A9">
      <w:pPr>
        <w:spacing w:line="276" w:lineRule="auto"/>
        <w:rPr>
          <w:rFonts w:asciiTheme="majorHAnsi" w:hAnsiTheme="majorHAnsi" w:cstheme="majorHAnsi"/>
          <w:spacing w:val="-6"/>
          <w:szCs w:val="28"/>
        </w:rPr>
      </w:pPr>
      <w:r w:rsidRPr="00156AE4">
        <w:rPr>
          <w:rFonts w:asciiTheme="majorHAnsi" w:hAnsiTheme="majorHAnsi" w:cstheme="majorHAnsi"/>
          <w:spacing w:val="-6"/>
          <w:szCs w:val="28"/>
        </w:rPr>
        <w:t>Thời gian mô đun: 75 giờ; ( Lý thuyết: 14 giờ; thực hành: 58 giờ; Kiểm tra</w:t>
      </w:r>
      <w:r w:rsidR="0049725E" w:rsidRPr="00156AE4">
        <w:rPr>
          <w:rFonts w:asciiTheme="majorHAnsi" w:hAnsiTheme="majorHAnsi" w:cstheme="majorHAnsi"/>
          <w:spacing w:val="-6"/>
          <w:szCs w:val="28"/>
        </w:rPr>
        <w:t>:</w:t>
      </w:r>
      <w:r w:rsidRPr="00156AE4">
        <w:rPr>
          <w:rFonts w:asciiTheme="majorHAnsi" w:hAnsiTheme="majorHAnsi" w:cstheme="majorHAnsi"/>
          <w:spacing w:val="-6"/>
          <w:szCs w:val="28"/>
        </w:rPr>
        <w:t xml:space="preserve"> 3</w:t>
      </w:r>
      <w:r w:rsidR="0049725E" w:rsidRPr="00156AE4">
        <w:rPr>
          <w:rFonts w:asciiTheme="majorHAnsi" w:hAnsiTheme="majorHAnsi" w:cstheme="majorHAnsi"/>
          <w:spacing w:val="-6"/>
          <w:szCs w:val="28"/>
        </w:rPr>
        <w:t xml:space="preserve"> giờ</w:t>
      </w:r>
      <w:r w:rsidRPr="00156AE4">
        <w:rPr>
          <w:rFonts w:asciiTheme="majorHAnsi" w:hAnsiTheme="majorHAnsi" w:cstheme="majorHAnsi"/>
          <w:spacing w:val="-6"/>
          <w:szCs w:val="28"/>
        </w:rPr>
        <w:t>)</w:t>
      </w:r>
    </w:p>
    <w:p w:rsidR="008962A9" w:rsidRPr="00AB7664" w:rsidRDefault="008962A9" w:rsidP="00156AE4">
      <w:pPr>
        <w:spacing w:before="120" w:after="120"/>
        <w:jc w:val="both"/>
        <w:rPr>
          <w:rFonts w:asciiTheme="majorHAnsi" w:hAnsiTheme="majorHAnsi" w:cstheme="majorHAnsi"/>
          <w:b/>
          <w:szCs w:val="28"/>
        </w:rPr>
      </w:pPr>
      <w:r w:rsidRPr="00AB7664">
        <w:rPr>
          <w:rFonts w:asciiTheme="majorHAnsi" w:hAnsiTheme="majorHAnsi" w:cstheme="majorHAnsi"/>
          <w:b/>
          <w:szCs w:val="28"/>
        </w:rPr>
        <w:t xml:space="preserve">I. VỊ TRÍ, TÍNH CHẤT CỦA MÔ ĐUN: </w:t>
      </w:r>
    </w:p>
    <w:p w:rsidR="008962A9" w:rsidRPr="00AB7664" w:rsidRDefault="008962A9" w:rsidP="00156AE4">
      <w:pPr>
        <w:numPr>
          <w:ilvl w:val="1"/>
          <w:numId w:val="36"/>
        </w:numPr>
        <w:tabs>
          <w:tab w:val="clear" w:pos="870"/>
          <w:tab w:val="num" w:pos="170"/>
          <w:tab w:val="num" w:pos="530"/>
          <w:tab w:val="num" w:pos="560"/>
          <w:tab w:val="left" w:pos="1400"/>
        </w:tabs>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Vị trí: </w:t>
      </w:r>
    </w:p>
    <w:p w:rsidR="008962A9" w:rsidRPr="00AB7664" w:rsidRDefault="008962A9" w:rsidP="00156AE4">
      <w:pPr>
        <w:tabs>
          <w:tab w:val="num" w:pos="560"/>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 Mô đun này được bố trí sau khi học xong hoặc học song song với các môn học MH07 - MH12 và MĐ13.</w:t>
      </w:r>
    </w:p>
    <w:p w:rsidR="008962A9" w:rsidRPr="00AB7664" w:rsidRDefault="008962A9" w:rsidP="00156AE4">
      <w:pPr>
        <w:numPr>
          <w:ilvl w:val="1"/>
          <w:numId w:val="36"/>
        </w:numPr>
        <w:tabs>
          <w:tab w:val="clear" w:pos="870"/>
          <w:tab w:val="num" w:pos="170"/>
          <w:tab w:val="num" w:pos="530"/>
          <w:tab w:val="num" w:pos="560"/>
          <w:tab w:val="left" w:pos="1400"/>
        </w:tabs>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Tính chất của môđun: </w:t>
      </w:r>
    </w:p>
    <w:p w:rsidR="008962A9" w:rsidRPr="00AB7664" w:rsidRDefault="008962A9" w:rsidP="00156AE4">
      <w:pPr>
        <w:tabs>
          <w:tab w:val="num" w:pos="560"/>
          <w:tab w:val="left" w:pos="1400"/>
        </w:tabs>
        <w:ind w:left="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Là mô đun chuyên ngành bắt buộc.</w:t>
      </w:r>
    </w:p>
    <w:p w:rsidR="008962A9" w:rsidRPr="00AB7664" w:rsidRDefault="008962A9" w:rsidP="00156AE4">
      <w:pPr>
        <w:spacing w:before="120" w:after="120"/>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II. MỤC TIÊU MÔ ĐUN: </w:t>
      </w:r>
    </w:p>
    <w:p w:rsidR="008962A9" w:rsidRPr="00770190" w:rsidRDefault="008962A9" w:rsidP="00156AE4">
      <w:pPr>
        <w:jc w:val="both"/>
        <w:rPr>
          <w:rFonts w:asciiTheme="majorHAnsi" w:hAnsiTheme="majorHAnsi" w:cstheme="majorHAnsi"/>
          <w:szCs w:val="28"/>
          <w:lang w:val="pt-BR"/>
        </w:rPr>
      </w:pPr>
      <w:r w:rsidRPr="00AB7664">
        <w:rPr>
          <w:rFonts w:asciiTheme="majorHAnsi" w:hAnsiTheme="majorHAnsi" w:cstheme="majorHAnsi"/>
          <w:szCs w:val="28"/>
          <w:lang w:val="pt-BR"/>
        </w:rPr>
        <w:t xml:space="preserve">- </w:t>
      </w:r>
      <w:r w:rsidRPr="00770190">
        <w:rPr>
          <w:rFonts w:asciiTheme="majorHAnsi" w:hAnsiTheme="majorHAnsi" w:cstheme="majorHAnsi"/>
          <w:szCs w:val="28"/>
          <w:lang w:val="pt-BR"/>
        </w:rPr>
        <w:t>Về kiến thức.</w:t>
      </w:r>
    </w:p>
    <w:p w:rsidR="008962A9" w:rsidRPr="00AB7664" w:rsidRDefault="008962A9" w:rsidP="00156AE4">
      <w:pPr>
        <w:tabs>
          <w:tab w:val="num" w:pos="560"/>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Làm chủ được các phương pháp và kỹ thuật trong việc gá các kết cấu hàn tấm phẳng, kết cấu dầm dàn, ống.</w:t>
      </w:r>
    </w:p>
    <w:p w:rsidR="008962A9" w:rsidRPr="00AB7664" w:rsidRDefault="008962A9" w:rsidP="00156AE4">
      <w:pPr>
        <w:tabs>
          <w:tab w:val="num" w:pos="560"/>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Về kỹ năng.</w:t>
      </w:r>
    </w:p>
    <w:p w:rsidR="008962A9" w:rsidRPr="00AB7664" w:rsidRDefault="008962A9" w:rsidP="00156AE4">
      <w:pPr>
        <w:tabs>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Đấu nối và vận hành máy hàn thành thạo, đúng quy trình.</w:t>
      </w:r>
    </w:p>
    <w:p w:rsidR="008962A9" w:rsidRPr="00AB7664" w:rsidRDefault="008962A9" w:rsidP="00156AE4">
      <w:pPr>
        <w:tabs>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Gây được hồ quang và duy trì ổn định hồ quang.</w:t>
      </w:r>
    </w:p>
    <w:p w:rsidR="008962A9" w:rsidRPr="00AB7664" w:rsidRDefault="008962A9" w:rsidP="00156AE4">
      <w:pPr>
        <w:tabs>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Gá lắp được các loại kết cấu hàn đúng yêu cầu kỹ thuật.</w:t>
      </w:r>
    </w:p>
    <w:p w:rsidR="008962A9" w:rsidRPr="00AB7664" w:rsidRDefault="008962A9" w:rsidP="00156AE4">
      <w:pPr>
        <w:tabs>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Hàn được vết hàn đính ngấu đều và đúng kích thước.</w:t>
      </w:r>
    </w:p>
    <w:p w:rsidR="008962A9" w:rsidRPr="00AB7664" w:rsidRDefault="008962A9" w:rsidP="00156AE4">
      <w:pPr>
        <w:jc w:val="both"/>
        <w:rPr>
          <w:rFonts w:asciiTheme="majorHAnsi" w:hAnsiTheme="majorHAnsi" w:cstheme="majorHAnsi"/>
          <w:szCs w:val="28"/>
          <w:lang w:val="pt-BR"/>
        </w:rPr>
      </w:pPr>
      <w:r w:rsidRPr="00AB7664">
        <w:rPr>
          <w:rFonts w:asciiTheme="majorHAnsi" w:hAnsiTheme="majorHAnsi" w:cstheme="majorHAnsi"/>
          <w:szCs w:val="28"/>
          <w:lang w:val="pt-BR"/>
        </w:rPr>
        <w:t>- Về năng lực tự chủ và trách nhiệm.</w:t>
      </w:r>
    </w:p>
    <w:p w:rsidR="008962A9" w:rsidRPr="00AB7664" w:rsidRDefault="008962A9" w:rsidP="00156AE4">
      <w:pPr>
        <w:tabs>
          <w:tab w:val="num" w:pos="560"/>
          <w:tab w:val="left" w:pos="1400"/>
        </w:tabs>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Thực hiện tốt công tác an toàn và vệ sinh công nghiệp.</w:t>
      </w:r>
    </w:p>
    <w:p w:rsidR="008962A9" w:rsidRPr="00AB7664" w:rsidRDefault="008962A9" w:rsidP="00156AE4">
      <w:pPr>
        <w:tabs>
          <w:tab w:val="num" w:pos="560"/>
          <w:tab w:val="left" w:pos="1400"/>
        </w:tabs>
        <w:jc w:val="both"/>
        <w:rPr>
          <w:rFonts w:asciiTheme="majorHAnsi" w:hAnsiTheme="majorHAnsi" w:cstheme="majorHAnsi"/>
          <w:szCs w:val="28"/>
          <w:lang w:val="pt-BR"/>
        </w:rPr>
      </w:pPr>
      <w:r w:rsidRPr="00AB7664">
        <w:rPr>
          <w:rFonts w:asciiTheme="majorHAnsi" w:hAnsiTheme="majorHAnsi" w:cstheme="majorHAnsi"/>
          <w:szCs w:val="28"/>
          <w:lang w:val="pt-BR"/>
        </w:rPr>
        <w:t xml:space="preserve">    + Rèn luyện tính cẩn thận, tỉ mỷ, chính xác, trung thực của sinh viên. </w:t>
      </w:r>
    </w:p>
    <w:p w:rsidR="008962A9" w:rsidRPr="00AB7664" w:rsidRDefault="008962A9" w:rsidP="00156AE4">
      <w:pPr>
        <w:spacing w:before="120" w:after="120"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III. NỘI DUNG MÔ ĐUN:</w:t>
      </w:r>
    </w:p>
    <w:p w:rsidR="00156AE4" w:rsidRPr="00156AE4" w:rsidRDefault="008962A9" w:rsidP="008962A9">
      <w:pPr>
        <w:numPr>
          <w:ilvl w:val="3"/>
          <w:numId w:val="35"/>
        </w:num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Nội dung tổng quát và phân phối thời gian</w:t>
      </w:r>
    </w:p>
    <w:tbl>
      <w:tblPr>
        <w:tblW w:w="9180" w:type="dxa"/>
        <w:tblInd w:w="108" w:type="dxa"/>
        <w:tblLook w:val="01E0" w:firstRow="1" w:lastRow="1" w:firstColumn="1" w:lastColumn="1" w:noHBand="0" w:noVBand="0"/>
      </w:tblPr>
      <w:tblGrid>
        <w:gridCol w:w="714"/>
        <w:gridCol w:w="4254"/>
        <w:gridCol w:w="972"/>
        <w:gridCol w:w="1098"/>
        <w:gridCol w:w="1062"/>
        <w:gridCol w:w="1080"/>
      </w:tblGrid>
      <w:tr w:rsidR="008962A9" w:rsidRPr="00AB7664" w:rsidTr="00E224EA">
        <w:trPr>
          <w:tblHeader/>
        </w:trPr>
        <w:tc>
          <w:tcPr>
            <w:tcW w:w="714" w:type="dxa"/>
            <w:vMerge w:val="restart"/>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Số</w:t>
            </w:r>
          </w:p>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TT</w:t>
            </w:r>
          </w:p>
        </w:tc>
        <w:tc>
          <w:tcPr>
            <w:tcW w:w="4254" w:type="dxa"/>
            <w:vMerge w:val="restart"/>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rPr>
            </w:pPr>
            <w:r w:rsidRPr="00AB7664">
              <w:rPr>
                <w:rFonts w:asciiTheme="majorHAnsi" w:hAnsiTheme="majorHAnsi" w:cstheme="majorHAnsi"/>
                <w:b/>
                <w:bCs/>
                <w:szCs w:val="28"/>
              </w:rPr>
              <w:t>Tên các bài trong mô đun</w:t>
            </w:r>
          </w:p>
        </w:tc>
        <w:tc>
          <w:tcPr>
            <w:tcW w:w="4212" w:type="dxa"/>
            <w:gridSpan w:val="4"/>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8962A9" w:rsidRPr="00AB7664" w:rsidTr="00E224EA">
        <w:trPr>
          <w:tblHeader/>
        </w:trPr>
        <w:tc>
          <w:tcPr>
            <w:tcW w:w="714" w:type="dxa"/>
            <w:vMerge/>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i/>
                <w:iCs/>
                <w:szCs w:val="28"/>
                <w:lang w:val="pt-BR"/>
              </w:rPr>
            </w:pPr>
          </w:p>
        </w:tc>
        <w:tc>
          <w:tcPr>
            <w:tcW w:w="4254" w:type="dxa"/>
            <w:vMerge/>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i/>
                <w:iCs/>
                <w:szCs w:val="28"/>
                <w:lang w:val="pt-BR"/>
              </w:rPr>
            </w:pPr>
          </w:p>
        </w:tc>
        <w:tc>
          <w:tcPr>
            <w:tcW w:w="972"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Tổng số</w:t>
            </w:r>
          </w:p>
        </w:tc>
        <w:tc>
          <w:tcPr>
            <w:tcW w:w="1098"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1062"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8962A9" w:rsidRPr="00AB7664" w:rsidTr="00E224EA">
        <w:trPr>
          <w:tblHeader/>
        </w:trPr>
        <w:tc>
          <w:tcPr>
            <w:tcW w:w="714"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Cs/>
                <w:iCs/>
                <w:szCs w:val="28"/>
                <w:lang w:val="pt-BR"/>
              </w:rPr>
            </w:pPr>
            <w:r w:rsidRPr="00AB7664">
              <w:rPr>
                <w:rFonts w:asciiTheme="majorHAnsi" w:hAnsiTheme="majorHAnsi" w:cstheme="majorHAnsi"/>
                <w:bCs/>
                <w:iCs/>
                <w:szCs w:val="28"/>
                <w:lang w:val="pt-BR"/>
              </w:rPr>
              <w:t>1</w:t>
            </w: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156AE4" w:rsidP="00156AE4">
            <w:pPr>
              <w:tabs>
                <w:tab w:val="num" w:pos="993"/>
              </w:tabs>
              <w:rPr>
                <w:rFonts w:asciiTheme="majorHAnsi" w:hAnsiTheme="majorHAnsi" w:cstheme="majorHAnsi"/>
                <w:bCs/>
                <w:iCs/>
                <w:szCs w:val="28"/>
                <w:lang w:val="pt-BR"/>
              </w:rPr>
            </w:pPr>
            <w:r>
              <w:rPr>
                <w:rFonts w:asciiTheme="majorHAnsi" w:hAnsiTheme="majorHAnsi" w:cstheme="majorHAnsi"/>
                <w:bCs/>
                <w:iCs/>
                <w:szCs w:val="28"/>
                <w:lang w:val="pt-BR"/>
              </w:rPr>
              <w:t xml:space="preserve">Bài 1. </w:t>
            </w:r>
            <w:r w:rsidR="008962A9" w:rsidRPr="00AB7664">
              <w:rPr>
                <w:rFonts w:asciiTheme="majorHAnsi" w:hAnsiTheme="majorHAnsi" w:cstheme="majorHAnsi"/>
                <w:bCs/>
                <w:iCs/>
                <w:szCs w:val="28"/>
                <w:lang w:val="pt-BR"/>
              </w:rPr>
              <w:t>Đấu nối và vận hành máy hàn.</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10</w:t>
            </w: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p>
        </w:tc>
      </w:tr>
      <w:tr w:rsidR="008962A9" w:rsidRPr="00AB7664" w:rsidTr="00E224EA">
        <w:trPr>
          <w:tblHeader/>
        </w:trPr>
        <w:tc>
          <w:tcPr>
            <w:tcW w:w="714"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tabs>
                <w:tab w:val="num" w:pos="993"/>
              </w:tabs>
              <w:jc w:val="center"/>
              <w:rPr>
                <w:rFonts w:asciiTheme="majorHAnsi" w:hAnsiTheme="majorHAnsi" w:cstheme="majorHAnsi"/>
                <w:bCs/>
                <w:iCs/>
                <w:szCs w:val="28"/>
                <w:lang w:val="pt-BR"/>
              </w:rPr>
            </w:pPr>
            <w:r w:rsidRPr="00AB7664">
              <w:rPr>
                <w:rFonts w:asciiTheme="majorHAnsi" w:hAnsiTheme="majorHAnsi" w:cstheme="majorHAnsi"/>
                <w:bCs/>
                <w:iCs/>
                <w:szCs w:val="28"/>
                <w:lang w:val="pt-BR"/>
              </w:rPr>
              <w:t>2</w:t>
            </w: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156AE4" w:rsidP="00156AE4">
            <w:pPr>
              <w:tabs>
                <w:tab w:val="num" w:pos="993"/>
              </w:tabs>
              <w:rPr>
                <w:rFonts w:asciiTheme="majorHAnsi" w:hAnsiTheme="majorHAnsi" w:cstheme="majorHAnsi"/>
                <w:bCs/>
                <w:iCs/>
                <w:szCs w:val="28"/>
                <w:lang w:val="pt-BR"/>
              </w:rPr>
            </w:pPr>
            <w:r>
              <w:rPr>
                <w:rFonts w:asciiTheme="majorHAnsi" w:hAnsiTheme="majorHAnsi" w:cstheme="majorHAnsi"/>
                <w:szCs w:val="28"/>
                <w:lang w:val="pt-BR" w:eastAsia="ko-KR"/>
              </w:rPr>
              <w:t xml:space="preserve">Bài 2. </w:t>
            </w:r>
            <w:r w:rsidR="008962A9" w:rsidRPr="00AB7664">
              <w:rPr>
                <w:rFonts w:asciiTheme="majorHAnsi" w:hAnsiTheme="majorHAnsi" w:cstheme="majorHAnsi"/>
                <w:szCs w:val="28"/>
                <w:lang w:val="pt-BR" w:eastAsia="ko-KR"/>
              </w:rPr>
              <w:t>Gây  hồ quang và duy trì hồ quang.</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29</w:t>
            </w: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10</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18</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Cs/>
                <w:szCs w:val="28"/>
                <w:lang w:val="pt-BR"/>
              </w:rPr>
            </w:pPr>
            <w:r w:rsidRPr="00AB7664">
              <w:rPr>
                <w:rFonts w:asciiTheme="majorHAnsi" w:hAnsiTheme="majorHAnsi" w:cstheme="majorHAnsi"/>
                <w:bCs/>
                <w:szCs w:val="28"/>
                <w:lang w:val="pt-BR"/>
              </w:rPr>
              <w:t>1</w:t>
            </w:r>
          </w:p>
        </w:tc>
      </w:tr>
      <w:tr w:rsidR="008962A9"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156AE4" w:rsidP="00156AE4">
            <w:pPr>
              <w:jc w:val="both"/>
              <w:rPr>
                <w:rFonts w:asciiTheme="majorHAnsi" w:hAnsiTheme="majorHAnsi" w:cstheme="majorHAnsi"/>
                <w:szCs w:val="28"/>
                <w:lang w:val="pt-BR"/>
              </w:rPr>
            </w:pPr>
            <w:r>
              <w:rPr>
                <w:rFonts w:asciiTheme="majorHAnsi" w:hAnsiTheme="majorHAnsi" w:cstheme="majorHAnsi"/>
                <w:bCs/>
                <w:szCs w:val="28"/>
                <w:lang w:val="pt-BR"/>
              </w:rPr>
              <w:t xml:space="preserve">Bài 3. </w:t>
            </w:r>
            <w:r w:rsidR="008962A9" w:rsidRPr="00AB7664">
              <w:rPr>
                <w:rFonts w:asciiTheme="majorHAnsi" w:hAnsiTheme="majorHAnsi" w:cstheme="majorHAnsi"/>
                <w:bCs/>
                <w:szCs w:val="28"/>
                <w:lang w:val="pt-BR"/>
              </w:rPr>
              <w:t>Gá lắp và hàn đính định vị các chi tiết hàn tấm vị trí 1F, 2F, 3F, 4F.</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p>
        </w:tc>
      </w:tr>
      <w:tr w:rsidR="008962A9"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4</w:t>
            </w: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156AE4" w:rsidP="00156AE4">
            <w:pPr>
              <w:jc w:val="both"/>
              <w:rPr>
                <w:rFonts w:asciiTheme="majorHAnsi" w:hAnsiTheme="majorHAnsi" w:cstheme="majorHAnsi"/>
                <w:szCs w:val="28"/>
                <w:lang w:val="pt-BR"/>
              </w:rPr>
            </w:pPr>
            <w:r>
              <w:rPr>
                <w:rFonts w:asciiTheme="majorHAnsi" w:hAnsiTheme="majorHAnsi" w:cstheme="majorHAnsi"/>
                <w:bCs/>
                <w:szCs w:val="28"/>
                <w:lang w:val="pt-BR"/>
              </w:rPr>
              <w:t xml:space="preserve">Bài 4. </w:t>
            </w:r>
            <w:r w:rsidR="008962A9" w:rsidRPr="00AB7664">
              <w:rPr>
                <w:rFonts w:asciiTheme="majorHAnsi" w:hAnsiTheme="majorHAnsi" w:cstheme="majorHAnsi"/>
                <w:bCs/>
                <w:szCs w:val="28"/>
                <w:lang w:val="pt-BR"/>
              </w:rPr>
              <w:t>Gá lắp và hàn đính định vị các chi tiết hàn  tấm vị trí 1G, 2G, 3G, 4G.</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w:t>
            </w:r>
          </w:p>
        </w:tc>
      </w:tr>
      <w:tr w:rsidR="008962A9"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5</w:t>
            </w: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156AE4" w:rsidP="00156AE4">
            <w:pPr>
              <w:jc w:val="both"/>
              <w:rPr>
                <w:rFonts w:asciiTheme="majorHAnsi" w:hAnsiTheme="majorHAnsi" w:cstheme="majorHAnsi"/>
                <w:szCs w:val="28"/>
                <w:lang w:val="pt-BR"/>
              </w:rPr>
            </w:pPr>
            <w:r>
              <w:rPr>
                <w:rFonts w:asciiTheme="majorHAnsi" w:hAnsiTheme="majorHAnsi" w:cstheme="majorHAnsi"/>
                <w:bCs/>
                <w:szCs w:val="28"/>
                <w:lang w:val="pt-BR"/>
              </w:rPr>
              <w:t xml:space="preserve">Bài 5. </w:t>
            </w:r>
            <w:r w:rsidR="008962A9" w:rsidRPr="00AB7664">
              <w:rPr>
                <w:rFonts w:asciiTheme="majorHAnsi" w:hAnsiTheme="majorHAnsi" w:cstheme="majorHAnsi"/>
                <w:bCs/>
                <w:szCs w:val="28"/>
                <w:lang w:val="pt-BR"/>
              </w:rPr>
              <w:t>Gá lắp và hàn đính định vị các chi tiết hàn ống vị trí 1G, 2G, 5G, 6G, 6GR.</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12</w:t>
            </w:r>
          </w:p>
          <w:p w:rsidR="008962A9" w:rsidRPr="00AB7664" w:rsidRDefault="008962A9" w:rsidP="00156AE4">
            <w:pPr>
              <w:jc w:val="center"/>
              <w:rPr>
                <w:rFonts w:asciiTheme="majorHAnsi" w:hAnsiTheme="majorHAnsi" w:cstheme="majorHAnsi"/>
                <w:szCs w:val="28"/>
                <w:lang w:val="pt-BR"/>
              </w:rPr>
            </w:pPr>
          </w:p>
          <w:p w:rsidR="008962A9" w:rsidRPr="00AB7664" w:rsidRDefault="008962A9" w:rsidP="00156AE4">
            <w:pPr>
              <w:jc w:val="center"/>
              <w:rPr>
                <w:rFonts w:asciiTheme="majorHAnsi" w:hAnsiTheme="majorHAnsi" w:cstheme="majorHAnsi"/>
                <w:szCs w:val="28"/>
                <w:lang w:val="pt-BR"/>
              </w:rPr>
            </w:pP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szCs w:val="28"/>
                <w:lang w:val="pt-BR"/>
              </w:rPr>
            </w:pPr>
            <w:r w:rsidRPr="00AB7664">
              <w:rPr>
                <w:rFonts w:asciiTheme="majorHAnsi" w:hAnsiTheme="majorHAnsi" w:cstheme="majorHAnsi"/>
                <w:szCs w:val="28"/>
                <w:lang w:val="pt-BR"/>
              </w:rPr>
              <w:t>1</w:t>
            </w:r>
          </w:p>
        </w:tc>
      </w:tr>
      <w:tr w:rsidR="008962A9"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
                <w:szCs w:val="28"/>
                <w:lang w:val="pt-BR"/>
              </w:rPr>
            </w:pPr>
          </w:p>
        </w:tc>
        <w:tc>
          <w:tcPr>
            <w:tcW w:w="4254" w:type="dxa"/>
            <w:tcBorders>
              <w:top w:val="single" w:sz="4" w:space="0" w:color="auto"/>
              <w:left w:val="single" w:sz="4" w:space="0" w:color="auto"/>
              <w:bottom w:val="single" w:sz="4" w:space="0" w:color="auto"/>
              <w:right w:val="single" w:sz="4" w:space="0" w:color="auto"/>
            </w:tcBorders>
          </w:tcPr>
          <w:p w:rsidR="008962A9" w:rsidRPr="00AB7664" w:rsidRDefault="008962A9" w:rsidP="00156AE4">
            <w:pPr>
              <w:jc w:val="center"/>
              <w:rPr>
                <w:rFonts w:asciiTheme="majorHAnsi" w:hAnsiTheme="majorHAnsi" w:cstheme="majorHAnsi"/>
                <w:b/>
                <w:szCs w:val="28"/>
                <w:lang w:val="pt-BR"/>
              </w:rPr>
            </w:pPr>
            <w:r w:rsidRPr="00AB7664">
              <w:rPr>
                <w:rFonts w:asciiTheme="majorHAnsi" w:hAnsiTheme="majorHAnsi" w:cstheme="majorHAnsi"/>
                <w:b/>
                <w:szCs w:val="28"/>
                <w:lang w:val="pt-BR"/>
              </w:rPr>
              <w:t>Cộng</w:t>
            </w:r>
          </w:p>
        </w:tc>
        <w:tc>
          <w:tcPr>
            <w:tcW w:w="97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
                <w:szCs w:val="28"/>
                <w:lang w:val="pt-BR"/>
              </w:rPr>
            </w:pPr>
            <w:r w:rsidRPr="00AB7664">
              <w:rPr>
                <w:rFonts w:asciiTheme="majorHAnsi" w:hAnsiTheme="majorHAnsi" w:cstheme="majorHAnsi"/>
                <w:b/>
                <w:szCs w:val="28"/>
                <w:lang w:val="pt-BR"/>
              </w:rPr>
              <w:t>75</w:t>
            </w:r>
          </w:p>
        </w:tc>
        <w:tc>
          <w:tcPr>
            <w:tcW w:w="1098"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
                <w:szCs w:val="28"/>
                <w:lang w:val="pt-BR"/>
              </w:rPr>
            </w:pPr>
            <w:r w:rsidRPr="00AB7664">
              <w:rPr>
                <w:rFonts w:asciiTheme="majorHAnsi" w:hAnsiTheme="majorHAnsi" w:cstheme="majorHAnsi"/>
                <w:b/>
                <w:szCs w:val="28"/>
                <w:lang w:val="pt-BR"/>
              </w:rPr>
              <w:t>14</w:t>
            </w:r>
          </w:p>
        </w:tc>
        <w:tc>
          <w:tcPr>
            <w:tcW w:w="1062"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
                <w:szCs w:val="28"/>
                <w:lang w:val="pt-BR"/>
              </w:rPr>
            </w:pPr>
            <w:r w:rsidRPr="00AB7664">
              <w:rPr>
                <w:rFonts w:asciiTheme="majorHAnsi" w:hAnsiTheme="majorHAnsi" w:cstheme="majorHAnsi"/>
                <w:b/>
                <w:szCs w:val="28"/>
                <w:lang w:val="pt-BR"/>
              </w:rPr>
              <w:t>58</w:t>
            </w:r>
          </w:p>
        </w:tc>
        <w:tc>
          <w:tcPr>
            <w:tcW w:w="1080" w:type="dxa"/>
            <w:tcBorders>
              <w:top w:val="single" w:sz="4" w:space="0" w:color="auto"/>
              <w:left w:val="single" w:sz="4" w:space="0" w:color="auto"/>
              <w:bottom w:val="single" w:sz="4" w:space="0" w:color="auto"/>
              <w:right w:val="single" w:sz="4" w:space="0" w:color="auto"/>
            </w:tcBorders>
            <w:vAlign w:val="center"/>
          </w:tcPr>
          <w:p w:rsidR="008962A9" w:rsidRPr="00AB7664" w:rsidRDefault="008962A9" w:rsidP="00156AE4">
            <w:pPr>
              <w:tabs>
                <w:tab w:val="num" w:pos="993"/>
              </w:tabs>
              <w:jc w:val="center"/>
              <w:rPr>
                <w:rFonts w:asciiTheme="majorHAnsi" w:hAnsiTheme="majorHAnsi" w:cstheme="majorHAnsi"/>
                <w:b/>
                <w:szCs w:val="28"/>
                <w:lang w:val="pt-BR"/>
              </w:rPr>
            </w:pPr>
            <w:r w:rsidRPr="00AB7664">
              <w:rPr>
                <w:rFonts w:asciiTheme="majorHAnsi" w:hAnsiTheme="majorHAnsi" w:cstheme="majorHAnsi"/>
                <w:b/>
                <w:szCs w:val="28"/>
                <w:lang w:val="pt-BR"/>
              </w:rPr>
              <w:t>3</w:t>
            </w:r>
          </w:p>
        </w:tc>
      </w:tr>
    </w:tbl>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lastRenderedPageBreak/>
        <w:t>2.  Nội dung chi tiết:</w:t>
      </w:r>
    </w:p>
    <w:p w:rsidR="008962A9" w:rsidRPr="00AB7664" w:rsidRDefault="008962A9" w:rsidP="008962A9">
      <w:pPr>
        <w:spacing w:line="276" w:lineRule="auto"/>
        <w:jc w:val="both"/>
        <w:rPr>
          <w:rFonts w:asciiTheme="majorHAnsi" w:hAnsiTheme="majorHAnsi" w:cstheme="majorHAnsi"/>
          <w:b/>
          <w:bCs/>
          <w:szCs w:val="28"/>
          <w:lang w:val="pt-BR"/>
        </w:rPr>
      </w:pPr>
      <w:r w:rsidRPr="00AB7664">
        <w:rPr>
          <w:rFonts w:asciiTheme="majorHAnsi" w:hAnsiTheme="majorHAnsi" w:cstheme="majorHAnsi"/>
          <w:b/>
          <w:bCs/>
          <w:szCs w:val="28"/>
          <w:lang w:val="pt-BR"/>
        </w:rPr>
        <w:t xml:space="preserve">Bài 1 : Đấu nối và vận hành máy hàn                                            </w:t>
      </w:r>
    </w:p>
    <w:p w:rsidR="008962A9" w:rsidRPr="00AB7664" w:rsidRDefault="008962A9" w:rsidP="008962A9">
      <w:pPr>
        <w:spacing w:line="276" w:lineRule="auto"/>
        <w:jc w:val="right"/>
        <w:rPr>
          <w:rFonts w:asciiTheme="majorHAnsi" w:hAnsiTheme="majorHAnsi" w:cstheme="majorHAnsi"/>
          <w:b/>
          <w:bCs/>
          <w:szCs w:val="28"/>
          <w:lang w:val="pt-BR"/>
        </w:rPr>
      </w:pP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1.Mục tiêu: </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Kết nối thiết bị hàn hồ quang tay như: nối máy với nguồn điện, nối cáp hàn kìm hàn vào máy, nối dây tiếp đất đảm bảo chắc chắn an toàn tiếp xúc tốt.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Đóng ngắt điện nguồn, khởi động máy, điều chỉnh cường độ dòng điện hàn thành thạo.</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Cặp dây mát chắc chắn tiếp xúc tốt.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Cặp que hàn vào kìm hàn, thay que hàn nhanh gọn chính xác.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Phát hiện và xử lý tốt các hỏng hóc thông thường của máy hàn trong quá trình sử dụng.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p w:rsidR="008962A9" w:rsidRPr="00AB7664" w:rsidRDefault="008962A9" w:rsidP="008962A9">
      <w:pPr>
        <w:tabs>
          <w:tab w:val="left" w:pos="1400"/>
        </w:tabs>
        <w:spacing w:line="276" w:lineRule="auto"/>
        <w:jc w:val="both"/>
        <w:rPr>
          <w:rFonts w:asciiTheme="majorHAnsi" w:hAnsiTheme="majorHAnsi" w:cstheme="majorHAnsi"/>
          <w:szCs w:val="28"/>
        </w:rPr>
      </w:pPr>
    </w:p>
    <w:tbl>
      <w:tblPr>
        <w:tblW w:w="0" w:type="auto"/>
        <w:tblInd w:w="108" w:type="dxa"/>
        <w:tblLook w:val="0000" w:firstRow="0" w:lastRow="0" w:firstColumn="0" w:lastColumn="0" w:noHBand="0" w:noVBand="0"/>
      </w:tblPr>
      <w:tblGrid>
        <w:gridCol w:w="4512"/>
        <w:gridCol w:w="4668"/>
      </w:tblGrid>
      <w:tr w:rsidR="008962A9" w:rsidRPr="00AB7664" w:rsidTr="00E224EA">
        <w:trPr>
          <w:gridAfter w:val="1"/>
          <w:wAfter w:w="4668" w:type="dxa"/>
          <w:trHeight w:val="261"/>
        </w:trPr>
        <w:tc>
          <w:tcPr>
            <w:tcW w:w="4512" w:type="dxa"/>
          </w:tcPr>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8962A9" w:rsidRPr="00AB7664" w:rsidTr="00E224EA">
        <w:trPr>
          <w:trHeight w:val="74"/>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1.1.Đấu nối thiết bị dụng cụ hàn.</w:t>
            </w:r>
          </w:p>
        </w:tc>
      </w:tr>
      <w:tr w:rsidR="008962A9" w:rsidRPr="00AB7664" w:rsidTr="00E224EA">
        <w:trPr>
          <w:trHeight w:val="80"/>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1.2.Vận hành máy hàn.</w:t>
            </w:r>
          </w:p>
        </w:tc>
      </w:tr>
      <w:tr w:rsidR="008962A9" w:rsidRPr="00AB7664" w:rsidTr="00E224EA">
        <w:trPr>
          <w:trHeight w:val="117"/>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1.3.Điều chỉnh chế độ hàn.</w:t>
            </w:r>
          </w:p>
        </w:tc>
      </w:tr>
      <w:tr w:rsidR="008962A9" w:rsidRPr="00257D69" w:rsidTr="00E224EA">
        <w:trPr>
          <w:trHeight w:val="226"/>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val="es-ES_tradnl" w:eastAsia="ko-KR"/>
              </w:rPr>
            </w:pPr>
            <w:r w:rsidRPr="00AB7664">
              <w:rPr>
                <w:rFonts w:asciiTheme="majorHAnsi" w:hAnsiTheme="majorHAnsi" w:cstheme="majorHAnsi"/>
                <w:szCs w:val="28"/>
                <w:lang w:val="es-ES_tradnl" w:eastAsia="ko-KR"/>
              </w:rPr>
              <w:t>1.4.Cặp que hàn và thay que hàn.</w:t>
            </w:r>
          </w:p>
        </w:tc>
      </w:tr>
      <w:tr w:rsidR="008962A9" w:rsidRPr="00257D69" w:rsidTr="00E224EA">
        <w:trPr>
          <w:trHeight w:val="236"/>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val="es-ES_tradnl" w:eastAsia="ko-KR"/>
              </w:rPr>
            </w:pPr>
            <w:r w:rsidRPr="00AB7664">
              <w:rPr>
                <w:rFonts w:asciiTheme="majorHAnsi" w:hAnsiTheme="majorHAnsi" w:cstheme="majorHAnsi"/>
                <w:szCs w:val="28"/>
                <w:lang w:val="es-ES_tradnl" w:eastAsia="ko-KR"/>
              </w:rPr>
              <w:t>1.5.Các hỏng hóc thông thường của máy hàn và biện pháp khắc phục.</w:t>
            </w:r>
          </w:p>
        </w:tc>
      </w:tr>
      <w:tr w:rsidR="008962A9" w:rsidRPr="00AB7664" w:rsidTr="00E224EA">
        <w:trPr>
          <w:trHeight w:val="282"/>
        </w:trPr>
        <w:tc>
          <w:tcPr>
            <w:tcW w:w="918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1.6An</w:t>
            </w:r>
            <w:r w:rsidRPr="00AB7664">
              <w:rPr>
                <w:rFonts w:asciiTheme="majorHAnsi" w:hAnsiTheme="majorHAnsi" w:cstheme="majorHAnsi"/>
                <w:szCs w:val="28"/>
              </w:rPr>
              <w:t xml:space="preserve"> toàn lao động trong phân xưởng.</w:t>
            </w:r>
          </w:p>
        </w:tc>
      </w:tr>
    </w:tbl>
    <w:p w:rsidR="008962A9" w:rsidRPr="00AB7664" w:rsidRDefault="008962A9" w:rsidP="008962A9">
      <w:pPr>
        <w:spacing w:line="276" w:lineRule="auto"/>
        <w:rPr>
          <w:rFonts w:asciiTheme="majorHAnsi" w:hAnsiTheme="majorHAnsi" w:cstheme="majorHAnsi"/>
          <w:b/>
          <w:bCs/>
          <w:szCs w:val="28"/>
        </w:rPr>
      </w:pPr>
    </w:p>
    <w:p w:rsidR="008962A9" w:rsidRPr="00AB7664" w:rsidRDefault="008962A9" w:rsidP="008962A9">
      <w:pPr>
        <w:spacing w:line="276" w:lineRule="auto"/>
        <w:rPr>
          <w:rFonts w:asciiTheme="majorHAnsi" w:hAnsiTheme="majorHAnsi" w:cstheme="majorHAnsi"/>
          <w:i/>
          <w:iCs/>
          <w:szCs w:val="28"/>
        </w:rPr>
      </w:pPr>
      <w:r w:rsidRPr="00AB7664">
        <w:rPr>
          <w:rFonts w:asciiTheme="majorHAnsi" w:hAnsiTheme="majorHAnsi" w:cstheme="majorHAnsi"/>
          <w:b/>
          <w:bCs/>
          <w:szCs w:val="28"/>
        </w:rPr>
        <w:t xml:space="preserve">Bài 2: </w:t>
      </w:r>
      <w:r w:rsidRPr="00AB7664">
        <w:rPr>
          <w:rFonts w:asciiTheme="majorHAnsi" w:hAnsiTheme="majorHAnsi" w:cstheme="majorHAnsi"/>
          <w:b/>
          <w:szCs w:val="28"/>
          <w:lang w:eastAsia="ko-KR"/>
        </w:rPr>
        <w:t>Gây  hồ quang và duy trì hồ quang</w:t>
      </w: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8962A9" w:rsidRPr="00AB7664" w:rsidRDefault="008962A9" w:rsidP="00685267">
      <w:pPr>
        <w:numPr>
          <w:ilvl w:val="1"/>
          <w:numId w:val="36"/>
        </w:numPr>
        <w:tabs>
          <w:tab w:val="clear" w:pos="870"/>
          <w:tab w:val="num" w:pos="1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liệu và các loại dụng cụ, thiết bị hàn đầy đủ.</w:t>
      </w:r>
    </w:p>
    <w:p w:rsidR="008962A9" w:rsidRPr="00AB7664" w:rsidRDefault="008962A9" w:rsidP="00685267">
      <w:pPr>
        <w:numPr>
          <w:ilvl w:val="1"/>
          <w:numId w:val="36"/>
        </w:numPr>
        <w:tabs>
          <w:tab w:val="clear" w:pos="870"/>
          <w:tab w:val="num" w:pos="1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Gây hồ quang thành thạo, chính xác và duy trì ổn định hồ quang.</w:t>
      </w:r>
    </w:p>
    <w:p w:rsidR="008962A9" w:rsidRPr="00AB7664" w:rsidRDefault="008962A9" w:rsidP="00685267">
      <w:pPr>
        <w:numPr>
          <w:ilvl w:val="1"/>
          <w:numId w:val="36"/>
        </w:numPr>
        <w:tabs>
          <w:tab w:val="clear" w:pos="870"/>
          <w:tab w:val="num" w:pos="1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đường thẳng trên tôn phẳng</w:t>
      </w:r>
    </w:p>
    <w:p w:rsidR="008962A9" w:rsidRPr="00AB7664" w:rsidRDefault="008962A9" w:rsidP="00685267">
      <w:pPr>
        <w:numPr>
          <w:ilvl w:val="1"/>
          <w:numId w:val="36"/>
        </w:numPr>
        <w:tabs>
          <w:tab w:val="clear" w:pos="870"/>
          <w:tab w:val="num" w:pos="1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Khắc phục được các nhược điểm khi gây hồ quang.</w:t>
      </w:r>
    </w:p>
    <w:p w:rsidR="008962A9" w:rsidRPr="00AB7664" w:rsidRDefault="008962A9" w:rsidP="00685267">
      <w:pPr>
        <w:numPr>
          <w:ilvl w:val="1"/>
          <w:numId w:val="36"/>
        </w:numPr>
        <w:tabs>
          <w:tab w:val="clear" w:pos="870"/>
          <w:tab w:val="num" w:pos="1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Thực hiện tốt công tác an toàn và vệ sinh phân xưởng. </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p w:rsidR="008962A9" w:rsidRPr="00AB7664" w:rsidRDefault="008962A9" w:rsidP="008962A9">
      <w:pPr>
        <w:tabs>
          <w:tab w:val="left" w:pos="1400"/>
        </w:tabs>
        <w:spacing w:line="276" w:lineRule="auto"/>
        <w:ind w:left="280"/>
        <w:jc w:val="both"/>
        <w:rPr>
          <w:rFonts w:asciiTheme="majorHAnsi" w:hAnsiTheme="majorHAnsi" w:cstheme="majorHAnsi"/>
          <w:szCs w:val="28"/>
          <w:lang w:eastAsia="ko-KR"/>
        </w:rPr>
      </w:pPr>
    </w:p>
    <w:tbl>
      <w:tblPr>
        <w:tblW w:w="0" w:type="auto"/>
        <w:tblInd w:w="108" w:type="dxa"/>
        <w:tblLook w:val="0000" w:firstRow="0" w:lastRow="0" w:firstColumn="0" w:lastColumn="0" w:noHBand="0" w:noVBand="0"/>
      </w:tblPr>
      <w:tblGrid>
        <w:gridCol w:w="4760"/>
        <w:gridCol w:w="2015"/>
      </w:tblGrid>
      <w:tr w:rsidR="008962A9" w:rsidRPr="00AB7664" w:rsidTr="00E224EA">
        <w:trPr>
          <w:gridAfter w:val="1"/>
          <w:wAfter w:w="2015" w:type="dxa"/>
          <w:trHeight w:val="261"/>
        </w:trPr>
        <w:tc>
          <w:tcPr>
            <w:tcW w:w="4760" w:type="dxa"/>
          </w:tcPr>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8962A9" w:rsidRPr="00AB7664" w:rsidTr="00E224EA">
        <w:trPr>
          <w:trHeight w:val="261"/>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2.1.Những kiến thức cơ bản về hồ quang hàn.</w:t>
            </w:r>
          </w:p>
        </w:tc>
      </w:tr>
      <w:tr w:rsidR="008962A9" w:rsidRPr="00AB7664" w:rsidTr="00E224EA">
        <w:trPr>
          <w:trHeight w:val="180"/>
        </w:trPr>
        <w:tc>
          <w:tcPr>
            <w:tcW w:w="6775" w:type="dxa"/>
            <w:gridSpan w:val="2"/>
          </w:tcPr>
          <w:p w:rsidR="008962A9" w:rsidRPr="00AB7664" w:rsidRDefault="008962A9" w:rsidP="008962A9">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2.2.Chuẩn bị phôi liệu, các loại dụng cụ và thiết bị hàn.</w:t>
            </w:r>
          </w:p>
        </w:tc>
      </w:tr>
      <w:tr w:rsidR="008962A9" w:rsidRPr="00AB7664" w:rsidTr="00E224EA">
        <w:trPr>
          <w:trHeight w:val="80"/>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2.3.Chọn chế độ đề gây hồ quang.</w:t>
            </w:r>
          </w:p>
        </w:tc>
      </w:tr>
      <w:tr w:rsidR="008962A9" w:rsidRPr="00AB7664" w:rsidTr="00E224EA">
        <w:trPr>
          <w:trHeight w:val="117"/>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2.4.Kỹ thuật gây hồ quang và duy trì hồ quang.</w:t>
            </w:r>
          </w:p>
        </w:tc>
      </w:tr>
      <w:tr w:rsidR="008962A9" w:rsidRPr="00AB7664" w:rsidTr="00E224EA">
        <w:trPr>
          <w:trHeight w:val="226"/>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2.5.Khắc phục các nhược điểm khi gây hồ quang.</w:t>
            </w:r>
          </w:p>
        </w:tc>
      </w:tr>
      <w:tr w:rsidR="008962A9" w:rsidRPr="00AB7664" w:rsidTr="00E224EA">
        <w:trPr>
          <w:trHeight w:val="226"/>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2.6.Hàn được đường thẳng trên tôn phẳng.</w:t>
            </w:r>
          </w:p>
        </w:tc>
      </w:tr>
      <w:tr w:rsidR="008962A9" w:rsidRPr="00AB7664" w:rsidTr="00E224EA">
        <w:trPr>
          <w:trHeight w:val="282"/>
        </w:trPr>
        <w:tc>
          <w:tcPr>
            <w:tcW w:w="6775"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2.7.An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8962A9" w:rsidRPr="00AB7664" w:rsidRDefault="008962A9" w:rsidP="008962A9">
      <w:pPr>
        <w:spacing w:line="276" w:lineRule="auto"/>
        <w:jc w:val="both"/>
        <w:rPr>
          <w:rFonts w:asciiTheme="majorHAnsi" w:hAnsiTheme="majorHAnsi" w:cstheme="majorHAnsi"/>
          <w:b/>
          <w:bCs/>
          <w:szCs w:val="28"/>
        </w:rPr>
      </w:pP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b/>
          <w:bCs/>
          <w:szCs w:val="28"/>
        </w:rPr>
        <w:t>Bài 3: Gá lắp định vị các chi tiết hàn vị trí 1F, 2F, 3F, 4F.</w:t>
      </w:r>
    </w:p>
    <w:p w:rsidR="008962A9" w:rsidRPr="00AB7664" w:rsidRDefault="008962A9" w:rsidP="008962A9">
      <w:pPr>
        <w:spacing w:line="276" w:lineRule="auto"/>
        <w:ind w:right="280"/>
        <w:jc w:val="right"/>
        <w:rPr>
          <w:rFonts w:asciiTheme="majorHAnsi" w:hAnsiTheme="majorHAnsi" w:cstheme="majorHAnsi"/>
          <w:b/>
          <w:bCs/>
          <w:szCs w:val="28"/>
        </w:rPr>
      </w:pPr>
      <w:r w:rsidRPr="00AB7664">
        <w:rPr>
          <w:rFonts w:asciiTheme="majorHAnsi" w:hAnsiTheme="majorHAnsi" w:cstheme="majorHAnsi"/>
          <w:i/>
          <w:iCs/>
          <w:szCs w:val="28"/>
        </w:rPr>
        <w:t>Thời gian: 6 giờ</w:t>
      </w: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Mục tiêu: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đảm bảo các yêu cầu kỹ thuật.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dùng để định vị, kẹp chặt, và dụng cụ kiểm tra đầy đủ.</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Gá phôi và hàn đính định vị chắc chắn, đúng kích thước, đảm bảo độ vuông góc giữa các chi tiết. </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được kết cấu hàn bằng các dụng cụ đo kiểm.</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Chỉnh sửa kết cấu hàn đảm bảo chắc chắn, đúng kích thước.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công nghiệp.</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059"/>
        <w:gridCol w:w="3761"/>
      </w:tblGrid>
      <w:tr w:rsidR="008962A9" w:rsidRPr="00AB7664" w:rsidTr="00E224EA">
        <w:trPr>
          <w:gridAfter w:val="1"/>
          <w:wAfter w:w="3761" w:type="dxa"/>
          <w:trHeight w:val="261"/>
        </w:trPr>
        <w:tc>
          <w:tcPr>
            <w:tcW w:w="5059" w:type="dxa"/>
          </w:tcPr>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Nội dung của bài:</w:t>
            </w:r>
          </w:p>
        </w:tc>
      </w:tr>
      <w:tr w:rsidR="008962A9" w:rsidRPr="00AB7664" w:rsidTr="00E224EA">
        <w:trPr>
          <w:trHeight w:val="70"/>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3.1.Chuẩn bị chi tiết hàn, dụng cụ. thiết bị gá kẹp phôi.</w:t>
            </w:r>
          </w:p>
        </w:tc>
      </w:tr>
      <w:tr w:rsidR="008962A9" w:rsidRPr="00AB7664" w:rsidTr="00E224EA">
        <w:trPr>
          <w:trHeight w:val="80"/>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3.2.Kỹ thuật gá </w:t>
            </w:r>
            <w:r w:rsidRPr="00AB7664">
              <w:rPr>
                <w:rFonts w:asciiTheme="majorHAnsi" w:hAnsiTheme="majorHAnsi" w:cstheme="majorHAnsi"/>
                <w:bCs/>
                <w:szCs w:val="28"/>
              </w:rPr>
              <w:t xml:space="preserve">và hàn đính </w:t>
            </w:r>
            <w:r w:rsidRPr="00AB7664">
              <w:rPr>
                <w:rFonts w:asciiTheme="majorHAnsi" w:hAnsiTheme="majorHAnsi" w:cstheme="majorHAnsi"/>
                <w:szCs w:val="28"/>
                <w:lang w:eastAsia="ko-KR"/>
              </w:rPr>
              <w:t>định vị  phôi hàn.</w:t>
            </w:r>
          </w:p>
        </w:tc>
      </w:tr>
      <w:tr w:rsidR="008962A9" w:rsidRPr="00AB7664" w:rsidTr="00E224EA">
        <w:trPr>
          <w:trHeight w:val="117"/>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3.3.Kỹ thuật kiểm tra chỉnh sửa phôi.</w:t>
            </w:r>
          </w:p>
        </w:tc>
      </w:tr>
      <w:tr w:rsidR="008962A9" w:rsidRPr="00AB7664" w:rsidTr="00E224EA">
        <w:trPr>
          <w:trHeight w:val="236"/>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3.4.An toàn khi gá lắp, định vị kết cấu hàn và vệ sinh phân xưởng.</w:t>
            </w:r>
          </w:p>
        </w:tc>
      </w:tr>
    </w:tbl>
    <w:p w:rsidR="008962A9" w:rsidRPr="00AB7664" w:rsidRDefault="008962A9" w:rsidP="008962A9">
      <w:pPr>
        <w:spacing w:line="276" w:lineRule="auto"/>
        <w:jc w:val="center"/>
        <w:rPr>
          <w:rFonts w:asciiTheme="majorHAnsi" w:hAnsiTheme="majorHAnsi" w:cstheme="majorHAnsi"/>
          <w:szCs w:val="28"/>
        </w:rPr>
      </w:pP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b/>
          <w:bCs/>
          <w:szCs w:val="28"/>
        </w:rPr>
        <w:t>Bài 4: Gá lắp định vị các chi tiết hàn vị trí 1G, 2G, 3G, 4G.</w:t>
      </w: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Mục tiêu: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đúng các loại đồ gá để gá các kết cấu tấm phẳng.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đảm bảo các yêu cầu kỹ thuật.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dùng để định vị, kẹp chặt, và dụng cụ kiểm tra.</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 đảm bảo vị trí tương quan giữa các chi tiết hạn chế mức độ biến dạng trong khi hàn.</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được kết cấu hàn bằng các dụng cụ đo.</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Chỉnh sửa kết cấu hàn đảm bảo chắc chắn, đúng kích thước.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9056" w:type="dxa"/>
        <w:tblInd w:w="108" w:type="dxa"/>
        <w:tblLook w:val="0000" w:firstRow="0" w:lastRow="0" w:firstColumn="0" w:lastColumn="0" w:noHBand="0" w:noVBand="0"/>
      </w:tblPr>
      <w:tblGrid>
        <w:gridCol w:w="4965"/>
        <w:gridCol w:w="3855"/>
        <w:gridCol w:w="236"/>
      </w:tblGrid>
      <w:tr w:rsidR="008962A9" w:rsidRPr="00AB7664" w:rsidTr="00E224EA">
        <w:trPr>
          <w:trHeight w:val="235"/>
        </w:trPr>
        <w:tc>
          <w:tcPr>
            <w:tcW w:w="4965" w:type="dxa"/>
          </w:tcPr>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Nội dung của bài:</w:t>
            </w:r>
          </w:p>
        </w:tc>
        <w:tc>
          <w:tcPr>
            <w:tcW w:w="4091" w:type="dxa"/>
            <w:gridSpan w:val="2"/>
          </w:tcPr>
          <w:p w:rsidR="008962A9" w:rsidRPr="00AB7664" w:rsidRDefault="008962A9" w:rsidP="008962A9">
            <w:pPr>
              <w:spacing w:line="276" w:lineRule="auto"/>
              <w:jc w:val="right"/>
              <w:rPr>
                <w:rFonts w:asciiTheme="majorHAnsi" w:hAnsiTheme="majorHAnsi" w:cstheme="majorHAnsi"/>
                <w:i/>
                <w:iCs/>
                <w:szCs w:val="28"/>
              </w:rPr>
            </w:pPr>
          </w:p>
        </w:tc>
      </w:tr>
      <w:tr w:rsidR="008962A9" w:rsidRPr="00AB7664" w:rsidTr="00E224EA">
        <w:trPr>
          <w:trHeight w:val="235"/>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4.1.Chuẩn bị chi tiết hàn, dụng cụ. thiết bị gá kẹp phôi.</w:t>
            </w:r>
          </w:p>
        </w:tc>
        <w:tc>
          <w:tcPr>
            <w:tcW w:w="236" w:type="dxa"/>
          </w:tcPr>
          <w:p w:rsidR="008962A9" w:rsidRPr="00AB7664" w:rsidRDefault="008962A9" w:rsidP="008962A9">
            <w:pPr>
              <w:spacing w:line="276" w:lineRule="auto"/>
              <w:rPr>
                <w:rFonts w:asciiTheme="majorHAnsi" w:hAnsiTheme="majorHAnsi" w:cstheme="majorHAnsi"/>
                <w:szCs w:val="28"/>
              </w:rPr>
            </w:pPr>
          </w:p>
        </w:tc>
      </w:tr>
      <w:tr w:rsidR="008962A9" w:rsidRPr="00AB7664" w:rsidTr="00E224EA">
        <w:trPr>
          <w:trHeight w:val="67"/>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4.2.Kỹ thuật gá và định vị  phôi hàn.</w:t>
            </w:r>
          </w:p>
        </w:tc>
        <w:tc>
          <w:tcPr>
            <w:tcW w:w="236" w:type="dxa"/>
          </w:tcPr>
          <w:p w:rsidR="008962A9" w:rsidRPr="00AB7664" w:rsidRDefault="008962A9" w:rsidP="008962A9">
            <w:pPr>
              <w:spacing w:line="276" w:lineRule="auto"/>
              <w:rPr>
                <w:rFonts w:asciiTheme="majorHAnsi" w:hAnsiTheme="majorHAnsi" w:cstheme="majorHAnsi"/>
                <w:szCs w:val="28"/>
              </w:rPr>
            </w:pPr>
          </w:p>
        </w:tc>
      </w:tr>
      <w:tr w:rsidR="008962A9" w:rsidRPr="00AB7664" w:rsidTr="00E224EA">
        <w:trPr>
          <w:trHeight w:val="72"/>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4.3.Kỹ thuật kiểm tra chỉnh sửa phôi.</w:t>
            </w:r>
          </w:p>
        </w:tc>
        <w:tc>
          <w:tcPr>
            <w:tcW w:w="236" w:type="dxa"/>
          </w:tcPr>
          <w:p w:rsidR="008962A9" w:rsidRPr="00AB7664" w:rsidRDefault="008962A9" w:rsidP="008962A9">
            <w:pPr>
              <w:spacing w:line="276" w:lineRule="auto"/>
              <w:rPr>
                <w:rFonts w:asciiTheme="majorHAnsi" w:hAnsiTheme="majorHAnsi" w:cstheme="majorHAnsi"/>
                <w:szCs w:val="28"/>
              </w:rPr>
            </w:pPr>
          </w:p>
        </w:tc>
      </w:tr>
      <w:tr w:rsidR="008962A9" w:rsidRPr="00AB7664" w:rsidTr="00E224EA">
        <w:trPr>
          <w:trHeight w:val="105"/>
        </w:trPr>
        <w:tc>
          <w:tcPr>
            <w:tcW w:w="882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4.4.An toàn khi gá lắp kết cấu hàn và vệ sinh phân xưởng.</w:t>
            </w:r>
          </w:p>
        </w:tc>
        <w:tc>
          <w:tcPr>
            <w:tcW w:w="236" w:type="dxa"/>
          </w:tcPr>
          <w:p w:rsidR="008962A9" w:rsidRPr="00AB7664" w:rsidRDefault="008962A9" w:rsidP="008962A9">
            <w:pPr>
              <w:spacing w:line="276" w:lineRule="auto"/>
              <w:rPr>
                <w:rFonts w:asciiTheme="majorHAnsi" w:hAnsiTheme="majorHAnsi" w:cstheme="majorHAnsi"/>
                <w:szCs w:val="28"/>
              </w:rPr>
            </w:pPr>
          </w:p>
        </w:tc>
      </w:tr>
    </w:tbl>
    <w:p w:rsidR="008962A9" w:rsidRPr="00AB7664" w:rsidRDefault="008962A9" w:rsidP="008962A9">
      <w:pPr>
        <w:spacing w:line="276" w:lineRule="auto"/>
        <w:jc w:val="both"/>
        <w:rPr>
          <w:rFonts w:asciiTheme="majorHAnsi" w:hAnsiTheme="majorHAnsi" w:cstheme="majorHAnsi"/>
          <w:b/>
          <w:bCs/>
          <w:szCs w:val="28"/>
        </w:rPr>
      </w:pP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b/>
          <w:bCs/>
          <w:szCs w:val="28"/>
        </w:rPr>
        <w:lastRenderedPageBreak/>
        <w:t>Bài 5: Gá lắp định vị các chi tiết hàn ống vị trí 1G, 2G, 5G, 6G, 6GR.</w:t>
      </w:r>
    </w:p>
    <w:p w:rsidR="008962A9" w:rsidRPr="00AB7664" w:rsidRDefault="008962A9" w:rsidP="008962A9">
      <w:pPr>
        <w:tabs>
          <w:tab w:val="left" w:pos="1400"/>
        </w:tabs>
        <w:spacing w:line="276" w:lineRule="auto"/>
        <w:jc w:val="both"/>
        <w:rPr>
          <w:rFonts w:asciiTheme="majorHAnsi" w:hAnsiTheme="majorHAnsi" w:cstheme="majorHAnsi"/>
          <w:i/>
          <w:szCs w:val="28"/>
          <w:lang w:eastAsia="ko-KR"/>
        </w:rPr>
      </w:pPr>
      <w:r w:rsidRPr="00AB7664">
        <w:rPr>
          <w:rFonts w:asciiTheme="majorHAnsi" w:hAnsiTheme="majorHAnsi" w:cstheme="majorHAnsi"/>
          <w:i/>
          <w:iCs/>
          <w:szCs w:val="28"/>
        </w:rPr>
        <w:t>1.Mục tiêu: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đúng, đủ các loại đồ gá để gá ống.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được phôi hàn  đảm bảo các yêu cầu kỹ thuật.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đầy đủ thiết bị, dụng cụ dùng để định vị, kẹp chặt, và dụng cụ kiểm tra.</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 đảm bảo độ đồng trục giữa các chi tiết.</w:t>
      </w:r>
    </w:p>
    <w:p w:rsidR="008962A9" w:rsidRPr="00AB7664" w:rsidRDefault="008962A9" w:rsidP="008962A9">
      <w:pPr>
        <w:tabs>
          <w:tab w:val="num" w:pos="560"/>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Kiểm tra được kết cấu hàn bằng các dụng cụ đo.</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Chỉnh sửa kết cấu hàn đảm bảo chắc chắn, đúng kích thước.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w:t>
      </w:r>
      <w:r w:rsidRPr="00AB7664">
        <w:rPr>
          <w:rFonts w:asciiTheme="majorHAnsi" w:hAnsiTheme="majorHAnsi" w:cstheme="majorHAnsi"/>
          <w:szCs w:val="28"/>
        </w:rPr>
        <w:t>hực hiện tốt công tác an toàn và vệ sinh phân xưởng.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180"/>
        <w:gridCol w:w="3460"/>
      </w:tblGrid>
      <w:tr w:rsidR="008962A9" w:rsidRPr="00AB7664" w:rsidTr="00E224EA">
        <w:trPr>
          <w:gridAfter w:val="1"/>
          <w:wAfter w:w="3460" w:type="dxa"/>
          <w:trHeight w:val="261"/>
        </w:trPr>
        <w:tc>
          <w:tcPr>
            <w:tcW w:w="5180" w:type="dxa"/>
          </w:tcPr>
          <w:p w:rsidR="008962A9" w:rsidRPr="00AB7664" w:rsidRDefault="008962A9" w:rsidP="008962A9">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8962A9" w:rsidRPr="00AB7664" w:rsidTr="00E224EA">
        <w:trPr>
          <w:trHeight w:val="261"/>
        </w:trPr>
        <w:tc>
          <w:tcPr>
            <w:tcW w:w="864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5.1.Chuẩn bị chi tiết hàn, dụng cụ. thiết bị gá kẹp phôi ống.</w:t>
            </w:r>
          </w:p>
        </w:tc>
      </w:tr>
      <w:tr w:rsidR="008962A9" w:rsidRPr="00AB7664" w:rsidTr="00E224EA">
        <w:trPr>
          <w:trHeight w:val="74"/>
        </w:trPr>
        <w:tc>
          <w:tcPr>
            <w:tcW w:w="864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5.2.Kỹ thuật gá và định vị  phôi hàn.</w:t>
            </w:r>
          </w:p>
        </w:tc>
      </w:tr>
      <w:tr w:rsidR="008962A9" w:rsidRPr="00AB7664" w:rsidTr="00E224EA">
        <w:trPr>
          <w:trHeight w:val="80"/>
        </w:trPr>
        <w:tc>
          <w:tcPr>
            <w:tcW w:w="864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5.3.Kỹ thuật kiểm tra chỉnh sửa phôi.</w:t>
            </w:r>
          </w:p>
        </w:tc>
      </w:tr>
      <w:tr w:rsidR="008962A9" w:rsidRPr="00AB7664" w:rsidTr="00E224EA">
        <w:trPr>
          <w:trHeight w:val="117"/>
        </w:trPr>
        <w:tc>
          <w:tcPr>
            <w:tcW w:w="8640" w:type="dxa"/>
            <w:gridSpan w:val="2"/>
          </w:tcPr>
          <w:p w:rsidR="008962A9" w:rsidRPr="00AB7664" w:rsidRDefault="008962A9" w:rsidP="008962A9">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5.4.An toàn khi gá lắp kết cấu hàn và vệ sinh phân xưởng.</w:t>
            </w:r>
          </w:p>
        </w:tc>
      </w:tr>
    </w:tbl>
    <w:p w:rsidR="008962A9" w:rsidRPr="00AB7664" w:rsidRDefault="008962A9" w:rsidP="008962A9">
      <w:pPr>
        <w:spacing w:line="276" w:lineRule="auto"/>
        <w:rPr>
          <w:rFonts w:asciiTheme="majorHAnsi" w:hAnsiTheme="majorHAnsi" w:cstheme="majorHAnsi"/>
          <w:b/>
          <w:bCs/>
          <w:szCs w:val="28"/>
        </w:rPr>
      </w:pPr>
    </w:p>
    <w:p w:rsidR="008962A9" w:rsidRPr="00AB7664" w:rsidRDefault="008962A9" w:rsidP="008962A9">
      <w:pPr>
        <w:spacing w:line="276" w:lineRule="auto"/>
        <w:rPr>
          <w:rFonts w:asciiTheme="majorHAnsi" w:hAnsiTheme="majorHAnsi" w:cstheme="majorHAnsi"/>
          <w:b/>
          <w:bCs/>
          <w:szCs w:val="28"/>
        </w:rPr>
      </w:pPr>
      <w:r w:rsidRPr="00AB7664">
        <w:rPr>
          <w:rFonts w:asciiTheme="majorHAnsi" w:hAnsiTheme="majorHAnsi" w:cstheme="majorHAnsi"/>
          <w:b/>
          <w:bCs/>
          <w:szCs w:val="28"/>
        </w:rPr>
        <w:t xml:space="preserve">IV. ĐIỀU KIỆN THỰC HIỆN MÔ ĐUN: </w:t>
      </w:r>
    </w:p>
    <w:p w:rsidR="008962A9" w:rsidRPr="00AB7664" w:rsidRDefault="008962A9" w:rsidP="008962A9">
      <w:pPr>
        <w:spacing w:line="276" w:lineRule="auto"/>
        <w:rPr>
          <w:rFonts w:asciiTheme="majorHAnsi" w:hAnsiTheme="majorHAnsi" w:cstheme="majorHAnsi"/>
          <w:bCs/>
          <w:i/>
          <w:szCs w:val="28"/>
        </w:rPr>
      </w:pPr>
      <w:r w:rsidRPr="00AB7664">
        <w:rPr>
          <w:rFonts w:asciiTheme="majorHAnsi" w:hAnsiTheme="majorHAnsi" w:cstheme="majorHAnsi"/>
          <w:bCs/>
          <w:i/>
          <w:szCs w:val="28"/>
        </w:rPr>
        <w:t>1.</w:t>
      </w:r>
      <w:r w:rsidRPr="00AB7664">
        <w:rPr>
          <w:rFonts w:asciiTheme="majorHAnsi" w:hAnsiTheme="majorHAnsi" w:cstheme="majorHAnsi"/>
          <w:i/>
          <w:iCs/>
          <w:szCs w:val="28"/>
        </w:rPr>
        <w:t xml:space="preserve"> Vật liệu: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Các loại phôi hàn dạng tấm.</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Các loại phôi hàn dạng thanh.</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loại thép ống.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 xml:space="preserve">Que hàn thép các bon thấp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 xml:space="preserve">1,6 </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 xml:space="preserve"> 5. </w:t>
      </w:r>
    </w:p>
    <w:p w:rsidR="008962A9" w:rsidRPr="00AB7664" w:rsidRDefault="008962A9" w:rsidP="008962A9">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Các loại dụng cụ cầm tay: Kìm hàn, búa gõ xỉ, búa nguội, đục bằng, dũa dẹt, dụng cụ đo kiểm: ke 90</w:t>
      </w:r>
      <w:r w:rsidRPr="00AB7664">
        <w:rPr>
          <w:rFonts w:asciiTheme="majorHAnsi" w:hAnsiTheme="majorHAnsi" w:cstheme="majorHAnsi"/>
          <w:szCs w:val="28"/>
          <w:vertAlign w:val="superscript"/>
          <w:lang w:eastAsia="ko-KR"/>
        </w:rPr>
        <w:t>0</w:t>
      </w:r>
      <w:r w:rsidRPr="00AB7664">
        <w:rPr>
          <w:rFonts w:asciiTheme="majorHAnsi" w:hAnsiTheme="majorHAnsi" w:cstheme="majorHAnsi"/>
          <w:szCs w:val="28"/>
          <w:lang w:eastAsia="ko-KR"/>
        </w:rPr>
        <w:t>, 120</w:t>
      </w:r>
      <w:r w:rsidRPr="00AB7664">
        <w:rPr>
          <w:rFonts w:asciiTheme="majorHAnsi" w:hAnsiTheme="majorHAnsi" w:cstheme="majorHAnsi"/>
          <w:szCs w:val="28"/>
          <w:vertAlign w:val="superscript"/>
          <w:lang w:eastAsia="ko-KR"/>
        </w:rPr>
        <w:t>0</w:t>
      </w:r>
      <w:r w:rsidRPr="00AB7664">
        <w:rPr>
          <w:rFonts w:asciiTheme="majorHAnsi" w:hAnsiTheme="majorHAnsi" w:cstheme="majorHAnsi"/>
          <w:szCs w:val="28"/>
          <w:lang w:eastAsia="ko-KR"/>
        </w:rPr>
        <w:t xml:space="preserve">  thước dây, thước lá, mỏ lết).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Các loại đồ gá hàn.</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Trang thiết bị an toàn và bảo hộ lao động: mặt nạ hàn, găng tay, giày da, bình cứu hoả.</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Máy chiếu Overhead. </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Học liệu: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Bảng xác định chế độ hàn treo tường.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Phim trong.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loại bản vẽ đồ gá hàn treo tường.</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Tranh treo tường về các loại kết cấu hàn điển hình.</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 đồ gá.</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Tài liệu hướng dẫn công nghệ cho sinh viên và các loại tài liệu tra cứu liên quan.</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4. Nguồn lực khác: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chuyên môn hoá.</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Xưởng thực tập nghề hàn trong trường.</w:t>
      </w:r>
    </w:p>
    <w:p w:rsidR="008962A9" w:rsidRPr="00AB7664" w:rsidRDefault="008962A9" w:rsidP="008962A9">
      <w:pPr>
        <w:tabs>
          <w:tab w:val="num" w:pos="560"/>
          <w:tab w:val="left" w:pos="1400"/>
        </w:tabs>
        <w:spacing w:line="276" w:lineRule="auto"/>
        <w:ind w:left="280"/>
        <w:jc w:val="both"/>
        <w:rPr>
          <w:rFonts w:asciiTheme="majorHAnsi" w:hAnsiTheme="majorHAnsi" w:cstheme="majorHAnsi"/>
          <w:szCs w:val="28"/>
          <w:lang w:val="pt-BR" w:eastAsia="ko-KR"/>
        </w:rPr>
      </w:pPr>
    </w:p>
    <w:p w:rsidR="008962A9" w:rsidRPr="00AB7664" w:rsidRDefault="008962A9" w:rsidP="008962A9">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 NỘ DUNG  VÀ PHƯƠNG PHÁP, ĐÁNH GIÁ: </w:t>
      </w:r>
    </w:p>
    <w:p w:rsidR="008962A9" w:rsidRPr="00AB7664" w:rsidRDefault="008962A9" w:rsidP="008962A9">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1. Kiểm tra đánh giá trước khi thực hiện mô đun:</w:t>
      </w:r>
    </w:p>
    <w:p w:rsidR="008962A9" w:rsidRPr="00AB7664" w:rsidRDefault="008962A9" w:rsidP="008962A9">
      <w:pPr>
        <w:tabs>
          <w:tab w:val="left" w:pos="1400"/>
        </w:tabs>
        <w:spacing w:line="276" w:lineRule="auto"/>
        <w:ind w:left="720"/>
        <w:jc w:val="both"/>
        <w:rPr>
          <w:rFonts w:asciiTheme="majorHAnsi" w:hAnsiTheme="majorHAnsi" w:cstheme="majorHAnsi"/>
          <w:szCs w:val="28"/>
          <w:lang w:val="pt-BR"/>
        </w:rPr>
      </w:pPr>
      <w:r w:rsidRPr="00AB7664">
        <w:rPr>
          <w:rFonts w:asciiTheme="majorHAnsi" w:hAnsiTheme="majorHAnsi" w:cstheme="majorHAnsi"/>
          <w:szCs w:val="28"/>
          <w:lang w:val="pt-BR"/>
        </w:rPr>
        <w:t xml:space="preserve">Được đánh giá qua bài kiểm tra viết và bài thực hành đạt các yêu cầu về kiến thức, kỹ năng, thái độ của mô đun. </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2.  Kiểm tra đánh giá trong khi thực hiện mô đun: </w:t>
      </w:r>
    </w:p>
    <w:p w:rsidR="008962A9" w:rsidRPr="00AB7664" w:rsidRDefault="008962A9" w:rsidP="008962A9">
      <w:pPr>
        <w:tabs>
          <w:tab w:val="left" w:pos="1400"/>
        </w:tabs>
        <w:spacing w:line="276" w:lineRule="auto"/>
        <w:ind w:left="72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tra viết, kiểm tra thực hành, qua quan sát có bảng kiểm về kiến thức, kỹ năng, thái độ có trong mô đun. Yêu cầu phải đạt được mục tiêu của từng bài có trong mô đun.</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3. Kiểm tra sau khi kết thúc mô đun: </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3.1 Về kiến thức:</w:t>
      </w:r>
    </w:p>
    <w:p w:rsidR="008962A9" w:rsidRPr="00AB7664" w:rsidRDefault="008962A9" w:rsidP="008962A9">
      <w:pPr>
        <w:spacing w:line="276" w:lineRule="auto"/>
        <w:ind w:firstLine="28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viết, kiểm tra vấn đáp đạt các yêu cầu sau: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Mô tả đầy đủ các loại đồ gá thường dùng và công dụng của các loại đồ gá.</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Lựa chọn phương pháp gá hợp lý với hình dạng kích thước của kết cấu.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kỹ thuật gá đúng nguyên tắc đảm bảo yêu cầu kỹ thuật.</w:t>
      </w:r>
    </w:p>
    <w:p w:rsidR="008962A9" w:rsidRPr="00AB7664" w:rsidRDefault="008962A9" w:rsidP="008962A9">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3.2 Về kỹ năng:</w:t>
      </w:r>
    </w:p>
    <w:p w:rsidR="008962A9" w:rsidRPr="00AB7664" w:rsidRDefault="008962A9" w:rsidP="008962A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kiểm tra trực tiếp các thao tác, bằng bài kiểm tra thực hành đạt các yêu cầu sau:</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Sử dụng đồ gá, thao tác gá lắp phôi chính xác.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kẹp phôi chắc chắn đúng kích thuớc.</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Chỉnh sủă phôi đảm bảo yêu cầu kỹ thuật.</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Thao tác sử dụng dụng cụ đo và kỹ thuật đo kiểm thành thạo đúng quy trình. </w:t>
      </w:r>
    </w:p>
    <w:p w:rsidR="008962A9" w:rsidRPr="00AB7664" w:rsidRDefault="008962A9" w:rsidP="008962A9">
      <w:pPr>
        <w:tabs>
          <w:tab w:val="num" w:pos="560"/>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3.3 Về năng lực tự chủ và trách nhiệm:</w:t>
      </w:r>
    </w:p>
    <w:p w:rsidR="008962A9" w:rsidRPr="00AB7664" w:rsidRDefault="008962A9" w:rsidP="008962A9">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phương pháp quan sát có bảng kiểm, đạt các yêu cầu sau:</w:t>
      </w:r>
    </w:p>
    <w:p w:rsidR="008962A9" w:rsidRPr="00AB7664" w:rsidRDefault="008962A9" w:rsidP="008962A9">
      <w:pPr>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Có ý thức tự giác, tính kỷ luật cao, tinh thần trách nhiệm trong công việc, có tinh thần hợp tác giúp đỡ lẫn nhau, tính cẩn thận tỷ mỉ, ý thức tiết kiệm vật liệu khi thực tập.</w:t>
      </w:r>
    </w:p>
    <w:p w:rsidR="008962A9" w:rsidRPr="00AB7664" w:rsidRDefault="008962A9" w:rsidP="008962A9">
      <w:pPr>
        <w:spacing w:line="276" w:lineRule="auto"/>
        <w:rPr>
          <w:rFonts w:asciiTheme="majorHAnsi" w:hAnsiTheme="majorHAnsi" w:cstheme="majorHAnsi"/>
          <w:b/>
          <w:bCs/>
          <w:szCs w:val="28"/>
          <w:lang w:val="pt-BR"/>
        </w:rPr>
      </w:pPr>
    </w:p>
    <w:p w:rsidR="008962A9" w:rsidRPr="00AB7664" w:rsidRDefault="008962A9" w:rsidP="008962A9">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VI. HƯỚNG  DẪN THỰC HIỆN MÔ ĐUN: </w:t>
      </w:r>
    </w:p>
    <w:p w:rsidR="008962A9" w:rsidRPr="00AB7664" w:rsidRDefault="008962A9" w:rsidP="008962A9">
      <w:pPr>
        <w:spacing w:line="276"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1. Phạm vi áp dụng chương trình:</w:t>
      </w:r>
    </w:p>
    <w:p w:rsidR="008962A9" w:rsidRPr="00AB7664" w:rsidRDefault="008962A9" w:rsidP="008962A9">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pt-BR" w:eastAsia="ko-KR"/>
        </w:rPr>
        <w:lastRenderedPageBreak/>
        <w:tab/>
        <w:t xml:space="preserve">Chương trình mô đun được sử dụng để giảng dạy cho trình độ </w:t>
      </w:r>
      <w:r w:rsidRPr="00AB7664">
        <w:rPr>
          <w:rFonts w:asciiTheme="majorHAnsi" w:hAnsiTheme="majorHAnsi" w:cstheme="majorHAnsi"/>
          <w:szCs w:val="28"/>
          <w:lang w:val="sv-SE"/>
        </w:rPr>
        <w:t>Cao đẳng nghề, Trung cấp nghề</w:t>
      </w:r>
      <w:r w:rsidRPr="00AB7664">
        <w:rPr>
          <w:rFonts w:asciiTheme="majorHAnsi" w:hAnsiTheme="majorHAnsi" w:cstheme="majorHAnsi"/>
          <w:szCs w:val="28"/>
          <w:lang w:val="pt-BR" w:eastAsia="ko-KR"/>
        </w:rPr>
        <w:t>. Sinh viên có thể học từng mô đun để hành nghề và tích lũy đủ mô đun để nhận bằng tốt nghiệp.</w:t>
      </w:r>
    </w:p>
    <w:p w:rsidR="008962A9" w:rsidRPr="00AB7664" w:rsidRDefault="008962A9" w:rsidP="008962A9">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2. Hướng dẫn một số điểm chính khi thực hiện mô đun: </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Trong quá trình giảng dạy giáo viên dùng phim trong, máy chiếu Overhead, Projector hoặc tranh treo tường giới thiệu các loại đồ gá, các loại dụng cụ đo, các loại kết cấu hàn, kỹ thuật gá phôi, kỹ thuật kiểm tra và chỉnh sửa phôi. </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Đặt vấn đề nêu câu hỏi, gợi ý để sinh viên tham gia xây dựng quy trình gá phôi hàn đảm bảo chắc chắn, đúng nguyên tắc, sau đó giáo viên dùng máy chiếu tranh treo tường, mô hình vật thật giới thiệu và giải thích quy trình gá phôi.</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thao tác mẫu cách sử dụng đồ gá dụng cụ đo, gá mẫu một số sản phẩm và hướng dẫn phương pháp kiểm tra, phương pháp sửa chữa các sai lệch của phôi, một cách rõ ràng, nhấn mạnh các sai lệch có thể xẩy ra khi gá phôi, mức độ biến dạng của chi tiết, kết cấu hàn sau khi hàn để có biện pháp giảm biến dạng, chống biến dạng trong công việc gá phôi.</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cho sinh viên luyện tập theo nhóm, Số lượng sinh viên của mỗi nhóm tuỳ thuộc vào dụng cụ, thiết bị. Cho sinh viên thực tập sử dụng đồ gá, các loại dụng cụ đo để luyện tập gá các liên kết hàn cơ bản như, gá tấm phẳng, giàn phẳng, giàn không gian, cách kiểm tra độ vuông góc, độ đồng tâm của các loại ống, độ song song của các đường thẳng, mặt phẳng và sử lý các sai lệch về kích thước của phôi, nếu điều kiện xưởng thực tập có các mặt hàng sản xuất thì cho sinh viên tiếp cận với sản phẩm thực tế.</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thường xuyên uốn nắn các thao tác sai, hỗ trợ các kỹ năng chọn phương pháp gá, đảm bảo đúng nguyên tắc, các thao tác gá, thao tác đo kiểm.</w:t>
      </w:r>
    </w:p>
    <w:p w:rsidR="008962A9" w:rsidRPr="00AB7664" w:rsidRDefault="008962A9" w:rsidP="00685267">
      <w:pPr>
        <w:numPr>
          <w:ilvl w:val="1"/>
          <w:numId w:val="36"/>
        </w:numPr>
        <w:tabs>
          <w:tab w:val="clear" w:pos="870"/>
          <w:tab w:val="num" w:pos="1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Phần lý thuyết chuyên ngành được tích hợp vào từng bài giảng, vì vậy khi soạn bài giá viên cần chú ý đến mục tiêu đào tạo của từng bài, kết hợp chặt chẽ các kiến thức lý thuyết vào thực hành, sử dụng tối đa các phương tiện, học liệu dạy học đã có, hướng dẫn sinh viên vận dụng các kiến thức của môn học “Dung sai lắp ghép và đo lường kỹ thuật”, và tìm đọc các tài liệu liên quan.</w:t>
      </w:r>
    </w:p>
    <w:p w:rsidR="008962A9" w:rsidRPr="00AB7664" w:rsidRDefault="008962A9" w:rsidP="008962A9">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3. Những trọng tâm chính cần chú ý:</w:t>
      </w:r>
    </w:p>
    <w:p w:rsidR="008962A9" w:rsidRPr="00AB7664" w:rsidRDefault="008962A9" w:rsidP="008962A9">
      <w:pPr>
        <w:spacing w:line="276" w:lineRule="auto"/>
        <w:ind w:left="890"/>
        <w:jc w:val="both"/>
        <w:rPr>
          <w:rFonts w:asciiTheme="majorHAnsi" w:hAnsiTheme="majorHAnsi" w:cstheme="majorHAnsi"/>
          <w:szCs w:val="28"/>
          <w:lang w:val="pt-BR"/>
        </w:rPr>
      </w:pPr>
      <w:r w:rsidRPr="00AB7664">
        <w:rPr>
          <w:rFonts w:asciiTheme="majorHAnsi" w:hAnsiTheme="majorHAnsi" w:cstheme="majorHAnsi"/>
          <w:szCs w:val="28"/>
          <w:lang w:val="pt-BR"/>
        </w:rPr>
        <w:t>- Các loại đồ gá kết cấu hàn.</w:t>
      </w:r>
    </w:p>
    <w:p w:rsidR="008962A9" w:rsidRPr="00AB7664" w:rsidRDefault="008962A9" w:rsidP="008962A9">
      <w:pPr>
        <w:spacing w:line="276" w:lineRule="auto"/>
        <w:ind w:left="890"/>
        <w:jc w:val="both"/>
        <w:rPr>
          <w:rFonts w:asciiTheme="majorHAnsi" w:hAnsiTheme="majorHAnsi" w:cstheme="majorHAnsi"/>
          <w:szCs w:val="28"/>
          <w:lang w:val="pt-BR"/>
        </w:rPr>
      </w:pPr>
      <w:r w:rsidRPr="00AB7664">
        <w:rPr>
          <w:rFonts w:asciiTheme="majorHAnsi" w:hAnsiTheme="majorHAnsi" w:cstheme="majorHAnsi"/>
          <w:szCs w:val="28"/>
          <w:lang w:val="pt-BR"/>
        </w:rPr>
        <w:lastRenderedPageBreak/>
        <w:t>- Kỹ thuật gá lắp phôi hàn, kết cấu hàn.</w:t>
      </w:r>
    </w:p>
    <w:p w:rsidR="008962A9" w:rsidRPr="00AB7664" w:rsidRDefault="008962A9" w:rsidP="008962A9">
      <w:pPr>
        <w:spacing w:line="276" w:lineRule="auto"/>
        <w:ind w:left="890"/>
        <w:jc w:val="both"/>
        <w:rPr>
          <w:rFonts w:asciiTheme="majorHAnsi" w:hAnsiTheme="majorHAnsi" w:cstheme="majorHAnsi"/>
          <w:szCs w:val="28"/>
          <w:lang w:val="pt-BR"/>
        </w:rPr>
      </w:pPr>
      <w:r w:rsidRPr="00AB7664">
        <w:rPr>
          <w:rFonts w:asciiTheme="majorHAnsi" w:hAnsiTheme="majorHAnsi" w:cstheme="majorHAnsi"/>
          <w:szCs w:val="28"/>
          <w:lang w:val="pt-BR"/>
        </w:rPr>
        <w:t>- Chỉnh sửa phôi hàn.</w:t>
      </w:r>
    </w:p>
    <w:p w:rsidR="008962A9" w:rsidRPr="00AB7664" w:rsidRDefault="008962A9" w:rsidP="008962A9">
      <w:pPr>
        <w:spacing w:line="276" w:lineRule="auto"/>
        <w:ind w:left="890"/>
        <w:jc w:val="both"/>
        <w:rPr>
          <w:rFonts w:asciiTheme="majorHAnsi" w:hAnsiTheme="majorHAnsi" w:cstheme="majorHAnsi"/>
          <w:szCs w:val="28"/>
          <w:lang w:val="pt-BR"/>
        </w:rPr>
      </w:pPr>
      <w:r w:rsidRPr="00AB7664">
        <w:rPr>
          <w:rFonts w:asciiTheme="majorHAnsi" w:hAnsiTheme="majorHAnsi" w:cstheme="majorHAnsi"/>
          <w:szCs w:val="28"/>
          <w:lang w:val="pt-BR"/>
        </w:rPr>
        <w:t>- Kiểm tra kết cấu hàn.</w:t>
      </w:r>
    </w:p>
    <w:p w:rsidR="008962A9" w:rsidRPr="00AB7664" w:rsidRDefault="008962A9" w:rsidP="008962A9">
      <w:pPr>
        <w:spacing w:line="276" w:lineRule="auto"/>
        <w:ind w:left="890"/>
        <w:jc w:val="both"/>
        <w:rPr>
          <w:rFonts w:asciiTheme="majorHAnsi" w:hAnsiTheme="majorHAnsi" w:cstheme="majorHAnsi"/>
          <w:szCs w:val="28"/>
          <w:lang w:val="pt-BR"/>
        </w:rPr>
      </w:pPr>
      <w:r w:rsidRPr="00AB7664">
        <w:rPr>
          <w:rFonts w:asciiTheme="majorHAnsi" w:hAnsiTheme="majorHAnsi" w:cstheme="majorHAnsi"/>
          <w:szCs w:val="28"/>
          <w:lang w:val="pt-BR"/>
        </w:rPr>
        <w:t>- An toàn lao động và vệ sinh phân xưởng.</w:t>
      </w:r>
    </w:p>
    <w:p w:rsidR="008962A9" w:rsidRPr="00AB7664" w:rsidRDefault="008962A9" w:rsidP="008962A9">
      <w:pPr>
        <w:spacing w:line="276" w:lineRule="auto"/>
        <w:jc w:val="both"/>
        <w:rPr>
          <w:rFonts w:asciiTheme="majorHAnsi" w:hAnsiTheme="majorHAnsi" w:cstheme="majorHAnsi"/>
          <w:i/>
          <w:szCs w:val="28"/>
          <w:lang w:val="pt-BR"/>
        </w:rPr>
      </w:pPr>
      <w:r w:rsidRPr="00AB7664">
        <w:rPr>
          <w:rFonts w:asciiTheme="majorHAnsi" w:hAnsiTheme="majorHAnsi" w:cstheme="majorHAnsi"/>
          <w:i/>
          <w:szCs w:val="28"/>
          <w:lang w:val="pt-BR"/>
        </w:rPr>
        <w:t>4. Tài liệu tham khảo:</w:t>
      </w:r>
    </w:p>
    <w:p w:rsidR="008962A9" w:rsidRPr="00AB7664" w:rsidRDefault="008962A9" w:rsidP="008962A9">
      <w:pPr>
        <w:spacing w:line="276"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  Hoàng Tùng, Nguyễn Thúc Hà, Ngô Lê Thông- Cẩm nang hàn-  NXBKHKT-1998</w:t>
      </w:r>
    </w:p>
    <w:p w:rsidR="008962A9" w:rsidRPr="00AB7664" w:rsidRDefault="008962A9" w:rsidP="008962A9">
      <w:pPr>
        <w:spacing w:line="276" w:lineRule="auto"/>
        <w:ind w:left="720" w:hanging="1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  Lê Văn Tiến- Đồ gá hàn- NXBKHKT- 1999</w:t>
      </w:r>
    </w:p>
    <w:p w:rsidR="008962A9" w:rsidRPr="00AB7664" w:rsidRDefault="008962A9" w:rsidP="008962A9">
      <w:pPr>
        <w:tabs>
          <w:tab w:val="left" w:pos="1120"/>
        </w:tabs>
        <w:spacing w:line="276"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w:t>
      </w:r>
      <w:r w:rsidRPr="00AB7664">
        <w:rPr>
          <w:rFonts w:asciiTheme="majorHAnsi" w:hAnsiTheme="majorHAnsi" w:cstheme="majorHAnsi"/>
          <w:szCs w:val="28"/>
          <w:lang w:val="pt-BR"/>
        </w:rPr>
        <w:tab/>
        <w:t>Trung tâm đào tạo và chuyển giao công nghệ Việt – Đức, “Chương trình đào tạo Chuyên gia hàn quốc tế”, 2006.</w:t>
      </w:r>
    </w:p>
    <w:p w:rsidR="008962A9" w:rsidRPr="00AB7664" w:rsidRDefault="008962A9" w:rsidP="008962A9">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[4].</w:t>
      </w:r>
      <w:r w:rsidRPr="00AB7664">
        <w:rPr>
          <w:rFonts w:asciiTheme="majorHAnsi" w:hAnsiTheme="majorHAnsi" w:cstheme="majorHAnsi"/>
          <w:szCs w:val="28"/>
        </w:rPr>
        <w:tab/>
        <w:t xml:space="preserve">Metal and How to weld them - the James F.Lincoln Arc Welding Foundation (USA) – 1990.    </w:t>
      </w: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Default="00604ADB"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Default="00156AE4" w:rsidP="008962A9">
      <w:pPr>
        <w:tabs>
          <w:tab w:val="left" w:pos="1120"/>
        </w:tabs>
        <w:spacing w:line="276" w:lineRule="auto"/>
        <w:ind w:left="1080" w:hanging="540"/>
        <w:jc w:val="both"/>
        <w:rPr>
          <w:rFonts w:asciiTheme="majorHAnsi" w:hAnsiTheme="majorHAnsi" w:cstheme="majorHAnsi"/>
          <w:szCs w:val="28"/>
        </w:rPr>
      </w:pPr>
    </w:p>
    <w:p w:rsidR="00156AE4" w:rsidRPr="00AB7664" w:rsidRDefault="00156AE4"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8962A9">
      <w:pPr>
        <w:tabs>
          <w:tab w:val="left" w:pos="1120"/>
        </w:tabs>
        <w:spacing w:line="276" w:lineRule="auto"/>
        <w:ind w:left="1080" w:hanging="540"/>
        <w:jc w:val="both"/>
        <w:rPr>
          <w:rFonts w:asciiTheme="majorHAnsi" w:hAnsiTheme="majorHAnsi" w:cstheme="majorHAnsi"/>
          <w:szCs w:val="28"/>
        </w:rPr>
      </w:pPr>
    </w:p>
    <w:p w:rsidR="00D91C85" w:rsidRPr="00AB7664" w:rsidRDefault="00D91C85" w:rsidP="00D91C85">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lastRenderedPageBreak/>
        <w:t xml:space="preserve">CHƯƠNG TRÌNH MÔ ĐUN </w:t>
      </w:r>
    </w:p>
    <w:p w:rsidR="00D91C85" w:rsidRPr="00AB7664" w:rsidRDefault="00D91C85" w:rsidP="00D91C85">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 xml:space="preserve">HÀN HỒ QUANG TAY CƠ BẢN VÀ NÂNG CAO </w:t>
      </w:r>
    </w:p>
    <w:p w:rsidR="00D91C85" w:rsidRPr="00AB7664" w:rsidRDefault="00D91C85" w:rsidP="00D91C85">
      <w:pPr>
        <w:spacing w:line="276" w:lineRule="auto"/>
        <w:rPr>
          <w:rFonts w:asciiTheme="majorHAnsi" w:hAnsiTheme="majorHAnsi" w:cstheme="majorHAnsi"/>
          <w:szCs w:val="28"/>
        </w:rPr>
      </w:pPr>
    </w:p>
    <w:p w:rsidR="00D91C85" w:rsidRPr="00AB7664" w:rsidRDefault="00C16BEA" w:rsidP="00D91C85">
      <w:pPr>
        <w:spacing w:line="276" w:lineRule="auto"/>
        <w:rPr>
          <w:rFonts w:asciiTheme="majorHAnsi" w:hAnsiTheme="majorHAnsi" w:cstheme="majorHAnsi"/>
          <w:b/>
          <w:szCs w:val="28"/>
        </w:rPr>
      </w:pPr>
      <w:r w:rsidRPr="00AB7664">
        <w:rPr>
          <w:rFonts w:asciiTheme="majorHAnsi" w:hAnsiTheme="majorHAnsi" w:cstheme="majorHAnsi"/>
          <w:b/>
          <w:szCs w:val="28"/>
        </w:rPr>
        <w:t>Mã số mô đun: MĐ14</w:t>
      </w:r>
    </w:p>
    <w:p w:rsidR="00D91C85" w:rsidRPr="00AB7664" w:rsidRDefault="00D91C85" w:rsidP="00D91C85">
      <w:pPr>
        <w:spacing w:line="276" w:lineRule="auto"/>
        <w:rPr>
          <w:rFonts w:asciiTheme="majorHAnsi" w:hAnsiTheme="majorHAnsi" w:cstheme="majorHAnsi"/>
          <w:b/>
          <w:szCs w:val="28"/>
        </w:rPr>
      </w:pPr>
      <w:r w:rsidRPr="00AB7664">
        <w:rPr>
          <w:rFonts w:asciiTheme="majorHAnsi" w:hAnsiTheme="majorHAnsi" w:cstheme="majorHAnsi"/>
          <w:b/>
          <w:szCs w:val="28"/>
        </w:rPr>
        <w:t xml:space="preserve">Thời gian mô đun: 360 giờ          </w:t>
      </w:r>
    </w:p>
    <w:p w:rsidR="00D91C85" w:rsidRPr="00AB7664" w:rsidRDefault="00D91C85" w:rsidP="00D91C85">
      <w:pPr>
        <w:spacing w:line="276" w:lineRule="auto"/>
        <w:rPr>
          <w:rFonts w:asciiTheme="majorHAnsi" w:hAnsiTheme="majorHAnsi" w:cstheme="majorHAnsi"/>
          <w:szCs w:val="28"/>
        </w:rPr>
      </w:pPr>
      <w:r w:rsidRPr="00AB7664">
        <w:rPr>
          <w:rFonts w:asciiTheme="majorHAnsi" w:hAnsiTheme="majorHAnsi" w:cstheme="majorHAnsi"/>
          <w:szCs w:val="28"/>
        </w:rPr>
        <w:t xml:space="preserve"> (Lý thuyết: 56 giờ,Thực hành:290 giờ;Kiểm tra</w:t>
      </w:r>
      <w:r w:rsidR="0049725E" w:rsidRPr="00AB7664">
        <w:rPr>
          <w:rFonts w:asciiTheme="majorHAnsi" w:hAnsiTheme="majorHAnsi" w:cstheme="majorHAnsi"/>
          <w:szCs w:val="28"/>
        </w:rPr>
        <w:t>:</w:t>
      </w:r>
      <w:r w:rsidRPr="00AB7664">
        <w:rPr>
          <w:rFonts w:asciiTheme="majorHAnsi" w:hAnsiTheme="majorHAnsi" w:cstheme="majorHAnsi"/>
          <w:szCs w:val="28"/>
        </w:rPr>
        <w:t xml:space="preserve"> 14</w:t>
      </w:r>
      <w:r w:rsidR="0049725E" w:rsidRPr="00AB7664">
        <w:rPr>
          <w:rFonts w:asciiTheme="majorHAnsi" w:hAnsiTheme="majorHAnsi" w:cstheme="majorHAnsi"/>
          <w:szCs w:val="28"/>
        </w:rPr>
        <w:t xml:space="preserve"> giờ</w:t>
      </w:r>
      <w:r w:rsidRPr="00AB7664">
        <w:rPr>
          <w:rFonts w:asciiTheme="majorHAnsi" w:hAnsiTheme="majorHAnsi" w:cstheme="majorHAnsi"/>
          <w:szCs w:val="28"/>
        </w:rPr>
        <w:t>)</w:t>
      </w:r>
    </w:p>
    <w:p w:rsidR="00D91C85" w:rsidRPr="00AB7664" w:rsidRDefault="00D91C85" w:rsidP="00D91C85">
      <w:pPr>
        <w:spacing w:line="276" w:lineRule="auto"/>
        <w:rPr>
          <w:rFonts w:asciiTheme="majorHAnsi" w:hAnsiTheme="majorHAnsi" w:cstheme="majorHAnsi"/>
          <w:szCs w:val="28"/>
        </w:rPr>
      </w:pPr>
    </w:p>
    <w:p w:rsidR="00D91C85" w:rsidRPr="00AB7664" w:rsidRDefault="00D91C85" w:rsidP="00156AE4">
      <w:pPr>
        <w:spacing w:line="360" w:lineRule="auto"/>
        <w:jc w:val="both"/>
        <w:rPr>
          <w:rFonts w:asciiTheme="majorHAnsi" w:hAnsiTheme="majorHAnsi" w:cstheme="majorHAnsi"/>
          <w:b/>
          <w:szCs w:val="28"/>
        </w:rPr>
      </w:pPr>
      <w:r w:rsidRPr="00AB7664">
        <w:rPr>
          <w:rFonts w:asciiTheme="majorHAnsi" w:hAnsiTheme="majorHAnsi" w:cstheme="majorHAnsi"/>
          <w:b/>
          <w:szCs w:val="28"/>
        </w:rPr>
        <w:t>I. VỊ TRÍ, TÍNH CHẤT CỦA MÔ ĐUN:</w:t>
      </w:r>
    </w:p>
    <w:p w:rsidR="00D91C85" w:rsidRPr="00AB7664" w:rsidRDefault="00D91C85" w:rsidP="00156AE4">
      <w:pPr>
        <w:numPr>
          <w:ilvl w:val="1"/>
          <w:numId w:val="36"/>
        </w:numPr>
        <w:tabs>
          <w:tab w:val="clear" w:pos="870"/>
          <w:tab w:val="num" w:pos="530"/>
          <w:tab w:val="num" w:pos="560"/>
          <w:tab w:val="left" w:pos="1400"/>
        </w:tabs>
        <w:spacing w:line="36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Vị trí: Mô đun này được bố trí sau hoặc song song khi với các môn học  MH07- MH12 và mô đun MĐ13, MĐ14.</w:t>
      </w:r>
    </w:p>
    <w:p w:rsidR="00D91C85" w:rsidRPr="00156AE4" w:rsidRDefault="00D91C85" w:rsidP="00156AE4">
      <w:pPr>
        <w:numPr>
          <w:ilvl w:val="1"/>
          <w:numId w:val="36"/>
        </w:numPr>
        <w:tabs>
          <w:tab w:val="clear" w:pos="870"/>
          <w:tab w:val="num" w:pos="530"/>
          <w:tab w:val="num" w:pos="560"/>
          <w:tab w:val="left" w:pos="1400"/>
        </w:tabs>
        <w:spacing w:line="36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Tính chất của mô đun: Là mô đun chuyên ngành bắt buộc.</w:t>
      </w:r>
    </w:p>
    <w:p w:rsidR="00D91C85" w:rsidRPr="00AB7664" w:rsidRDefault="00D91C85" w:rsidP="00156AE4">
      <w:pPr>
        <w:spacing w:before="120" w:after="120" w:line="360" w:lineRule="auto"/>
        <w:jc w:val="both"/>
        <w:rPr>
          <w:rFonts w:asciiTheme="majorHAnsi" w:hAnsiTheme="majorHAnsi" w:cstheme="majorHAnsi"/>
          <w:b/>
          <w:szCs w:val="28"/>
        </w:rPr>
      </w:pPr>
      <w:r w:rsidRPr="00AB7664">
        <w:rPr>
          <w:rFonts w:asciiTheme="majorHAnsi" w:hAnsiTheme="majorHAnsi" w:cstheme="majorHAnsi"/>
          <w:b/>
          <w:szCs w:val="28"/>
        </w:rPr>
        <w:t>II. MỤC TIÊU MÔ ĐUN:</w:t>
      </w:r>
    </w:p>
    <w:p w:rsidR="00D91C85" w:rsidRPr="00AB7664" w:rsidRDefault="00D91C85" w:rsidP="00156AE4">
      <w:pPr>
        <w:spacing w:line="360" w:lineRule="auto"/>
        <w:jc w:val="both"/>
        <w:rPr>
          <w:rFonts w:asciiTheme="majorHAnsi" w:hAnsiTheme="majorHAnsi" w:cstheme="majorHAnsi"/>
          <w:b/>
          <w:szCs w:val="28"/>
        </w:rPr>
      </w:pPr>
      <w:r w:rsidRPr="00AB7664">
        <w:rPr>
          <w:rFonts w:asciiTheme="majorHAnsi" w:hAnsiTheme="majorHAnsi" w:cstheme="majorHAnsi"/>
          <w:b/>
          <w:szCs w:val="28"/>
        </w:rPr>
        <w:t>- Về kiến thức</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Làm tốt các công việc cơ bản của người thợ hàn điện tại các cơ sở sản xuất.</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Giải thích đầy đủ các khái niệm cơ bản về hàn hồ quang tay.</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Nhận biết các loại vật liệu dùng để hàn hồ quang tay.</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Trình bày cấu tạo và nguyên lý làm việc của các loại máy hàn hồ quang tay.</w:t>
      </w:r>
    </w:p>
    <w:p w:rsidR="00D91C85" w:rsidRPr="00AB7664" w:rsidRDefault="00D91C85" w:rsidP="00156AE4">
      <w:pPr>
        <w:spacing w:line="360" w:lineRule="auto"/>
        <w:jc w:val="both"/>
        <w:rPr>
          <w:rFonts w:asciiTheme="majorHAnsi" w:hAnsiTheme="majorHAnsi" w:cstheme="majorHAnsi"/>
          <w:b/>
          <w:szCs w:val="28"/>
        </w:rPr>
      </w:pPr>
      <w:r w:rsidRPr="00AB7664">
        <w:rPr>
          <w:rFonts w:asciiTheme="majorHAnsi" w:hAnsiTheme="majorHAnsi" w:cstheme="majorHAnsi"/>
          <w:b/>
          <w:szCs w:val="28"/>
        </w:rPr>
        <w:t>- Về kỹ năng</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Tính toán chế độ hàn hồ quang tay phù hợp chiều dày, tính chất của vật liệu và kiểu liên kết hàn.</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Hàn được các mối hàn cơ bản trên các kết cấu hàn thông dụng đảm bảo yêu cầu kỹ thuật.</w:t>
      </w:r>
    </w:p>
    <w:p w:rsidR="00156AE4" w:rsidRPr="00156AE4" w:rsidRDefault="00D91C85" w:rsidP="00156AE4">
      <w:pPr>
        <w:spacing w:line="360" w:lineRule="auto"/>
        <w:jc w:val="both"/>
        <w:rPr>
          <w:rFonts w:asciiTheme="majorHAnsi" w:hAnsiTheme="majorHAnsi" w:cstheme="majorHAnsi"/>
          <w:b/>
          <w:szCs w:val="28"/>
        </w:rPr>
      </w:pPr>
      <w:r w:rsidRPr="00AB7664">
        <w:rPr>
          <w:rFonts w:asciiTheme="majorHAnsi" w:hAnsiTheme="majorHAnsi" w:cstheme="majorHAnsi"/>
          <w:b/>
          <w:szCs w:val="28"/>
        </w:rPr>
        <w:t>- Về năng lực tự chủ và trách nhiệm</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Thực hiện tốt công tác an toàn và vệ sinh công nghiệp.</w:t>
      </w:r>
    </w:p>
    <w:p w:rsidR="00D91C85" w:rsidRPr="00AB7664" w:rsidRDefault="00D91C85" w:rsidP="00156AE4">
      <w:pPr>
        <w:tabs>
          <w:tab w:val="num" w:pos="560"/>
          <w:tab w:val="left" w:pos="1400"/>
        </w:tabs>
        <w:spacing w:line="360" w:lineRule="auto"/>
        <w:ind w:left="560"/>
        <w:jc w:val="both"/>
        <w:rPr>
          <w:rFonts w:asciiTheme="majorHAnsi" w:hAnsiTheme="majorHAnsi" w:cstheme="majorHAnsi"/>
          <w:szCs w:val="28"/>
        </w:rPr>
      </w:pPr>
      <w:r w:rsidRPr="00AB7664">
        <w:rPr>
          <w:rFonts w:asciiTheme="majorHAnsi" w:hAnsiTheme="majorHAnsi" w:cstheme="majorHAnsi"/>
          <w:szCs w:val="28"/>
        </w:rPr>
        <w:t xml:space="preserve">+ Rèn luyện tính cẩn thận, tỉ mỷ, chính xác, trung thực của Học sinh. </w:t>
      </w:r>
    </w:p>
    <w:p w:rsidR="00D91C85" w:rsidRPr="00AB7664" w:rsidRDefault="00D91C85" w:rsidP="00156AE4">
      <w:pPr>
        <w:spacing w:before="120" w:after="120" w:line="276" w:lineRule="auto"/>
        <w:jc w:val="both"/>
        <w:rPr>
          <w:rFonts w:asciiTheme="majorHAnsi" w:hAnsiTheme="majorHAnsi" w:cstheme="majorHAnsi"/>
          <w:b/>
          <w:szCs w:val="28"/>
        </w:rPr>
      </w:pPr>
      <w:r w:rsidRPr="00AB7664">
        <w:rPr>
          <w:rFonts w:asciiTheme="majorHAnsi" w:hAnsiTheme="majorHAnsi" w:cstheme="majorHAnsi"/>
          <w:b/>
          <w:szCs w:val="28"/>
        </w:rPr>
        <w:t>III. NỘI DUNG MÔ ĐUN:</w:t>
      </w:r>
    </w:p>
    <w:p w:rsidR="00D91C85" w:rsidRDefault="00D91C85" w:rsidP="00685267">
      <w:pPr>
        <w:numPr>
          <w:ilvl w:val="0"/>
          <w:numId w:val="39"/>
        </w:numPr>
        <w:tabs>
          <w:tab w:val="clear" w:pos="720"/>
          <w:tab w:val="num" w:pos="360"/>
        </w:tabs>
        <w:spacing w:line="276" w:lineRule="auto"/>
        <w:ind w:left="360"/>
        <w:jc w:val="both"/>
        <w:rPr>
          <w:rFonts w:asciiTheme="majorHAnsi" w:hAnsiTheme="majorHAnsi" w:cstheme="majorHAnsi"/>
          <w:i/>
          <w:iCs/>
          <w:szCs w:val="28"/>
        </w:rPr>
      </w:pPr>
      <w:r w:rsidRPr="00AB7664">
        <w:rPr>
          <w:rFonts w:asciiTheme="majorHAnsi" w:hAnsiTheme="majorHAnsi" w:cstheme="majorHAnsi"/>
          <w:i/>
          <w:iCs/>
          <w:szCs w:val="28"/>
        </w:rPr>
        <w:t>Nội dung tổng quát và phân phối thời gian:</w:t>
      </w:r>
    </w:p>
    <w:p w:rsidR="00156AE4" w:rsidRPr="00AB7664" w:rsidRDefault="00156AE4" w:rsidP="00156AE4">
      <w:pPr>
        <w:spacing w:line="276" w:lineRule="auto"/>
        <w:ind w:left="360"/>
        <w:jc w:val="both"/>
        <w:rPr>
          <w:rFonts w:asciiTheme="majorHAnsi" w:hAnsiTheme="majorHAnsi" w:cstheme="majorHAnsi"/>
          <w:i/>
          <w:iCs/>
          <w:szCs w:val="28"/>
        </w:rPr>
      </w:pPr>
    </w:p>
    <w:p w:rsidR="00D91C85" w:rsidRPr="00AB7664" w:rsidRDefault="00D91C85" w:rsidP="00D91C85">
      <w:pPr>
        <w:spacing w:line="276" w:lineRule="auto"/>
        <w:jc w:val="both"/>
        <w:rPr>
          <w:rFonts w:asciiTheme="majorHAnsi" w:hAnsiTheme="majorHAnsi" w:cstheme="majorHAnsi"/>
          <w:i/>
          <w:iCs/>
          <w:szCs w:val="28"/>
        </w:rPr>
      </w:pPr>
    </w:p>
    <w:tbl>
      <w:tblPr>
        <w:tblW w:w="9180" w:type="dxa"/>
        <w:tblInd w:w="108" w:type="dxa"/>
        <w:tblLook w:val="01E0" w:firstRow="1" w:lastRow="1" w:firstColumn="1" w:lastColumn="1" w:noHBand="0" w:noVBand="0"/>
      </w:tblPr>
      <w:tblGrid>
        <w:gridCol w:w="714"/>
        <w:gridCol w:w="4326"/>
        <w:gridCol w:w="1080"/>
        <w:gridCol w:w="1080"/>
        <w:gridCol w:w="900"/>
        <w:gridCol w:w="1080"/>
      </w:tblGrid>
      <w:tr w:rsidR="00D91C85" w:rsidRPr="00AB7664" w:rsidTr="00E224EA">
        <w:trPr>
          <w:tblHeader/>
        </w:trPr>
        <w:tc>
          <w:tcPr>
            <w:tcW w:w="714" w:type="dxa"/>
            <w:vMerge w:val="restart"/>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lastRenderedPageBreak/>
              <w:t>Số</w:t>
            </w:r>
          </w:p>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TT</w:t>
            </w:r>
          </w:p>
        </w:tc>
        <w:tc>
          <w:tcPr>
            <w:tcW w:w="4326" w:type="dxa"/>
            <w:vMerge w:val="restart"/>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Tên các bài trong mô đun</w:t>
            </w:r>
          </w:p>
        </w:tc>
        <w:tc>
          <w:tcPr>
            <w:tcW w:w="4140" w:type="dxa"/>
            <w:gridSpan w:val="4"/>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Thời gian</w:t>
            </w:r>
          </w:p>
        </w:tc>
      </w:tr>
      <w:tr w:rsidR="00D91C85" w:rsidRPr="00AB7664" w:rsidTr="00E224EA">
        <w:trPr>
          <w:tblHeader/>
        </w:trPr>
        <w:tc>
          <w:tcPr>
            <w:tcW w:w="714" w:type="dxa"/>
            <w:vMerge/>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i/>
                <w:iCs/>
                <w:szCs w:val="28"/>
                <w:lang w:val="pt-BR"/>
              </w:rPr>
            </w:pPr>
          </w:p>
        </w:tc>
        <w:tc>
          <w:tcPr>
            <w:tcW w:w="4326" w:type="dxa"/>
            <w:vMerge/>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i/>
                <w:iCs/>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D91C85" w:rsidRPr="00156AE4" w:rsidRDefault="00D91C85" w:rsidP="00D91C85">
            <w:pPr>
              <w:tabs>
                <w:tab w:val="num" w:pos="993"/>
              </w:tabs>
              <w:spacing w:before="80" w:line="276" w:lineRule="auto"/>
              <w:jc w:val="center"/>
              <w:rPr>
                <w:rFonts w:asciiTheme="majorHAnsi" w:hAnsiTheme="majorHAnsi" w:cstheme="majorHAnsi"/>
                <w:b/>
                <w:bCs/>
                <w:szCs w:val="28"/>
                <w:lang w:val="pt-BR"/>
              </w:rPr>
            </w:pPr>
            <w:r w:rsidRPr="00156AE4">
              <w:rPr>
                <w:rFonts w:asciiTheme="majorHAnsi" w:hAnsiTheme="majorHAnsi" w:cstheme="majorHAnsi"/>
                <w:b/>
                <w:bCs/>
                <w:szCs w:val="28"/>
                <w:lang w:val="pt-BR"/>
              </w:rPr>
              <w:t>Kiểm tra*</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 </w:t>
            </w:r>
            <w:r w:rsidR="00D91C85" w:rsidRPr="00AB7664">
              <w:rPr>
                <w:rFonts w:asciiTheme="majorHAnsi" w:hAnsiTheme="majorHAnsi" w:cstheme="majorHAnsi"/>
                <w:szCs w:val="28"/>
                <w:lang w:val="pt-BR"/>
              </w:rPr>
              <w:t>Những kiến thức cơ bản khi hàn điện hồ quang tay</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46</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44</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 </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2. </w:t>
            </w:r>
            <w:r w:rsidR="00D91C85" w:rsidRPr="00AB7664">
              <w:rPr>
                <w:rFonts w:asciiTheme="majorHAnsi" w:hAnsiTheme="majorHAnsi" w:cstheme="majorHAnsi"/>
                <w:szCs w:val="28"/>
                <w:lang w:val="pt-BR"/>
              </w:rPr>
              <w:t>Hàn góc ở vị trí 1F</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3. </w:t>
            </w:r>
            <w:r w:rsidR="00D91C85" w:rsidRPr="00AB7664">
              <w:rPr>
                <w:rFonts w:asciiTheme="majorHAnsi" w:hAnsiTheme="majorHAnsi" w:cstheme="majorHAnsi"/>
                <w:szCs w:val="28"/>
                <w:lang w:val="pt-BR"/>
              </w:rPr>
              <w:t>Hàn giáp mối thép tấm ở vị trí 1G</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38</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4. </w:t>
            </w:r>
            <w:r w:rsidR="00D91C85" w:rsidRPr="00AB7664">
              <w:rPr>
                <w:rFonts w:asciiTheme="majorHAnsi" w:hAnsiTheme="majorHAnsi" w:cstheme="majorHAnsi"/>
                <w:szCs w:val="28"/>
                <w:lang w:val="pt-BR"/>
              </w:rPr>
              <w:t>Hàn góc ở vị trí 2F</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5</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5. </w:t>
            </w:r>
            <w:r w:rsidR="00D91C85" w:rsidRPr="00AB7664">
              <w:rPr>
                <w:rFonts w:asciiTheme="majorHAnsi" w:hAnsiTheme="majorHAnsi" w:cstheme="majorHAnsi"/>
                <w:szCs w:val="28"/>
                <w:lang w:val="pt-BR"/>
              </w:rPr>
              <w:t>Hàn giáp mối thép tấm  ở vị trí 2G</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40</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38</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6</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6. </w:t>
            </w:r>
            <w:r w:rsidR="00D91C85" w:rsidRPr="00AB7664">
              <w:rPr>
                <w:rFonts w:asciiTheme="majorHAnsi" w:hAnsiTheme="majorHAnsi" w:cstheme="majorHAnsi"/>
                <w:szCs w:val="28"/>
                <w:lang w:val="pt-BR"/>
              </w:rPr>
              <w:t>Hàn góc ở vị trí 3F</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7</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7. </w:t>
            </w:r>
            <w:r w:rsidR="00D91C85" w:rsidRPr="00AB7664">
              <w:rPr>
                <w:rFonts w:asciiTheme="majorHAnsi" w:hAnsiTheme="majorHAnsi" w:cstheme="majorHAnsi"/>
                <w:szCs w:val="28"/>
                <w:lang w:val="pt-BR"/>
              </w:rPr>
              <w:t>Hàn giáp thép tấm  mối ở vị trí 3G</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42</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40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8</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8. </w:t>
            </w:r>
            <w:r w:rsidR="00D91C85" w:rsidRPr="00AB7664">
              <w:rPr>
                <w:rFonts w:asciiTheme="majorHAnsi" w:hAnsiTheme="majorHAnsi" w:cstheme="majorHAnsi"/>
                <w:szCs w:val="28"/>
                <w:lang w:val="pt-BR"/>
              </w:rPr>
              <w:t>Hàn góc ở vị trí 4F</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18</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9</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9. </w:t>
            </w:r>
            <w:r w:rsidR="00D91C85" w:rsidRPr="00AB7664">
              <w:rPr>
                <w:rFonts w:asciiTheme="majorHAnsi" w:hAnsiTheme="majorHAnsi" w:cstheme="majorHAnsi"/>
                <w:szCs w:val="28"/>
                <w:lang w:val="pt-BR"/>
              </w:rPr>
              <w:t>Hàn giáp mối ở vị trí 4G</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50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46</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2</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10</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10. </w:t>
            </w:r>
            <w:r w:rsidR="00D91C85" w:rsidRPr="00AB7664">
              <w:rPr>
                <w:rFonts w:asciiTheme="majorHAnsi" w:hAnsiTheme="majorHAnsi" w:cstheme="majorHAnsi"/>
                <w:szCs w:val="28"/>
                <w:lang w:val="pt-BR"/>
              </w:rPr>
              <w:t>Hàn ống ở vị trí 1G</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44</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41</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11</w:t>
            </w: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156AE4" w:rsidP="00D91C85">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11. </w:t>
            </w:r>
            <w:r w:rsidR="00D91C85" w:rsidRPr="00AB7664">
              <w:rPr>
                <w:rFonts w:asciiTheme="majorHAnsi" w:hAnsiTheme="majorHAnsi" w:cstheme="majorHAnsi"/>
                <w:szCs w:val="28"/>
                <w:lang w:val="pt-BR"/>
              </w:rPr>
              <w:t>Hàn ống ở vị trí 2G</w:t>
            </w:r>
          </w:p>
        </w:tc>
        <w:tc>
          <w:tcPr>
            <w:tcW w:w="1080"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44</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41</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r>
      <w:tr w:rsidR="00D91C85"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D91C85" w:rsidRPr="00AB7664" w:rsidRDefault="00D91C85" w:rsidP="00D91C85">
            <w:pPr>
              <w:tabs>
                <w:tab w:val="num" w:pos="993"/>
              </w:tabs>
              <w:spacing w:before="80" w:line="276" w:lineRule="auto"/>
              <w:jc w:val="center"/>
              <w:rPr>
                <w:rFonts w:asciiTheme="majorHAnsi" w:hAnsiTheme="majorHAnsi" w:cstheme="majorHAnsi"/>
                <w:szCs w:val="28"/>
                <w:lang w:val="pt-BR"/>
              </w:rPr>
            </w:pPr>
          </w:p>
        </w:tc>
        <w:tc>
          <w:tcPr>
            <w:tcW w:w="4326" w:type="dxa"/>
            <w:tcBorders>
              <w:top w:val="single" w:sz="4" w:space="0" w:color="auto"/>
              <w:left w:val="single" w:sz="4" w:space="0" w:color="auto"/>
              <w:bottom w:val="single" w:sz="4" w:space="0" w:color="auto"/>
              <w:right w:val="single" w:sz="4" w:space="0" w:color="auto"/>
            </w:tcBorders>
          </w:tcPr>
          <w:p w:rsidR="00D91C85" w:rsidRPr="00AB7664" w:rsidRDefault="00D91C85" w:rsidP="00D91C85">
            <w:pPr>
              <w:spacing w:before="80" w:line="276" w:lineRule="auto"/>
              <w:jc w:val="center"/>
              <w:rPr>
                <w:rFonts w:asciiTheme="majorHAnsi" w:hAnsiTheme="majorHAnsi" w:cstheme="majorHAnsi"/>
                <w:szCs w:val="28"/>
              </w:rPr>
            </w:pPr>
            <w:r w:rsidRPr="00AB7664">
              <w:rPr>
                <w:rFonts w:asciiTheme="majorHAnsi" w:hAnsiTheme="majorHAnsi" w:cstheme="majorHAnsi"/>
                <w:szCs w:val="28"/>
              </w:rPr>
              <w:t>Cộng</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360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56</w:t>
            </w:r>
          </w:p>
        </w:tc>
        <w:tc>
          <w:tcPr>
            <w:tcW w:w="90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290</w:t>
            </w:r>
          </w:p>
        </w:tc>
        <w:tc>
          <w:tcPr>
            <w:tcW w:w="1080" w:type="dxa"/>
            <w:tcBorders>
              <w:top w:val="single" w:sz="4" w:space="0" w:color="auto"/>
              <w:left w:val="single" w:sz="4" w:space="0" w:color="auto"/>
              <w:bottom w:val="single" w:sz="4" w:space="0" w:color="auto"/>
              <w:right w:val="single" w:sz="4" w:space="0" w:color="auto"/>
            </w:tcBorders>
            <w:vAlign w:val="bottom"/>
          </w:tcPr>
          <w:p w:rsidR="00D91C85" w:rsidRPr="00AB7664" w:rsidRDefault="00D91C85" w:rsidP="00D91C85">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14</w:t>
            </w:r>
          </w:p>
        </w:tc>
      </w:tr>
    </w:tbl>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Nội dung chi tiết:</w:t>
      </w:r>
    </w:p>
    <w:p w:rsidR="00D91C85" w:rsidRPr="00AB7664" w:rsidRDefault="00D91C85" w:rsidP="00156AE4">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 xml:space="preserve">Bài 1: </w:t>
      </w:r>
      <w:r w:rsidRPr="00AB7664">
        <w:rPr>
          <w:rFonts w:asciiTheme="majorHAnsi" w:hAnsiTheme="majorHAnsi" w:cstheme="majorHAnsi"/>
          <w:b/>
          <w:szCs w:val="28"/>
          <w:lang w:val="pt-BR"/>
        </w:rPr>
        <w:t>Những kiến thức cơ bản khi hàn điện hồ quang tay</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các ký hiệu, quy ước của mối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Phân biệt các loại máy hàn điện hồ quang, đồ gá, kính hàn, kìm hàn và các dụng cụ cầm tay.</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Phân biệt các loại que hàn thép các bon thấp theo ký mã hiệu, hình dáng bên ngoài.</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nguyên lý của quá trình hàn hồ quang.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Phân biệt chính xác các liên kết hàn cơ bản.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So sánh được các loại khuyết tật trong mối hàn. </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mọi ảnh hưởng của quá trình hàn hồ quang tới sức khoẻ công nhân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môi trường.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86"/>
        <w:gridCol w:w="4034"/>
      </w:tblGrid>
      <w:tr w:rsidR="00D91C85" w:rsidRPr="00AB7664" w:rsidTr="00E224EA">
        <w:trPr>
          <w:gridAfter w:val="1"/>
          <w:wAfter w:w="4034" w:type="dxa"/>
          <w:trHeight w:val="261"/>
        </w:trPr>
        <w:tc>
          <w:tcPr>
            <w:tcW w:w="4786"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1.1. Sơ lược về ký hiệu, quy ước của mối hàn.</w:t>
            </w:r>
          </w:p>
        </w:tc>
      </w:tr>
      <w:tr w:rsidR="00D91C85" w:rsidRPr="00AB7664" w:rsidTr="00E224EA">
        <w:trPr>
          <w:trHeight w:val="74"/>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1.2. Các loại máy hàn điện hồ quang tay và dụng cụ cầm tay.</w:t>
            </w:r>
          </w:p>
        </w:tc>
      </w:tr>
      <w:tr w:rsidR="00D91C85" w:rsidRPr="00257D69" w:rsidTr="00E224EA">
        <w:trPr>
          <w:trHeight w:val="80"/>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1.3. Các loại que hàn thép các bon thấp.</w:t>
            </w:r>
          </w:p>
        </w:tc>
      </w:tr>
      <w:tr w:rsidR="00D91C85" w:rsidRPr="00257D69" w:rsidTr="00E224EA">
        <w:trPr>
          <w:trHeight w:val="117"/>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1.4. Nguyên lý của quá trình hàn hồ quang.</w:t>
            </w:r>
          </w:p>
        </w:tc>
      </w:tr>
      <w:tr w:rsidR="00D91C85" w:rsidRPr="00257D69" w:rsidTr="00E224EA">
        <w:trPr>
          <w:trHeight w:val="226"/>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1.5. Các liên kết hàn cơ bản.</w:t>
            </w:r>
          </w:p>
        </w:tc>
      </w:tr>
      <w:tr w:rsidR="00D91C85" w:rsidRPr="00257D69" w:rsidTr="00E224EA">
        <w:trPr>
          <w:trHeight w:val="236"/>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1.6. Các khuyết tật của mối hàn.</w:t>
            </w:r>
          </w:p>
        </w:tc>
      </w:tr>
      <w:tr w:rsidR="00D91C85" w:rsidRPr="00257D69" w:rsidTr="00E224EA">
        <w:trPr>
          <w:trHeight w:val="282"/>
        </w:trPr>
        <w:tc>
          <w:tcPr>
            <w:tcW w:w="882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1.7. Nh</w:t>
            </w:r>
            <w:r w:rsidRPr="00AB7664">
              <w:rPr>
                <w:rFonts w:asciiTheme="majorHAnsi" w:hAnsiTheme="majorHAnsi" w:cstheme="majorHAnsi"/>
                <w:szCs w:val="28"/>
                <w:lang w:val="fr-FR"/>
              </w:rPr>
              <w:t>ững ảnh hưởng của hồ quang hàn tới sức khoẻ công nhân hàn</w:t>
            </w:r>
            <w:r w:rsidRPr="00AB7664">
              <w:rPr>
                <w:rFonts w:asciiTheme="majorHAnsi" w:hAnsiTheme="majorHAnsi" w:cstheme="majorHAnsi"/>
                <w:szCs w:val="28"/>
                <w:lang w:val="fr-FR" w:eastAsia="ko-KR"/>
              </w:rPr>
              <w:t xml:space="preserve">. </w:t>
            </w:r>
          </w:p>
        </w:tc>
      </w:tr>
    </w:tbl>
    <w:p w:rsidR="00D91C85" w:rsidRPr="00AB7664" w:rsidRDefault="00D91C85" w:rsidP="00156AE4">
      <w:pPr>
        <w:spacing w:line="276" w:lineRule="auto"/>
        <w:jc w:val="center"/>
        <w:rPr>
          <w:rFonts w:asciiTheme="majorHAnsi" w:hAnsiTheme="majorHAnsi" w:cstheme="majorHAnsi"/>
          <w:i/>
          <w:iCs/>
          <w:szCs w:val="28"/>
          <w:lang w:val="fr-FR"/>
        </w:rPr>
      </w:pPr>
      <w:r w:rsidRPr="00AB7664">
        <w:rPr>
          <w:rFonts w:asciiTheme="majorHAnsi" w:hAnsiTheme="majorHAnsi" w:cstheme="majorHAnsi"/>
          <w:b/>
          <w:bCs/>
          <w:szCs w:val="28"/>
          <w:lang w:val="fr-FR"/>
        </w:rPr>
        <w:t xml:space="preserve">Bài 2: </w:t>
      </w:r>
      <w:r w:rsidRPr="00AB7664">
        <w:rPr>
          <w:rFonts w:asciiTheme="majorHAnsi" w:hAnsiTheme="majorHAnsi" w:cstheme="majorHAnsi"/>
          <w:b/>
          <w:szCs w:val="28"/>
          <w:lang w:val="fr-FR"/>
        </w:rPr>
        <w:t>Hàn góc ở vị trí 1F</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đảm bảo yêu cầu kỹ thuật</w:t>
      </w:r>
    </w:p>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Chọn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góc ở vị trí 1F.</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góc ở vị trí 1F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D91C85" w:rsidRPr="00AB7664" w:rsidTr="00E224EA">
        <w:trPr>
          <w:trHeight w:val="261"/>
        </w:trPr>
        <w:tc>
          <w:tcPr>
            <w:tcW w:w="4760"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c>
          <w:tcPr>
            <w:tcW w:w="4340" w:type="dxa"/>
            <w:gridSpan w:val="2"/>
          </w:tcPr>
          <w:p w:rsidR="00D91C85" w:rsidRPr="00AB7664" w:rsidRDefault="00D91C85" w:rsidP="00D91C85">
            <w:pPr>
              <w:spacing w:line="276" w:lineRule="auto"/>
              <w:jc w:val="right"/>
              <w:rPr>
                <w:rFonts w:asciiTheme="majorHAnsi" w:hAnsiTheme="majorHAnsi" w:cstheme="majorHAnsi"/>
                <w:i/>
                <w:iCs/>
                <w:szCs w:val="28"/>
              </w:rPr>
            </w:pPr>
          </w:p>
        </w:tc>
      </w:tr>
      <w:tr w:rsidR="00D91C85" w:rsidRPr="00AB7664" w:rsidTr="00E224EA">
        <w:trPr>
          <w:trHeight w:val="261"/>
        </w:trPr>
        <w:tc>
          <w:tcPr>
            <w:tcW w:w="6775"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2.1. Chuẩn bị thiết bị, dụng cụ và phôi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189"/>
        </w:trPr>
        <w:tc>
          <w:tcPr>
            <w:tcW w:w="6775"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2.2. Tính chế độ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117"/>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Kỹ thuật hàn 1F.</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26"/>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 Cách khắc phục các khuyết tật của mối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36"/>
        </w:trPr>
        <w:tc>
          <w:tcPr>
            <w:tcW w:w="6775"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2.5. Phương pháp kiểm tra chất lượng mối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82"/>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c>
          <w:tcPr>
            <w:tcW w:w="2325" w:type="dxa"/>
          </w:tcPr>
          <w:p w:rsidR="00D91C85" w:rsidRPr="00AB7664" w:rsidRDefault="00D91C85" w:rsidP="00D91C85">
            <w:pPr>
              <w:spacing w:line="276" w:lineRule="auto"/>
              <w:rPr>
                <w:rFonts w:asciiTheme="majorHAnsi" w:hAnsiTheme="majorHAnsi" w:cstheme="majorHAnsi"/>
                <w:i/>
                <w:iCs/>
                <w:szCs w:val="28"/>
              </w:rPr>
            </w:pPr>
          </w:p>
        </w:tc>
      </w:tr>
    </w:tbl>
    <w:p w:rsidR="00D91C85" w:rsidRPr="00AB7664" w:rsidRDefault="00D91C85" w:rsidP="00156AE4">
      <w:pPr>
        <w:keepNext/>
        <w:spacing w:line="276" w:lineRule="auto"/>
        <w:jc w:val="center"/>
        <w:outlineLvl w:val="2"/>
        <w:rPr>
          <w:rFonts w:asciiTheme="majorHAnsi" w:hAnsiTheme="majorHAnsi" w:cstheme="majorHAnsi"/>
          <w:i/>
          <w:iCs/>
          <w:szCs w:val="28"/>
        </w:rPr>
      </w:pPr>
      <w:bookmarkStart w:id="133" w:name="_Toc479519114"/>
      <w:r w:rsidRPr="00AB7664">
        <w:rPr>
          <w:rFonts w:asciiTheme="majorHAnsi" w:hAnsiTheme="majorHAnsi" w:cstheme="majorHAnsi"/>
          <w:b/>
          <w:bCs/>
          <w:szCs w:val="28"/>
        </w:rPr>
        <w:t xml:space="preserve">Bài 3: </w:t>
      </w:r>
      <w:bookmarkEnd w:id="133"/>
      <w:r w:rsidRPr="00AB7664">
        <w:rPr>
          <w:rFonts w:asciiTheme="majorHAnsi" w:hAnsiTheme="majorHAnsi" w:cstheme="majorHAnsi"/>
          <w:b/>
          <w:szCs w:val="28"/>
        </w:rPr>
        <w:t>Hàn giáp mối ở vị trí 1G</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và các loại dụng cụ, thiết bị hàn đầy đủ.</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Tính toán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giáp mối ở vị trí 1G.</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giáp mối ở vị trí 1G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D91C85">
      <w:pPr>
        <w:pStyle w:val="BodyText2"/>
        <w:tabs>
          <w:tab w:val="num" w:pos="-142"/>
        </w:tabs>
        <w:spacing w:line="276" w:lineRule="auto"/>
        <w:rPr>
          <w:rFonts w:asciiTheme="majorHAnsi" w:hAnsiTheme="majorHAnsi" w:cstheme="majorHAnsi"/>
          <w:szCs w:val="28"/>
        </w:rPr>
      </w:pPr>
      <w:r w:rsidRPr="00AB7664">
        <w:rPr>
          <w:rFonts w:asciiTheme="majorHAnsi" w:hAnsiTheme="majorHAnsi" w:cstheme="majorHAnsi"/>
          <w:szCs w:val="28"/>
          <w:lang w:eastAsia="ko-KR"/>
        </w:rPr>
        <w:t xml:space="preserve">    -   Thực hiện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85"/>
        <w:gridCol w:w="1823"/>
        <w:gridCol w:w="2288"/>
      </w:tblGrid>
      <w:tr w:rsidR="00D91C85" w:rsidRPr="00AB7664" w:rsidTr="00E224EA">
        <w:trPr>
          <w:trHeight w:val="261"/>
        </w:trPr>
        <w:tc>
          <w:tcPr>
            <w:tcW w:w="4785"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c>
          <w:tcPr>
            <w:tcW w:w="4111" w:type="dxa"/>
            <w:gridSpan w:val="2"/>
          </w:tcPr>
          <w:p w:rsidR="00D91C85" w:rsidRPr="00AB7664" w:rsidRDefault="00D91C85" w:rsidP="00D91C85">
            <w:pPr>
              <w:spacing w:line="276" w:lineRule="auto"/>
              <w:jc w:val="right"/>
              <w:rPr>
                <w:rFonts w:asciiTheme="majorHAnsi" w:hAnsiTheme="majorHAnsi" w:cstheme="majorHAnsi"/>
                <w:i/>
                <w:iCs/>
                <w:szCs w:val="28"/>
              </w:rPr>
            </w:pPr>
          </w:p>
        </w:tc>
      </w:tr>
      <w:tr w:rsidR="00D91C85" w:rsidRPr="00AB7664" w:rsidTr="00E224EA">
        <w:trPr>
          <w:trHeight w:val="261"/>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3.1. Chuẩn bị thiết bị, dụng cụ và phôi hàn.</w:t>
            </w:r>
          </w:p>
        </w:tc>
        <w:tc>
          <w:tcPr>
            <w:tcW w:w="2288"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74"/>
        </w:trPr>
        <w:tc>
          <w:tcPr>
            <w:tcW w:w="6608"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3.2. Tính chế độ hàn.</w:t>
            </w:r>
          </w:p>
        </w:tc>
        <w:tc>
          <w:tcPr>
            <w:tcW w:w="2288"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80"/>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3.3. Kỹ thuật hàn 1G.</w:t>
            </w:r>
          </w:p>
        </w:tc>
        <w:tc>
          <w:tcPr>
            <w:tcW w:w="2288"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117"/>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3.4. Cách khắc phục các khuyết tật của mối hàn.</w:t>
            </w:r>
          </w:p>
        </w:tc>
        <w:tc>
          <w:tcPr>
            <w:tcW w:w="2288"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26"/>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3.5. Phương pháp kiểm tra chất lượng mối hàn.</w:t>
            </w:r>
          </w:p>
        </w:tc>
        <w:tc>
          <w:tcPr>
            <w:tcW w:w="2288"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36"/>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c>
          <w:tcPr>
            <w:tcW w:w="2288" w:type="dxa"/>
          </w:tcPr>
          <w:p w:rsidR="00D91C85" w:rsidRPr="00AB7664" w:rsidRDefault="00D91C85" w:rsidP="00D91C85">
            <w:pPr>
              <w:spacing w:line="276" w:lineRule="auto"/>
              <w:rPr>
                <w:rFonts w:asciiTheme="majorHAnsi" w:hAnsiTheme="majorHAnsi" w:cstheme="majorHAnsi"/>
                <w:szCs w:val="28"/>
              </w:rPr>
            </w:pPr>
          </w:p>
        </w:tc>
      </w:tr>
    </w:tbl>
    <w:p w:rsidR="00D91C85" w:rsidRPr="00AB7664" w:rsidRDefault="00D91C85" w:rsidP="00156AE4">
      <w:pPr>
        <w:spacing w:line="276" w:lineRule="auto"/>
        <w:jc w:val="center"/>
        <w:rPr>
          <w:rFonts w:asciiTheme="majorHAnsi" w:hAnsiTheme="majorHAnsi" w:cstheme="majorHAnsi"/>
          <w:i/>
          <w:iCs/>
          <w:szCs w:val="28"/>
        </w:rPr>
      </w:pPr>
      <w:r w:rsidRPr="00AB7664">
        <w:rPr>
          <w:rFonts w:asciiTheme="majorHAnsi" w:hAnsiTheme="majorHAnsi" w:cstheme="majorHAnsi"/>
          <w:b/>
          <w:bCs/>
          <w:szCs w:val="28"/>
        </w:rPr>
        <w:t xml:space="preserve">Bài 4: </w:t>
      </w:r>
      <w:r w:rsidRPr="00AB7664">
        <w:rPr>
          <w:rFonts w:asciiTheme="majorHAnsi" w:hAnsiTheme="majorHAnsi" w:cstheme="majorHAnsi"/>
          <w:b/>
          <w:szCs w:val="28"/>
        </w:rPr>
        <w:t>Hàn góc ở vị trí 2F</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Chuẩn bị phôi hàn sạch, đảm bảo yêu cầu kỹ thuật. </w:t>
      </w:r>
    </w:p>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Chọn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góc ở vị trí 2F.</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góc ở vị trí 2F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D91C85" w:rsidRPr="00AB7664" w:rsidTr="00E224EA">
        <w:trPr>
          <w:trHeight w:val="261"/>
        </w:trPr>
        <w:tc>
          <w:tcPr>
            <w:tcW w:w="4760"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c>
          <w:tcPr>
            <w:tcW w:w="4340" w:type="dxa"/>
            <w:gridSpan w:val="2"/>
          </w:tcPr>
          <w:p w:rsidR="00D91C85" w:rsidRPr="00AB7664" w:rsidRDefault="00D91C85" w:rsidP="00D91C85">
            <w:pPr>
              <w:spacing w:line="276" w:lineRule="auto"/>
              <w:jc w:val="right"/>
              <w:rPr>
                <w:rFonts w:asciiTheme="majorHAnsi" w:hAnsiTheme="majorHAnsi" w:cstheme="majorHAnsi"/>
                <w:i/>
                <w:iCs/>
                <w:szCs w:val="28"/>
              </w:rPr>
            </w:pPr>
          </w:p>
        </w:tc>
      </w:tr>
      <w:tr w:rsidR="00D91C85" w:rsidRPr="00AB7664" w:rsidTr="00E224EA">
        <w:trPr>
          <w:trHeight w:val="261"/>
        </w:trPr>
        <w:tc>
          <w:tcPr>
            <w:tcW w:w="6775"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4.1. Chuẩn bị thiết bị, dụng cụ và phôi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189"/>
        </w:trPr>
        <w:tc>
          <w:tcPr>
            <w:tcW w:w="6775"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4.2. Tính chế độ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117"/>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4.3. Kỹ thuật hàn 2F.</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26"/>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4.4. Cách khắc phục các khuyết tật của mối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36"/>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4.5. Phương pháp kiểm tra chất lượng mối hàn.</w:t>
            </w:r>
          </w:p>
        </w:tc>
        <w:tc>
          <w:tcPr>
            <w:tcW w:w="2325" w:type="dxa"/>
          </w:tcPr>
          <w:p w:rsidR="00D91C85" w:rsidRPr="00AB7664" w:rsidRDefault="00D91C85" w:rsidP="00D91C85">
            <w:pPr>
              <w:spacing w:line="276" w:lineRule="auto"/>
              <w:rPr>
                <w:rFonts w:asciiTheme="majorHAnsi" w:hAnsiTheme="majorHAnsi" w:cstheme="majorHAnsi"/>
                <w:szCs w:val="28"/>
              </w:rPr>
            </w:pPr>
          </w:p>
        </w:tc>
      </w:tr>
      <w:tr w:rsidR="00D91C85" w:rsidRPr="00AB7664" w:rsidTr="00E224EA">
        <w:trPr>
          <w:trHeight w:val="282"/>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c>
          <w:tcPr>
            <w:tcW w:w="2325" w:type="dxa"/>
          </w:tcPr>
          <w:p w:rsidR="00D91C85" w:rsidRPr="00AB7664" w:rsidRDefault="00D91C85" w:rsidP="00D91C85">
            <w:pPr>
              <w:spacing w:line="276" w:lineRule="auto"/>
              <w:rPr>
                <w:rFonts w:asciiTheme="majorHAnsi" w:hAnsiTheme="majorHAnsi" w:cstheme="majorHAnsi"/>
                <w:i/>
                <w:iCs/>
                <w:szCs w:val="28"/>
              </w:rPr>
            </w:pPr>
          </w:p>
        </w:tc>
      </w:tr>
    </w:tbl>
    <w:p w:rsidR="00D91C85" w:rsidRPr="00156AE4" w:rsidRDefault="00D91C85" w:rsidP="00156AE4">
      <w:pPr>
        <w:keepNext/>
        <w:spacing w:line="276" w:lineRule="auto"/>
        <w:jc w:val="center"/>
        <w:outlineLvl w:val="2"/>
        <w:rPr>
          <w:rFonts w:asciiTheme="majorHAnsi" w:hAnsiTheme="majorHAnsi" w:cstheme="majorHAnsi"/>
          <w:i/>
          <w:iCs/>
          <w:szCs w:val="28"/>
        </w:rPr>
      </w:pPr>
      <w:r w:rsidRPr="00AB7664">
        <w:rPr>
          <w:rFonts w:asciiTheme="majorHAnsi" w:hAnsiTheme="majorHAnsi" w:cstheme="majorHAnsi"/>
          <w:b/>
          <w:bCs/>
          <w:szCs w:val="28"/>
        </w:rPr>
        <w:t xml:space="preserve">Bài 5: </w:t>
      </w:r>
      <w:r w:rsidRPr="00AB7664">
        <w:rPr>
          <w:rFonts w:asciiTheme="majorHAnsi" w:hAnsiTheme="majorHAnsi" w:cstheme="majorHAnsi"/>
          <w:b/>
          <w:szCs w:val="28"/>
        </w:rPr>
        <w:t>Hàn giáp mối ở vị trí 2G</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và các loại dụng cụ, thiết bị hàn đầy đủ.</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Tính toán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giáp mối ở vị trí 2G.</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giáp mối ở vị trí 2G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85"/>
        <w:gridCol w:w="1823"/>
      </w:tblGrid>
      <w:tr w:rsidR="00D91C85" w:rsidRPr="00AB7664" w:rsidTr="00E224EA">
        <w:trPr>
          <w:gridAfter w:val="1"/>
          <w:wAfter w:w="1823" w:type="dxa"/>
          <w:trHeight w:val="261"/>
        </w:trPr>
        <w:tc>
          <w:tcPr>
            <w:tcW w:w="4785"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6608"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5.1. Chuẩn bị thiết bị, dụng cụ và phôi hàn.</w:t>
            </w:r>
          </w:p>
        </w:tc>
      </w:tr>
      <w:tr w:rsidR="00D91C85" w:rsidRPr="00AB7664" w:rsidTr="00E224EA">
        <w:trPr>
          <w:trHeight w:val="74"/>
        </w:trPr>
        <w:tc>
          <w:tcPr>
            <w:tcW w:w="6608"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5.2. Tính chế độ hàn.</w:t>
            </w:r>
          </w:p>
        </w:tc>
      </w:tr>
      <w:tr w:rsidR="00D91C85" w:rsidRPr="00AB7664" w:rsidTr="00E224EA">
        <w:trPr>
          <w:trHeight w:val="80"/>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5.3. Kỹ thuật hàn 2G.</w:t>
            </w:r>
          </w:p>
        </w:tc>
      </w:tr>
      <w:tr w:rsidR="00D91C85" w:rsidRPr="00AB7664" w:rsidTr="00E224EA">
        <w:trPr>
          <w:trHeight w:val="117"/>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5.4. Cách khắc phục các khuyết tật của mối hàn.</w:t>
            </w:r>
          </w:p>
        </w:tc>
      </w:tr>
      <w:tr w:rsidR="00D91C85" w:rsidRPr="00AB7664" w:rsidTr="00E224EA">
        <w:trPr>
          <w:trHeight w:val="226"/>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5.5. Phương pháp kiểm tra chất lượng mối hàn.</w:t>
            </w:r>
          </w:p>
        </w:tc>
      </w:tr>
      <w:tr w:rsidR="00D91C85" w:rsidRPr="00AB7664" w:rsidTr="00E224EA">
        <w:trPr>
          <w:trHeight w:val="236"/>
        </w:trPr>
        <w:tc>
          <w:tcPr>
            <w:tcW w:w="6608"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D91C85" w:rsidRPr="00AB7664" w:rsidRDefault="00D91C85" w:rsidP="00156AE4">
      <w:pPr>
        <w:spacing w:line="276" w:lineRule="auto"/>
        <w:jc w:val="center"/>
        <w:rPr>
          <w:rFonts w:asciiTheme="majorHAnsi" w:hAnsiTheme="majorHAnsi" w:cstheme="majorHAnsi"/>
          <w:i/>
          <w:iCs/>
          <w:szCs w:val="28"/>
        </w:rPr>
      </w:pPr>
      <w:r w:rsidRPr="00AB7664">
        <w:rPr>
          <w:rFonts w:asciiTheme="majorHAnsi" w:hAnsiTheme="majorHAnsi" w:cstheme="majorHAnsi"/>
          <w:b/>
          <w:bCs/>
          <w:szCs w:val="28"/>
        </w:rPr>
        <w:t xml:space="preserve">Bài 6: </w:t>
      </w:r>
      <w:r w:rsidRPr="00AB7664">
        <w:rPr>
          <w:rFonts w:asciiTheme="majorHAnsi" w:hAnsiTheme="majorHAnsi" w:cstheme="majorHAnsi"/>
          <w:b/>
          <w:szCs w:val="28"/>
        </w:rPr>
        <w:t>Hàn góc ở vị trí 3F</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đảm bảo yêu cầu kỹ thuật.</w:t>
      </w:r>
    </w:p>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 xml:space="preserve">    -   Chọn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góc ở vị trí 3F.</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góc ở vị trí 3F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Thực hiện tốt công tác an toàn và vệ sinh phân xưởng. </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tblGrid>
      <w:tr w:rsidR="00D91C85" w:rsidRPr="00AB7664" w:rsidTr="00E224EA">
        <w:trPr>
          <w:gridAfter w:val="1"/>
          <w:wAfter w:w="2015" w:type="dxa"/>
          <w:trHeight w:val="261"/>
        </w:trPr>
        <w:tc>
          <w:tcPr>
            <w:tcW w:w="4760"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6775"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6.1. Chuẩn bị thiết bị, dụng cụ và phôi hàn.</w:t>
            </w:r>
          </w:p>
        </w:tc>
      </w:tr>
      <w:tr w:rsidR="00D91C85" w:rsidRPr="00AB7664" w:rsidTr="00E224EA">
        <w:trPr>
          <w:trHeight w:val="189"/>
        </w:trPr>
        <w:tc>
          <w:tcPr>
            <w:tcW w:w="6775"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6.2. Tính chế độ hàn.</w:t>
            </w:r>
          </w:p>
        </w:tc>
      </w:tr>
      <w:tr w:rsidR="00D91C85" w:rsidRPr="00AB7664" w:rsidTr="00E224EA">
        <w:trPr>
          <w:trHeight w:val="117"/>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6.3. Kỹ thuật hàn 3F.</w:t>
            </w:r>
          </w:p>
        </w:tc>
      </w:tr>
      <w:tr w:rsidR="00D91C85" w:rsidRPr="00AB7664" w:rsidTr="00E224EA">
        <w:trPr>
          <w:trHeight w:val="226"/>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6.4. Cách khắc phục các khuyết tật của mối hàn.</w:t>
            </w:r>
          </w:p>
        </w:tc>
      </w:tr>
      <w:tr w:rsidR="00D91C85" w:rsidRPr="00AB7664" w:rsidTr="00E224EA">
        <w:trPr>
          <w:trHeight w:val="236"/>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6.5. Phương pháp kiểm tra chất lượng mối hàn.</w:t>
            </w:r>
          </w:p>
        </w:tc>
      </w:tr>
      <w:tr w:rsidR="00D91C85" w:rsidRPr="00AB7664" w:rsidTr="00E224EA">
        <w:trPr>
          <w:trHeight w:val="282"/>
        </w:trPr>
        <w:tc>
          <w:tcPr>
            <w:tcW w:w="6775"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D91C85" w:rsidRPr="00156AE4" w:rsidRDefault="00D91C85" w:rsidP="00156AE4">
      <w:pPr>
        <w:keepNext/>
        <w:spacing w:line="276" w:lineRule="auto"/>
        <w:jc w:val="center"/>
        <w:outlineLvl w:val="2"/>
        <w:rPr>
          <w:rFonts w:asciiTheme="majorHAnsi" w:hAnsiTheme="majorHAnsi" w:cstheme="majorHAnsi"/>
          <w:i/>
          <w:iCs/>
          <w:szCs w:val="28"/>
        </w:rPr>
      </w:pPr>
      <w:r w:rsidRPr="00AB7664">
        <w:rPr>
          <w:rFonts w:asciiTheme="majorHAnsi" w:hAnsiTheme="majorHAnsi" w:cstheme="majorHAnsi"/>
          <w:b/>
          <w:bCs/>
          <w:szCs w:val="28"/>
        </w:rPr>
        <w:t xml:space="preserve">Bài 7: </w:t>
      </w:r>
      <w:r w:rsidRPr="00AB7664">
        <w:rPr>
          <w:rFonts w:asciiTheme="majorHAnsi" w:hAnsiTheme="majorHAnsi" w:cstheme="majorHAnsi"/>
          <w:b/>
          <w:szCs w:val="28"/>
        </w:rPr>
        <w:t>Hàn giáp mối ở vị trí 3G</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và các loại dụng cụ, thiết bị hàn đầy đủ.</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Tính toán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giáp mối ở vị trí 3G.</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giáp mối ở vị trí 3G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D91C85">
      <w:pPr>
        <w:pStyle w:val="BodyText2"/>
        <w:tabs>
          <w:tab w:val="num" w:pos="-142"/>
        </w:tabs>
        <w:spacing w:line="276" w:lineRule="auto"/>
        <w:rPr>
          <w:rFonts w:asciiTheme="majorHAnsi" w:hAnsiTheme="majorHAnsi" w:cstheme="majorHAnsi"/>
          <w:szCs w:val="28"/>
          <w:lang w:eastAsia="ko-KR"/>
        </w:rPr>
      </w:pPr>
      <w:r w:rsidRPr="00AB7664">
        <w:rPr>
          <w:rFonts w:asciiTheme="majorHAnsi" w:hAnsiTheme="majorHAnsi" w:cstheme="majorHAnsi"/>
          <w:szCs w:val="28"/>
          <w:lang w:eastAsia="ko-KR"/>
        </w:rPr>
        <w:t xml:space="preserve">    -   Thực hiện công tác an toàn và vệ sinh phân xưởng.</w:t>
      </w:r>
    </w:p>
    <w:p w:rsidR="00D91C85" w:rsidRPr="00156AE4" w:rsidRDefault="00D91C85" w:rsidP="00156AE4">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582"/>
        <w:gridCol w:w="3600"/>
      </w:tblGrid>
      <w:tr w:rsidR="00D91C85" w:rsidRPr="00AB7664" w:rsidTr="00E224EA">
        <w:trPr>
          <w:gridAfter w:val="1"/>
          <w:wAfter w:w="3675" w:type="dxa"/>
          <w:trHeight w:val="261"/>
        </w:trPr>
        <w:tc>
          <w:tcPr>
            <w:tcW w:w="4785" w:type="dxa"/>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8460" w:type="dxa"/>
            <w:gridSpan w:val="2"/>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7.1. Chuẩn bị thiết bị, dụng cụ và phôi hàn.</w:t>
            </w:r>
          </w:p>
        </w:tc>
      </w:tr>
      <w:tr w:rsidR="00D91C85" w:rsidRPr="00AB7664" w:rsidTr="00E224EA">
        <w:trPr>
          <w:trHeight w:val="74"/>
        </w:trPr>
        <w:tc>
          <w:tcPr>
            <w:tcW w:w="8460" w:type="dxa"/>
            <w:gridSpan w:val="2"/>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7.2. Tính chế độ hàn.</w:t>
            </w:r>
          </w:p>
        </w:tc>
      </w:tr>
      <w:tr w:rsidR="00D91C85" w:rsidRPr="00AB7664" w:rsidTr="00E224EA">
        <w:trPr>
          <w:trHeight w:val="80"/>
        </w:trPr>
        <w:tc>
          <w:tcPr>
            <w:tcW w:w="846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7.3. Kỹ thuật hàn 3G. </w:t>
            </w:r>
          </w:p>
        </w:tc>
      </w:tr>
      <w:tr w:rsidR="00D91C85" w:rsidRPr="00AB7664" w:rsidTr="00E224EA">
        <w:trPr>
          <w:trHeight w:val="117"/>
        </w:trPr>
        <w:tc>
          <w:tcPr>
            <w:tcW w:w="846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7.4. Cách khắc phục các khuyết tật của mối hàn.</w:t>
            </w:r>
          </w:p>
        </w:tc>
      </w:tr>
      <w:tr w:rsidR="00D91C85" w:rsidRPr="00AB7664" w:rsidTr="00E224EA">
        <w:trPr>
          <w:trHeight w:val="226"/>
        </w:trPr>
        <w:tc>
          <w:tcPr>
            <w:tcW w:w="846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7.5. Phương pháp kiểm tra chất lượng mối hàn.</w:t>
            </w:r>
          </w:p>
        </w:tc>
      </w:tr>
      <w:tr w:rsidR="00D91C85" w:rsidRPr="00AB7664" w:rsidTr="00E224EA">
        <w:trPr>
          <w:trHeight w:val="236"/>
        </w:trPr>
        <w:tc>
          <w:tcPr>
            <w:tcW w:w="8460" w:type="dxa"/>
            <w:gridSpan w:val="2"/>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p w:rsidR="00D91C85" w:rsidRPr="00156AE4" w:rsidRDefault="00156AE4" w:rsidP="00156AE4">
            <w:pPr>
              <w:spacing w:line="276" w:lineRule="auto"/>
              <w:jc w:val="center"/>
              <w:rPr>
                <w:rFonts w:asciiTheme="majorHAnsi" w:hAnsiTheme="majorHAnsi" w:cstheme="majorHAnsi"/>
                <w:i/>
                <w:iCs/>
                <w:szCs w:val="28"/>
                <w:lang w:val="pt-BR"/>
              </w:rPr>
            </w:pPr>
            <w:r>
              <w:rPr>
                <w:rFonts w:asciiTheme="majorHAnsi" w:hAnsiTheme="majorHAnsi" w:cstheme="majorHAnsi"/>
                <w:b/>
                <w:bCs/>
                <w:szCs w:val="28"/>
                <w:lang w:val="pt-BR"/>
              </w:rPr>
              <w:t>Bài</w:t>
            </w:r>
            <w:r w:rsidR="00D91C85" w:rsidRPr="00AB7664">
              <w:rPr>
                <w:rFonts w:asciiTheme="majorHAnsi" w:hAnsiTheme="majorHAnsi" w:cstheme="majorHAnsi"/>
                <w:b/>
                <w:bCs/>
                <w:szCs w:val="28"/>
                <w:lang w:val="pt-BR"/>
              </w:rPr>
              <w:t xml:space="preserve">:8 </w:t>
            </w:r>
            <w:r w:rsidR="00D91C85" w:rsidRPr="00AB7664">
              <w:rPr>
                <w:rFonts w:asciiTheme="majorHAnsi" w:hAnsiTheme="majorHAnsi" w:cstheme="majorHAnsi"/>
                <w:b/>
                <w:szCs w:val="28"/>
                <w:lang w:val="pt-BR"/>
              </w:rPr>
              <w:t>Hàn góc ở vị trí 4F</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đảm bảo yêu cầu kỹ thuật.</w:t>
            </w:r>
          </w:p>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   Chọn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góc ở vị trí 4F.</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góc ở vị trí 4F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lastRenderedPageBreak/>
              <w:t xml:space="preserve">Rèn luyện tính cẩn thận, tỉ mỷ, chính xác trong công việc. </w:t>
            </w:r>
          </w:p>
          <w:tbl>
            <w:tblPr>
              <w:tblW w:w="0" w:type="auto"/>
              <w:tblLook w:val="0000" w:firstRow="0" w:lastRow="0" w:firstColumn="0" w:lastColumn="0" w:noHBand="0" w:noVBand="0"/>
            </w:tblPr>
            <w:tblGrid>
              <w:gridCol w:w="4760"/>
              <w:gridCol w:w="3880"/>
            </w:tblGrid>
            <w:tr w:rsidR="00D91C85" w:rsidRPr="00AB7664" w:rsidTr="00E224EA">
              <w:trPr>
                <w:gridAfter w:val="1"/>
                <w:wAfter w:w="3880" w:type="dxa"/>
                <w:trHeight w:val="261"/>
              </w:trPr>
              <w:tc>
                <w:tcPr>
                  <w:tcW w:w="476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8640" w:type="dxa"/>
                  <w:gridSpan w:val="2"/>
                  <w:tcBorders>
                    <w:top w:val="nil"/>
                    <w:left w:val="nil"/>
                    <w:bottom w:val="nil"/>
                    <w:right w:val="nil"/>
                  </w:tcBorders>
                </w:tcPr>
                <w:p w:rsidR="00D91C85" w:rsidRPr="00AB7664" w:rsidRDefault="00D91C85" w:rsidP="00D91C85">
                  <w:pPr>
                    <w:tabs>
                      <w:tab w:val="left" w:pos="1400"/>
                    </w:tabs>
                    <w:spacing w:line="276" w:lineRule="auto"/>
                    <w:ind w:left="312"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8.1. Chuẩn bị thiết bị, dụng cụ và phôi hàn.</w:t>
                  </w:r>
                </w:p>
              </w:tc>
            </w:tr>
            <w:tr w:rsidR="00D91C85" w:rsidRPr="00AB7664" w:rsidTr="00E224EA">
              <w:trPr>
                <w:trHeight w:val="189"/>
              </w:trPr>
              <w:tc>
                <w:tcPr>
                  <w:tcW w:w="8640" w:type="dxa"/>
                  <w:gridSpan w:val="2"/>
                  <w:tcBorders>
                    <w:top w:val="nil"/>
                    <w:left w:val="nil"/>
                    <w:bottom w:val="nil"/>
                    <w:right w:val="nil"/>
                  </w:tcBorders>
                </w:tcPr>
                <w:p w:rsidR="00D91C85" w:rsidRPr="00AB7664" w:rsidRDefault="00D91C85" w:rsidP="00D91C8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8.2. Tính chế độ hàn.</w:t>
                  </w:r>
                </w:p>
              </w:tc>
            </w:tr>
            <w:tr w:rsidR="00D91C85" w:rsidRPr="00AB7664" w:rsidTr="00E224EA">
              <w:trPr>
                <w:trHeight w:val="117"/>
              </w:trPr>
              <w:tc>
                <w:tcPr>
                  <w:tcW w:w="8640" w:type="dxa"/>
                  <w:gridSpan w:val="2"/>
                  <w:tcBorders>
                    <w:top w:val="nil"/>
                    <w:left w:val="nil"/>
                    <w:bottom w:val="nil"/>
                    <w:right w:val="nil"/>
                  </w:tcBorders>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8.3. Kỹ thuật hàn 4F.</w:t>
                  </w:r>
                </w:p>
              </w:tc>
            </w:tr>
            <w:tr w:rsidR="00D91C85" w:rsidRPr="00AB7664" w:rsidTr="00E224EA">
              <w:trPr>
                <w:trHeight w:val="226"/>
              </w:trPr>
              <w:tc>
                <w:tcPr>
                  <w:tcW w:w="8640" w:type="dxa"/>
                  <w:gridSpan w:val="2"/>
                  <w:tcBorders>
                    <w:top w:val="nil"/>
                    <w:left w:val="nil"/>
                    <w:bottom w:val="nil"/>
                    <w:right w:val="nil"/>
                  </w:tcBorders>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8.4. Cách khắc phục các khuyết tật của mối hàn.</w:t>
                  </w:r>
                </w:p>
              </w:tc>
            </w:tr>
            <w:tr w:rsidR="00D91C85" w:rsidRPr="00AB7664" w:rsidTr="00E224EA">
              <w:trPr>
                <w:trHeight w:val="236"/>
              </w:trPr>
              <w:tc>
                <w:tcPr>
                  <w:tcW w:w="8640" w:type="dxa"/>
                  <w:gridSpan w:val="2"/>
                  <w:tcBorders>
                    <w:top w:val="nil"/>
                    <w:left w:val="nil"/>
                    <w:bottom w:val="nil"/>
                    <w:right w:val="nil"/>
                  </w:tcBorders>
                </w:tcPr>
                <w:p w:rsidR="00D91C85" w:rsidRPr="00AB7664" w:rsidRDefault="00D91C85" w:rsidP="00D91C85">
                  <w:pPr>
                    <w:tabs>
                      <w:tab w:val="left" w:pos="1400"/>
                      <w:tab w:val="left" w:pos="663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8.5. Phương pháp kiểm tra chất lượng mối hàn.</w:t>
                  </w:r>
                  <w:r w:rsidRPr="00AB7664">
                    <w:rPr>
                      <w:rFonts w:asciiTheme="majorHAnsi" w:hAnsiTheme="majorHAnsi" w:cstheme="majorHAnsi"/>
                      <w:szCs w:val="28"/>
                      <w:lang w:eastAsia="ko-KR"/>
                    </w:rPr>
                    <w:tab/>
                  </w:r>
                </w:p>
              </w:tc>
            </w:tr>
            <w:tr w:rsidR="00D91C85" w:rsidRPr="00AB7664" w:rsidTr="00E224EA">
              <w:trPr>
                <w:trHeight w:val="282"/>
              </w:trPr>
              <w:tc>
                <w:tcPr>
                  <w:tcW w:w="8640" w:type="dxa"/>
                  <w:gridSpan w:val="2"/>
                  <w:tcBorders>
                    <w:top w:val="nil"/>
                    <w:left w:val="nil"/>
                    <w:bottom w:val="nil"/>
                    <w:right w:val="nil"/>
                  </w:tcBorders>
                </w:tcPr>
                <w:p w:rsidR="00D91C85" w:rsidRPr="00AB7664" w:rsidRDefault="00D91C85" w:rsidP="00D91C85">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8.6.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D91C85" w:rsidRPr="00AB7664" w:rsidRDefault="00D91C85" w:rsidP="00156AE4">
            <w:pPr>
              <w:spacing w:line="276" w:lineRule="auto"/>
              <w:jc w:val="center"/>
              <w:rPr>
                <w:rFonts w:asciiTheme="majorHAnsi" w:hAnsiTheme="majorHAnsi" w:cstheme="majorHAnsi"/>
                <w:b/>
                <w:szCs w:val="28"/>
              </w:rPr>
            </w:pPr>
            <w:r w:rsidRPr="00AB7664">
              <w:rPr>
                <w:rFonts w:asciiTheme="majorHAnsi" w:hAnsiTheme="majorHAnsi" w:cstheme="majorHAnsi"/>
                <w:b/>
                <w:bCs/>
                <w:szCs w:val="28"/>
              </w:rPr>
              <w:t xml:space="preserve">Bài 9: </w:t>
            </w:r>
            <w:r w:rsidRPr="00AB7664">
              <w:rPr>
                <w:rFonts w:asciiTheme="majorHAnsi" w:hAnsiTheme="majorHAnsi" w:cstheme="majorHAnsi"/>
                <w:b/>
                <w:szCs w:val="28"/>
              </w:rPr>
              <w:t>Hàn giáp mối ở vị trí 4G</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và các loại dụng cụ, thiết bị hàn đầy đủ.</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Tính toán chế độ hàn phù hợp với chiều dày vật liệu, với từng lớp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kỹ thuật hàn giáp mối ở vị trí 4G.</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giáp mối ở vị trí 4G đúng kích thước và yêu cầu kỹ thuật.</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D91C85" w:rsidRPr="00AB7664" w:rsidRDefault="00D91C85"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6120" w:type="dxa"/>
              <w:tblLook w:val="0000" w:firstRow="0" w:lastRow="0" w:firstColumn="0" w:lastColumn="0" w:noHBand="0" w:noVBand="0"/>
            </w:tblPr>
            <w:tblGrid>
              <w:gridCol w:w="6120"/>
            </w:tblGrid>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9.1. Chuẩn bị thiết bị, dụng cụ và phôi hàn.</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9.2. Tính chế độ hàn.</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9.3. Kỹ thuật hàn 4G.</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9.4. </w:t>
                  </w:r>
                  <w:r w:rsidRPr="00AB7664">
                    <w:rPr>
                      <w:rFonts w:asciiTheme="majorHAnsi" w:hAnsiTheme="majorHAnsi" w:cstheme="majorHAnsi"/>
                      <w:szCs w:val="28"/>
                      <w:lang w:eastAsia="ko-KR"/>
                    </w:rPr>
                    <w:t>Cách khắc phục các khuyết tật của mối hàn.</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9.5. Phương pháp kiểm tra chất lượng mối hàn.</w:t>
                  </w: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9.6. An toàn lao động và vệ sinh phân xưởng. </w:t>
                  </w:r>
                </w:p>
              </w:tc>
            </w:tr>
          </w:tbl>
          <w:p w:rsidR="00D91C85" w:rsidRPr="00AB7664" w:rsidRDefault="00D91C85" w:rsidP="00156AE4">
            <w:pPr>
              <w:spacing w:line="276" w:lineRule="auto"/>
              <w:jc w:val="center"/>
              <w:rPr>
                <w:rFonts w:asciiTheme="majorHAnsi" w:hAnsiTheme="majorHAnsi" w:cstheme="majorHAnsi"/>
                <w:b/>
                <w:szCs w:val="28"/>
              </w:rPr>
            </w:pPr>
            <w:r w:rsidRPr="00AB7664">
              <w:rPr>
                <w:rFonts w:asciiTheme="majorHAnsi" w:hAnsiTheme="majorHAnsi" w:cstheme="majorHAnsi"/>
                <w:b/>
                <w:bCs/>
                <w:szCs w:val="28"/>
              </w:rPr>
              <w:t xml:space="preserve">Bài 10: </w:t>
            </w:r>
            <w:r w:rsidRPr="00AB7664">
              <w:rPr>
                <w:rFonts w:asciiTheme="majorHAnsi" w:hAnsiTheme="majorHAnsi" w:cstheme="majorHAnsi"/>
                <w:b/>
                <w:szCs w:val="28"/>
              </w:rPr>
              <w:t>Hàn ống ở vị trí 1G</w:t>
            </w:r>
          </w:p>
          <w:p w:rsidR="00D91C85" w:rsidRPr="00AB7664" w:rsidRDefault="00D91C85" w:rsidP="00D91C85">
            <w:pPr>
              <w:spacing w:line="276" w:lineRule="auto"/>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 đảm bảo yêu cầu kỹ thuật.</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phù hợp với chiều dày vật liệu và lớp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 đúng vị trí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ống ở vị trí 1G đúng kích  thước và đúng yêu cầu kỹ thuật.</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9180" w:type="dxa"/>
              <w:tblLook w:val="0000" w:firstRow="0" w:lastRow="0" w:firstColumn="0" w:lastColumn="0" w:noHBand="0" w:noVBand="0"/>
            </w:tblPr>
            <w:tblGrid>
              <w:gridCol w:w="6480"/>
              <w:gridCol w:w="2700"/>
            </w:tblGrid>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c>
                <w:tcPr>
                  <w:tcW w:w="2700" w:type="dxa"/>
                  <w:tcBorders>
                    <w:top w:val="nil"/>
                    <w:left w:val="nil"/>
                    <w:bottom w:val="nil"/>
                    <w:right w:val="nil"/>
                  </w:tcBorders>
                </w:tcPr>
                <w:p w:rsidR="00D91C85" w:rsidRPr="00AB7664" w:rsidRDefault="00D91C85" w:rsidP="00D91C85">
                  <w:pPr>
                    <w:spacing w:line="276" w:lineRule="auto"/>
                    <w:jc w:val="right"/>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10.1. Chuẩn bị thiết bị, dụng cụ và phôi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10.2. Tính chế độ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lastRenderedPageBreak/>
                    <w:t>10.3. Kỹ thuật hàn ống vị trí 1G.</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10.4. </w:t>
                  </w:r>
                  <w:r w:rsidRPr="00AB7664">
                    <w:rPr>
                      <w:rFonts w:asciiTheme="majorHAnsi" w:hAnsiTheme="majorHAnsi" w:cstheme="majorHAnsi"/>
                      <w:szCs w:val="28"/>
                      <w:lang w:eastAsia="ko-KR"/>
                    </w:rPr>
                    <w:t>Cách khắc phục các khuyết tật của mối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10.5. Phương pháp kiểm tra chất lượng mối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48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10.6. An toàn lao động và vệ sinh phân xưởng. </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bl>
          <w:p w:rsidR="00D91C85" w:rsidRPr="00156AE4" w:rsidRDefault="00D91C85" w:rsidP="00156AE4">
            <w:pPr>
              <w:spacing w:line="276" w:lineRule="auto"/>
              <w:jc w:val="center"/>
              <w:rPr>
                <w:rFonts w:asciiTheme="majorHAnsi" w:hAnsiTheme="majorHAnsi" w:cstheme="majorHAnsi"/>
                <w:i/>
                <w:iCs/>
                <w:szCs w:val="28"/>
              </w:rPr>
            </w:pPr>
            <w:r w:rsidRPr="00AB7664">
              <w:rPr>
                <w:rFonts w:asciiTheme="majorHAnsi" w:hAnsiTheme="majorHAnsi" w:cstheme="majorHAnsi"/>
                <w:b/>
                <w:bCs/>
                <w:szCs w:val="28"/>
              </w:rPr>
              <w:t xml:space="preserve">Bài 11: </w:t>
            </w:r>
            <w:r w:rsidRPr="00AB7664">
              <w:rPr>
                <w:rFonts w:asciiTheme="majorHAnsi" w:hAnsiTheme="majorHAnsi" w:cstheme="majorHAnsi"/>
                <w:b/>
                <w:szCs w:val="28"/>
              </w:rPr>
              <w:t>Hàn ống ở vị trí 2G</w:t>
            </w:r>
          </w:p>
          <w:p w:rsidR="00D91C85" w:rsidRPr="00AB7664" w:rsidRDefault="00D91C85" w:rsidP="00D91C85">
            <w:pPr>
              <w:spacing w:line="276" w:lineRule="auto"/>
              <w:rPr>
                <w:rFonts w:asciiTheme="majorHAnsi" w:hAnsiTheme="majorHAnsi" w:cstheme="majorHAnsi"/>
                <w:i/>
                <w:iCs/>
                <w:szCs w:val="28"/>
              </w:rPr>
            </w:pPr>
            <w:r w:rsidRPr="00AB7664">
              <w:rPr>
                <w:rFonts w:asciiTheme="majorHAnsi" w:hAnsiTheme="majorHAnsi" w:cstheme="majorHAnsi"/>
                <w:i/>
                <w:iCs/>
                <w:szCs w:val="28"/>
              </w:rPr>
              <w:t>1.Mục tiêu: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 đảm bảo yêu cầu kỹ thuật.</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phù hợp với chiều dày vật liệu và lớp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 đúng vị trí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được mối hàn ống ở vị trí 2G đúng kích  thước và đúng yêu cầu kỹ thuật.</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8820" w:type="dxa"/>
              <w:tblLook w:val="0000" w:firstRow="0" w:lastRow="0" w:firstColumn="0" w:lastColumn="0" w:noHBand="0" w:noVBand="0"/>
            </w:tblPr>
            <w:tblGrid>
              <w:gridCol w:w="6120"/>
              <w:gridCol w:w="2700"/>
            </w:tblGrid>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c>
                <w:tcPr>
                  <w:tcW w:w="2700" w:type="dxa"/>
                  <w:tcBorders>
                    <w:top w:val="nil"/>
                    <w:left w:val="nil"/>
                    <w:bottom w:val="nil"/>
                    <w:right w:val="nil"/>
                  </w:tcBorders>
                </w:tcPr>
                <w:p w:rsidR="00D91C85" w:rsidRPr="00AB7664" w:rsidRDefault="00D91C85" w:rsidP="00D91C85">
                  <w:pPr>
                    <w:spacing w:line="276" w:lineRule="auto"/>
                    <w:jc w:val="right"/>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11.1. Chuẩn bị thiết bị, dụng cụ và phôi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11.2. Tính chế độ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11.3. Kỹ thuật hàn ống ở vị trí 2G</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11.4. </w:t>
                  </w:r>
                  <w:r w:rsidRPr="00AB7664">
                    <w:rPr>
                      <w:rFonts w:asciiTheme="majorHAnsi" w:hAnsiTheme="majorHAnsi" w:cstheme="majorHAnsi"/>
                      <w:szCs w:val="28"/>
                      <w:lang w:eastAsia="ko-KR"/>
                    </w:rPr>
                    <w:t>Cách khắc phục các khuyết tật của mối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11.5. Phương pháp kiểm tra chất lượng mối hàn.</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r w:rsidR="00D91C85" w:rsidRPr="00AB7664" w:rsidTr="00E224EA">
              <w:trPr>
                <w:trHeight w:val="261"/>
              </w:trPr>
              <w:tc>
                <w:tcPr>
                  <w:tcW w:w="6120" w:type="dxa"/>
                  <w:tcBorders>
                    <w:top w:val="nil"/>
                    <w:left w:val="nil"/>
                    <w:bottom w:val="nil"/>
                    <w:right w:val="nil"/>
                  </w:tcBorders>
                </w:tcPr>
                <w:p w:rsidR="00D91C85" w:rsidRPr="00AB7664" w:rsidRDefault="00D91C85" w:rsidP="00D91C85">
                  <w:pPr>
                    <w:spacing w:line="276" w:lineRule="auto"/>
                    <w:jc w:val="both"/>
                    <w:rPr>
                      <w:rFonts w:asciiTheme="majorHAnsi" w:hAnsiTheme="majorHAnsi" w:cstheme="majorHAnsi"/>
                      <w:iCs/>
                      <w:szCs w:val="28"/>
                    </w:rPr>
                  </w:pPr>
                  <w:r w:rsidRPr="00AB7664">
                    <w:rPr>
                      <w:rFonts w:asciiTheme="majorHAnsi" w:hAnsiTheme="majorHAnsi" w:cstheme="majorHAnsi"/>
                      <w:iCs/>
                      <w:szCs w:val="28"/>
                    </w:rPr>
                    <w:t xml:space="preserve">11.6. An toàn lao động và vệ sinh phân xưởng. </w:t>
                  </w:r>
                </w:p>
              </w:tc>
              <w:tc>
                <w:tcPr>
                  <w:tcW w:w="2700" w:type="dxa"/>
                  <w:tcBorders>
                    <w:top w:val="nil"/>
                    <w:left w:val="nil"/>
                    <w:bottom w:val="nil"/>
                    <w:right w:val="nil"/>
                  </w:tcBorders>
                </w:tcPr>
                <w:p w:rsidR="00D91C85" w:rsidRPr="00AB7664" w:rsidRDefault="00D91C85" w:rsidP="00D91C85">
                  <w:pPr>
                    <w:spacing w:line="276" w:lineRule="auto"/>
                    <w:rPr>
                      <w:rFonts w:asciiTheme="majorHAnsi" w:hAnsiTheme="majorHAnsi" w:cstheme="majorHAnsi"/>
                      <w:i/>
                      <w:iCs/>
                      <w:szCs w:val="28"/>
                    </w:rPr>
                  </w:pPr>
                </w:p>
              </w:tc>
            </w:tr>
          </w:tbl>
          <w:p w:rsidR="00D91C85" w:rsidRPr="00AB7664" w:rsidRDefault="00D91C85" w:rsidP="00D91C85">
            <w:pPr>
              <w:tabs>
                <w:tab w:val="left" w:pos="1400"/>
              </w:tabs>
              <w:spacing w:line="276" w:lineRule="auto"/>
              <w:jc w:val="both"/>
              <w:rPr>
                <w:rFonts w:asciiTheme="majorHAnsi" w:hAnsiTheme="majorHAnsi" w:cstheme="majorHAnsi"/>
                <w:szCs w:val="28"/>
                <w:lang w:eastAsia="ko-KR"/>
              </w:rPr>
            </w:pPr>
          </w:p>
        </w:tc>
      </w:tr>
    </w:tbl>
    <w:p w:rsidR="00D91C85" w:rsidRPr="00AB7664" w:rsidRDefault="00D91C85" w:rsidP="00D91C85">
      <w:pPr>
        <w:spacing w:line="276" w:lineRule="auto"/>
        <w:rPr>
          <w:rFonts w:asciiTheme="majorHAnsi" w:hAnsiTheme="majorHAnsi" w:cstheme="majorHAnsi"/>
          <w:b/>
          <w:bCs/>
          <w:szCs w:val="28"/>
        </w:rPr>
      </w:pPr>
      <w:r w:rsidRPr="00AB7664">
        <w:rPr>
          <w:rFonts w:asciiTheme="majorHAnsi" w:hAnsiTheme="majorHAnsi" w:cstheme="majorHAnsi"/>
          <w:b/>
          <w:bCs/>
          <w:szCs w:val="28"/>
        </w:rPr>
        <w:lastRenderedPageBreak/>
        <w:t>IV. ĐIỀU KIỆN THỰC HIỆN MÔ ĐUN:</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Vật liệu: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Phôi hàn thép CT3 :  S=1</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eastAsia="ko-KR"/>
        </w:rPr>
        <w:t>12 mm</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val="sv-SE" w:eastAsia="ko-KR"/>
        </w:rPr>
        <w:t>Thép tấm</w:t>
      </w:r>
      <w:r w:rsidRPr="00AB7664">
        <w:rPr>
          <w:rFonts w:asciiTheme="majorHAnsi" w:hAnsiTheme="majorHAnsi" w:cstheme="majorHAnsi"/>
          <w:szCs w:val="28"/>
          <w:lang w:eastAsia="ko-KR"/>
        </w:rPr>
        <w:t xml:space="preserve"> S= 5 </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eastAsia="ko-KR"/>
        </w:rPr>
        <w:t>12 mm</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 xml:space="preserve">Que hàn thép các bon thấp: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1,5</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5.</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Thép tấm CT3 dày ( 2 </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t xml:space="preserve"> 20 ) mm.</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fr-FR" w:eastAsia="ko-KR"/>
        </w:rPr>
      </w:pPr>
      <w:r w:rsidRPr="00AB7664">
        <w:rPr>
          <w:rFonts w:asciiTheme="majorHAnsi" w:hAnsiTheme="majorHAnsi" w:cstheme="majorHAnsi"/>
          <w:szCs w:val="28"/>
          <w:lang w:val="fr-FR" w:eastAsia="ko-KR"/>
        </w:rPr>
        <w:t xml:space="preserve">Ống thép các bon thấp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 xml:space="preserve">60x4 </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fr-FR" w:eastAsia="ko-KR"/>
        </w:rPr>
        <w:t>114x7</w:t>
      </w:r>
    </w:p>
    <w:p w:rsidR="00D91C85" w:rsidRPr="00AB7664" w:rsidRDefault="00D91C85" w:rsidP="00D91C85">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Máy hàn điện hồ quang xoay chiều, máy hàn điện hồ quang một chiều.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Bàn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Đồ gá hàn. </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Búa nguội.</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Kìm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Búa gõ xỉ</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Kính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Overhead.</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Học liệu: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Sơ đồ nguyên lý của các máy hàn thông dụng.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Mô hình mặt cắt mối hàn mẫu.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Vật hàn thật về thành phẩm và phế phẩm.</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Đĩa hình.</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Ảnh chụp tư thế thao tác hàn bằng.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Phiếu chỉ dẫn công nghệ.</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hướng dẫn người học.</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Bảng chế độ hàn treo tường.</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Tranh treo tường về các loại đồ gá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Tranh áp phích về tai nạn điện giật, ảnh hưởng của hồ quang điện đến mắt, bỏng, cháy nổ.</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4. Nguồn lực khác:</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cơ sở sản xuất công nghiệp.</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công ty kinh doanh vật liệu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lý thuyết, xưởng thụ tập hàn.</w:t>
      </w:r>
    </w:p>
    <w:p w:rsidR="00D91C85" w:rsidRPr="00AB7664" w:rsidRDefault="00D91C85" w:rsidP="00D91C85">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V. PHƯƠNG PHÁP VÀ NỘI DUNG ĐÁNH GIÁ:</w:t>
      </w:r>
    </w:p>
    <w:p w:rsidR="00D91C85" w:rsidRPr="00AB7664" w:rsidRDefault="00D91C85" w:rsidP="00D91C85">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1. Kiểm tra đánh giá trước khi thực hiện mô đun:</w:t>
      </w:r>
    </w:p>
    <w:p w:rsidR="00D91C85" w:rsidRPr="00AB7664" w:rsidRDefault="00D91C85" w:rsidP="00D91C85">
      <w:pPr>
        <w:tabs>
          <w:tab w:val="left" w:pos="1400"/>
        </w:tabs>
        <w:spacing w:line="276" w:lineRule="auto"/>
        <w:ind w:left="360" w:firstLine="36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tra viết, kiểm tra vấn đáp và bài kiểm tra thực hành đạt các yêu cầu của mô đun.</w:t>
      </w:r>
    </w:p>
    <w:p w:rsidR="00D91C85" w:rsidRPr="00AB7664" w:rsidRDefault="00D91C85" w:rsidP="00D91C85">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2. Kiểm tra đánh giá trong khi thực hiện mô đun: </w:t>
      </w:r>
    </w:p>
    <w:p w:rsidR="00D91C85" w:rsidRPr="00AB7664" w:rsidRDefault="00D91C85" w:rsidP="00D91C85">
      <w:pPr>
        <w:spacing w:line="276" w:lineRule="auto"/>
        <w:ind w:left="360" w:firstLine="36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viết kiểm tra vấn đáp, kiểm tra thực hành trong quá trình thực hiện các bài học trong mô đun về kiến thức, kỹ năng và thái độ. Yêu cầu phải đạt được các mục tiêu của từng bài học có trong mô đun.</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Kiểm tra sau khi kết thúc mô đun:</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3.1 Về kiến thức:</w:t>
      </w:r>
    </w:p>
    <w:p w:rsidR="00D91C85" w:rsidRPr="00AB7664" w:rsidRDefault="00D91C85" w:rsidP="00D91C85">
      <w:pPr>
        <w:tabs>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kiểm tra vấn đáp đạt các yêu cầu sau đây:</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Tính vật liệu hàn, phôi hàn chính xác.</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chế độ hàn phù hợp với chiều dày vật liệu và kiểu liên kết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đúng cấu tạo và nguyên lý hoạt động của các loại máy hàn điện hồ quang tay.</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đầy đủ một số quy định an toàn trong hàn điện.</w:t>
      </w:r>
    </w:p>
    <w:p w:rsidR="00D91C85" w:rsidRPr="00AB7664" w:rsidRDefault="00D91C85" w:rsidP="00D91C85">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3.2 Kỹ năng:</w:t>
      </w:r>
    </w:p>
    <w:p w:rsidR="00D91C85" w:rsidRPr="00AB7664" w:rsidRDefault="00D91C85" w:rsidP="00D91C85">
      <w:pPr>
        <w:tabs>
          <w:tab w:val="left" w:pos="1400"/>
        </w:tabs>
        <w:spacing w:line="276" w:lineRule="auto"/>
        <w:ind w:left="280" w:hanging="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kiểm tra trực tiếp các thao tác trên máy, qua chất lượng của bài tập thực hành đạt các yêu câu sau: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máy hàn xoay chiều và một chiều thông dụng thành thạo</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liệu, thiết bị dụng cụ hàn đúng theo kế hoạch đã lập.</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 xml:space="preserve">Hàn các mối hàn đảm bảo yêu cầu kỹ thuật.  </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Phát hiện đúng các khuyết tật mối hàn và sửa chữa mối hàn không để phế phẩm sản phẩm.</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Sắp xếp thiết bị dụng cụ hợp lý, bố trí nơi làm việc khoa học.</w:t>
      </w:r>
    </w:p>
    <w:p w:rsidR="00D91C85" w:rsidRPr="00AB7664" w:rsidRDefault="00D91C85" w:rsidP="00D91C85">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3.3 Năng lực tự chủ và trách nhiệm:</w:t>
      </w:r>
    </w:p>
    <w:p w:rsidR="00D91C85" w:rsidRPr="00AB7664" w:rsidRDefault="00D91C85" w:rsidP="00D91C85">
      <w:pPr>
        <w:tabs>
          <w:tab w:val="num" w:pos="360"/>
        </w:tabs>
        <w:spacing w:line="276" w:lineRule="auto"/>
        <w:ind w:left="690" w:hanging="360"/>
        <w:rPr>
          <w:rFonts w:asciiTheme="majorHAnsi" w:hAnsiTheme="majorHAnsi" w:cstheme="majorHAnsi"/>
          <w:szCs w:val="28"/>
          <w:lang w:val="pt-BR"/>
        </w:rPr>
      </w:pPr>
      <w:r w:rsidRPr="00AB7664">
        <w:rPr>
          <w:rFonts w:asciiTheme="majorHAnsi" w:hAnsiTheme="majorHAnsi" w:cstheme="majorHAnsi"/>
          <w:szCs w:val="28"/>
          <w:lang w:val="pt-BR"/>
        </w:rPr>
        <w:t>Được đánh giá bằng phương pháp quan sát có bảng kiểm đạt các yêu cầu sau: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Có ý thức tự giác, tính kỷ luật cao, tinh thần trách nhiệm trong công việc, có tinh thần hợp tác giúp đỡ lẫn nhau, cẩn thận tỷ mỷ, chính xác có ý thức tiết kiệm nguyên vật liệu khi thực tập.</w:t>
      </w:r>
    </w:p>
    <w:p w:rsidR="00D91C85" w:rsidRPr="00AB7664" w:rsidRDefault="00D91C85" w:rsidP="00D91C85">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VI. HƯỚNG  DẪN THỰC HIỆN MÔ ĐUN:</w:t>
      </w:r>
    </w:p>
    <w:p w:rsidR="00D91C85" w:rsidRPr="00AB7664" w:rsidRDefault="00D91C85" w:rsidP="00D91C85">
      <w:pPr>
        <w:spacing w:line="276"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1. Phạm vi áp dụng chương trình:</w:t>
      </w:r>
    </w:p>
    <w:p w:rsidR="00D91C85" w:rsidRPr="00AB7664" w:rsidRDefault="00D91C85" w:rsidP="00D91C85">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pt-BR" w:eastAsia="ko-KR"/>
        </w:rPr>
        <w:tab/>
        <w:t xml:space="preserve">Chương trình mô đun được sử dụng để giảng dạy cho trình độ </w:t>
      </w:r>
      <w:r w:rsidRPr="00AB7664">
        <w:rPr>
          <w:rFonts w:asciiTheme="majorHAnsi" w:hAnsiTheme="majorHAnsi" w:cstheme="majorHAnsi"/>
          <w:szCs w:val="28"/>
          <w:lang w:val="sv-SE"/>
        </w:rPr>
        <w:t>Cao đẳng nghề, Trung cấp nghề</w:t>
      </w:r>
      <w:r w:rsidRPr="00AB7664">
        <w:rPr>
          <w:rFonts w:asciiTheme="majorHAnsi" w:hAnsiTheme="majorHAnsi" w:cstheme="majorHAnsi"/>
          <w:szCs w:val="28"/>
          <w:lang w:val="pt-BR" w:eastAsia="ko-KR"/>
        </w:rPr>
        <w:t xml:space="preserve">. Học sinh có thể học từng mô đun để hành nghề và tích lũy đủ mô đun để nhận bằng tốt nghiệp. </w:t>
      </w:r>
    </w:p>
    <w:p w:rsidR="00D91C85" w:rsidRPr="00AB7664" w:rsidRDefault="00D91C85" w:rsidP="00D91C85">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 đun: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Trong quá trình giảng dạy giáo viên dùng phim trong, máy chiếu Overhead, projector hoặc tranh treo tường thuyết trình về nguyên lý của quá trình hàn hồ quang, các ký hiệu quy ước của mối hàn, các kiểu liên kết hàn cơ bản, các loại dụng cụ và thiết bị hàn các loại que hàn thuốc bọc, các khuyết tật của mói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Gợi ý, nêu câu hỏi cho Học sinh so sánh hàn với các phương pháp chế tạo khác thì phương pháp hàn có những ưu nhược điểm gì? Tìm hiểu một số sản phẩm của nghề hàn, những quy định về bảo hộ lao động và an toàn cho Học sinh.</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Dùng mẫu que hàn, mô hình của các kiểu liên kết hàn cơ bản, mô hình của các loại máy hàn hồ quang tay. Minh hoạ thêm cho Học sinh phân biệt các loại que hàn các kiểu liên kết hàn, và các loại máy hàn khác nhau.</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Ở từng bài giáo viên thao tác mẫu vận hành máy hàn, thao tác hàn, kỹ thuật hàn và hướng dẫn Học sinh kiểm tra chất lượng mối hàn.</w:t>
      </w:r>
    </w:p>
    <w:p w:rsidR="00D91C85" w:rsidRPr="00AB7664" w:rsidRDefault="00D91C85"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Tổ chức học tập Học sinh thực tập theo nhóm, số lượng người của nhóm phụ thuộc vào số máy của từng cơ sở đào tạo. Thường xuyên hỗ trợ kỹ năng điều chỉnh chế độ hàn và thao tác hàn cho đến khi Học sinh thực hiện các mối hàn đạt tiêu chuẩn kỹ thuật. Có thể cho Học sinh xem thêm các đoạn băng đĩa hình về kỹ thuật hàn để Học sinh nhanh chóng thực hiện thành thạo các thao tác cơ bản</w:t>
      </w:r>
    </w:p>
    <w:p w:rsidR="00D91C85" w:rsidRPr="00AB7664" w:rsidRDefault="00D91C85" w:rsidP="00D91C85">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lastRenderedPageBreak/>
        <w:t xml:space="preserve"> 3. Những trọng tâm cần chú ý:</w:t>
      </w:r>
    </w:p>
    <w:p w:rsidR="00D91C85" w:rsidRPr="00AB7664" w:rsidRDefault="00D91C85" w:rsidP="00D91C85">
      <w:pPr>
        <w:spacing w:line="276" w:lineRule="auto"/>
        <w:ind w:left="360"/>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Khái niệm cơ bản về hàn điện hồ quang tay.</w:t>
      </w:r>
    </w:p>
    <w:p w:rsidR="00D91C85" w:rsidRPr="00AB7664" w:rsidRDefault="00D91C85" w:rsidP="00D91C85">
      <w:pPr>
        <w:spacing w:line="276" w:lineRule="auto"/>
        <w:ind w:left="360"/>
        <w:jc w:val="both"/>
        <w:rPr>
          <w:rFonts w:asciiTheme="majorHAnsi" w:hAnsiTheme="majorHAnsi" w:cstheme="majorHAnsi"/>
          <w:szCs w:val="28"/>
          <w:lang w:val="sv-SE"/>
        </w:rPr>
      </w:pPr>
      <w:r w:rsidRPr="00AB7664">
        <w:rPr>
          <w:rFonts w:asciiTheme="majorHAnsi" w:hAnsiTheme="majorHAnsi" w:cstheme="majorHAnsi"/>
          <w:b/>
          <w:szCs w:val="28"/>
          <w:lang w:val="sv-SE"/>
        </w:rPr>
        <w:t>-</w:t>
      </w:r>
      <w:r w:rsidRPr="00AB7664">
        <w:rPr>
          <w:rFonts w:asciiTheme="majorHAnsi" w:hAnsiTheme="majorHAnsi" w:cstheme="majorHAnsi"/>
          <w:szCs w:val="28"/>
          <w:lang w:val="sv-SE"/>
        </w:rPr>
        <w:t xml:space="preserve"> Tính toán chế độ hàn, phôi hàn, vật liệu hàn.</w:t>
      </w:r>
    </w:p>
    <w:p w:rsidR="00D91C85" w:rsidRPr="00AB7664" w:rsidRDefault="00D91C85" w:rsidP="00D91C85">
      <w:pPr>
        <w:spacing w:line="276" w:lineRule="auto"/>
        <w:ind w:left="360"/>
        <w:jc w:val="both"/>
        <w:rPr>
          <w:rFonts w:asciiTheme="majorHAnsi" w:hAnsiTheme="majorHAnsi" w:cstheme="majorHAnsi"/>
          <w:szCs w:val="28"/>
          <w:lang w:val="sv-SE"/>
        </w:rPr>
      </w:pPr>
      <w:r w:rsidRPr="00AB7664">
        <w:rPr>
          <w:rFonts w:asciiTheme="majorHAnsi" w:hAnsiTheme="majorHAnsi" w:cstheme="majorHAnsi"/>
          <w:b/>
          <w:szCs w:val="28"/>
          <w:lang w:val="sv-SE"/>
        </w:rPr>
        <w:t>-</w:t>
      </w:r>
      <w:r w:rsidRPr="00AB7664">
        <w:rPr>
          <w:rFonts w:asciiTheme="majorHAnsi" w:hAnsiTheme="majorHAnsi" w:cstheme="majorHAnsi"/>
          <w:szCs w:val="28"/>
          <w:lang w:val="sv-SE"/>
        </w:rPr>
        <w:t xml:space="preserve"> Thao tác sử dụng các thiết bị, dụng cụ hàn hồ quang thông dụng.</w:t>
      </w:r>
    </w:p>
    <w:p w:rsidR="00D91C85" w:rsidRPr="00AB7664" w:rsidRDefault="00D91C85" w:rsidP="00D91C85">
      <w:pPr>
        <w:spacing w:line="276" w:lineRule="auto"/>
        <w:ind w:left="360"/>
        <w:jc w:val="both"/>
        <w:rPr>
          <w:rFonts w:asciiTheme="majorHAnsi" w:hAnsiTheme="majorHAnsi" w:cstheme="majorHAnsi"/>
          <w:szCs w:val="28"/>
          <w:lang w:val="sv-SE"/>
        </w:rPr>
      </w:pPr>
      <w:r w:rsidRPr="00AB7664">
        <w:rPr>
          <w:rFonts w:asciiTheme="majorHAnsi" w:hAnsiTheme="majorHAnsi" w:cstheme="majorHAnsi"/>
          <w:b/>
          <w:szCs w:val="28"/>
          <w:lang w:val="sv-SE"/>
        </w:rPr>
        <w:t>-</w:t>
      </w:r>
      <w:r w:rsidRPr="00AB7664">
        <w:rPr>
          <w:rFonts w:asciiTheme="majorHAnsi" w:hAnsiTheme="majorHAnsi" w:cstheme="majorHAnsi"/>
          <w:szCs w:val="28"/>
          <w:lang w:val="sv-SE"/>
        </w:rPr>
        <w:t xml:space="preserve"> Gá lắp phôi hàn.</w:t>
      </w:r>
    </w:p>
    <w:p w:rsidR="00D91C85" w:rsidRPr="00AB7664" w:rsidRDefault="00D91C85" w:rsidP="00D91C85">
      <w:pPr>
        <w:spacing w:line="276" w:lineRule="auto"/>
        <w:ind w:left="360"/>
        <w:jc w:val="both"/>
        <w:rPr>
          <w:rFonts w:asciiTheme="majorHAnsi" w:hAnsiTheme="majorHAnsi" w:cstheme="majorHAnsi"/>
          <w:szCs w:val="28"/>
          <w:lang w:val="sv-SE"/>
        </w:rPr>
      </w:pPr>
      <w:r w:rsidRPr="00AB7664">
        <w:rPr>
          <w:rFonts w:asciiTheme="majorHAnsi" w:hAnsiTheme="majorHAnsi" w:cstheme="majorHAnsi"/>
          <w:b/>
          <w:szCs w:val="28"/>
          <w:lang w:val="sv-SE"/>
        </w:rPr>
        <w:t>-</w:t>
      </w:r>
      <w:r w:rsidRPr="00AB7664">
        <w:rPr>
          <w:rFonts w:asciiTheme="majorHAnsi" w:hAnsiTheme="majorHAnsi" w:cstheme="majorHAnsi"/>
          <w:szCs w:val="28"/>
          <w:lang w:val="sv-SE"/>
        </w:rPr>
        <w:t xml:space="preserve"> Công tác an toàn và vệ sinh phân xưởng.</w:t>
      </w:r>
    </w:p>
    <w:p w:rsidR="00D91C85" w:rsidRPr="00AB7664" w:rsidRDefault="00D91C85" w:rsidP="00D91C85">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 xml:space="preserve"> 4. Tài kiệu tham khảo:</w:t>
      </w:r>
    </w:p>
    <w:p w:rsidR="00D91C85" w:rsidRPr="00AB7664" w:rsidRDefault="00D91C85" w:rsidP="00D91C85">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[1]. Trương Công Đạt- Kỹ thuật hàn- NXBKHKT Hà Nội 1977</w:t>
      </w:r>
    </w:p>
    <w:p w:rsidR="00D91C85" w:rsidRPr="00AB7664" w:rsidRDefault="00D91C85" w:rsidP="00D91C85">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 xml:space="preserve">[2]. Ngô Lê Thông – Công nghệ hàn nóng chảy (tập 1 cơ sở lý thuyết)- </w:t>
      </w:r>
    </w:p>
    <w:p w:rsidR="00D91C85" w:rsidRPr="00AB7664" w:rsidRDefault="00D91C85" w:rsidP="00D91C85">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[3]. NXBKHKT Hà Nội 2004.</w:t>
      </w:r>
    </w:p>
    <w:p w:rsidR="00D91C85" w:rsidRPr="00AB7664" w:rsidRDefault="00D91C85" w:rsidP="00D91C85">
      <w:pPr>
        <w:tabs>
          <w:tab w:val="left" w:pos="1400"/>
        </w:tabs>
        <w:spacing w:line="276" w:lineRule="auto"/>
        <w:ind w:left="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[4]. Lưu Văn Huy, Đỗ Tấn Dân- Kỹ thuật hàn- NXBKHKT 2006.</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[5].</w:t>
      </w:r>
      <w:r w:rsidRPr="00AB7664">
        <w:rPr>
          <w:rFonts w:asciiTheme="majorHAnsi" w:hAnsiTheme="majorHAnsi" w:cstheme="majorHAnsi"/>
          <w:szCs w:val="28"/>
          <w:lang w:val="sv-SE"/>
        </w:rPr>
        <w:tab/>
        <w:t>Trung tâm đào tạo và chuyển giao công nghệ Việt – Đức, “Chương trình đào tạo Chuyên gia hàn quốc tế”, 2006.</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 xml:space="preserve">Metal and How to weld them - the James F.Lincoln Arc Welding Foundation (USA) – 1990.    </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 xml:space="preserve">The Procedure Handbook of Arc Welding –  the Lincoln Electric Company (USA) by Richart S.Sabo – 1995. </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[8].</w:t>
      </w:r>
      <w:r w:rsidRPr="00AB7664">
        <w:rPr>
          <w:rFonts w:asciiTheme="majorHAnsi" w:hAnsiTheme="majorHAnsi" w:cstheme="majorHAnsi"/>
          <w:szCs w:val="28"/>
        </w:rPr>
        <w:tab/>
        <w:t>Welding science &amp; Technology – Volume 1 – American Welding Society (AWS) by 2006.</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[9].</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D91C85" w:rsidRPr="00A5292E" w:rsidRDefault="00D91C85" w:rsidP="00D91C85">
      <w:pPr>
        <w:tabs>
          <w:tab w:val="left" w:pos="1120"/>
        </w:tabs>
        <w:spacing w:line="276" w:lineRule="auto"/>
        <w:ind w:left="1080" w:hanging="540"/>
        <w:jc w:val="both"/>
        <w:rPr>
          <w:rFonts w:asciiTheme="majorHAnsi" w:hAnsiTheme="majorHAnsi" w:cstheme="majorHAnsi"/>
          <w:spacing w:val="-10"/>
          <w:szCs w:val="28"/>
          <w:lang w:eastAsia="ko-KR"/>
        </w:rPr>
      </w:pPr>
      <w:r w:rsidRPr="00A5292E">
        <w:rPr>
          <w:rFonts w:asciiTheme="majorHAnsi" w:hAnsiTheme="majorHAnsi" w:cstheme="majorHAnsi"/>
          <w:spacing w:val="-10"/>
          <w:szCs w:val="28"/>
          <w:lang w:eastAsia="ko-KR"/>
        </w:rPr>
        <w:t>[10].   AWS D1.1, “Welding Structure Steel”,  American Welding Society, 2008</w:t>
      </w:r>
    </w:p>
    <w:p w:rsidR="00D91C85" w:rsidRPr="00AB7664" w:rsidRDefault="00D91C85" w:rsidP="00D91C85">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lang w:eastAsia="ko-KR"/>
        </w:rPr>
        <w:t xml:space="preserve">[11].  </w:t>
      </w:r>
      <w:r w:rsidRPr="00AB7664">
        <w:rPr>
          <w:rFonts w:asciiTheme="majorHAnsi" w:hAnsiTheme="majorHAnsi" w:cstheme="majorHAnsi"/>
          <w:szCs w:val="28"/>
        </w:rPr>
        <w:t xml:space="preserve">The Welding Institute (TWI), “Welding Inspection”, Training and </w:t>
      </w:r>
    </w:p>
    <w:p w:rsidR="00D91C85" w:rsidRPr="00AB7664" w:rsidRDefault="00D91C85" w:rsidP="00D91C85">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rPr>
        <w:t xml:space="preserve">         Examination Services. </w:t>
      </w: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 xml:space="preserve">[12].  </w:t>
      </w:r>
      <w:r w:rsidRPr="00AB7664">
        <w:rPr>
          <w:rFonts w:asciiTheme="majorHAnsi" w:hAnsiTheme="majorHAnsi" w:cstheme="majorHAnsi"/>
          <w:szCs w:val="28"/>
        </w:rPr>
        <w:t xml:space="preserve">Các trang web: </w:t>
      </w:r>
      <w:hyperlink r:id="rId10" w:history="1">
        <w:r w:rsidRPr="00AB7664">
          <w:rPr>
            <w:rFonts w:asciiTheme="majorHAnsi" w:hAnsiTheme="majorHAnsi" w:cstheme="majorHAnsi"/>
            <w:szCs w:val="28"/>
            <w:u w:val="single"/>
          </w:rPr>
          <w:t>www.aws.org</w:t>
        </w:r>
      </w:hyperlink>
      <w:r w:rsidRPr="00AB7664">
        <w:rPr>
          <w:rFonts w:asciiTheme="majorHAnsi" w:hAnsiTheme="majorHAnsi" w:cstheme="majorHAnsi"/>
          <w:szCs w:val="28"/>
        </w:rPr>
        <w:t xml:space="preserve">,  </w:t>
      </w:r>
      <w:hyperlink r:id="rId11" w:history="1">
        <w:r w:rsidRPr="00AB7664">
          <w:rPr>
            <w:rFonts w:asciiTheme="majorHAnsi" w:hAnsiTheme="majorHAnsi" w:cstheme="majorHAnsi"/>
            <w:szCs w:val="28"/>
            <w:u w:val="single"/>
          </w:rPr>
          <w:t>www.asme.org</w:t>
        </w:r>
      </w:hyperlink>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p>
    <w:p w:rsidR="00D91C85" w:rsidRPr="00AB7664" w:rsidRDefault="00D91C85" w:rsidP="00D91C85">
      <w:pPr>
        <w:tabs>
          <w:tab w:val="left" w:pos="1120"/>
        </w:tabs>
        <w:spacing w:line="276" w:lineRule="auto"/>
        <w:ind w:left="1080" w:hanging="540"/>
        <w:jc w:val="both"/>
        <w:rPr>
          <w:rFonts w:asciiTheme="majorHAnsi" w:hAnsiTheme="majorHAnsi" w:cstheme="majorHAnsi"/>
          <w:szCs w:val="28"/>
        </w:rPr>
      </w:pPr>
    </w:p>
    <w:p w:rsidR="00604ADB" w:rsidRPr="00AB7664" w:rsidRDefault="00604ADB" w:rsidP="00D91C85">
      <w:pPr>
        <w:tabs>
          <w:tab w:val="left" w:pos="1120"/>
        </w:tabs>
        <w:spacing w:line="276" w:lineRule="auto"/>
        <w:ind w:left="1080" w:hanging="540"/>
        <w:jc w:val="both"/>
        <w:rPr>
          <w:rFonts w:asciiTheme="majorHAnsi" w:hAnsiTheme="majorHAnsi" w:cstheme="majorHAnsi"/>
          <w:szCs w:val="28"/>
        </w:rPr>
      </w:pPr>
    </w:p>
    <w:p w:rsidR="008962A9" w:rsidRPr="00AB7664" w:rsidRDefault="008962A9" w:rsidP="00D91C85">
      <w:pPr>
        <w:spacing w:line="276" w:lineRule="auto"/>
        <w:rPr>
          <w:rFonts w:asciiTheme="majorHAnsi" w:hAnsiTheme="majorHAnsi" w:cstheme="majorHAnsi"/>
          <w:b/>
          <w:bCs/>
          <w:szCs w:val="28"/>
        </w:rPr>
      </w:pPr>
    </w:p>
    <w:p w:rsidR="008962A9" w:rsidRPr="00AB7664" w:rsidRDefault="008962A9" w:rsidP="00D91C85">
      <w:pPr>
        <w:autoSpaceDE w:val="0"/>
        <w:autoSpaceDN w:val="0"/>
        <w:adjustRightInd w:val="0"/>
        <w:spacing w:line="276" w:lineRule="auto"/>
        <w:ind w:left="1260" w:hanging="721"/>
        <w:jc w:val="both"/>
        <w:rPr>
          <w:rFonts w:asciiTheme="majorHAnsi" w:hAnsiTheme="majorHAnsi" w:cstheme="majorHAnsi"/>
          <w:szCs w:val="28"/>
        </w:rPr>
      </w:pPr>
    </w:p>
    <w:p w:rsidR="00611F6F" w:rsidRDefault="00611F6F" w:rsidP="00D91C85">
      <w:pPr>
        <w:spacing w:line="276" w:lineRule="auto"/>
        <w:jc w:val="both"/>
        <w:rPr>
          <w:rFonts w:asciiTheme="majorHAnsi" w:hAnsiTheme="majorHAnsi" w:cstheme="majorHAnsi"/>
          <w:b/>
          <w:bCs/>
          <w:szCs w:val="28"/>
        </w:rPr>
      </w:pPr>
    </w:p>
    <w:p w:rsidR="00156AE4" w:rsidRDefault="00156AE4" w:rsidP="00D91C85">
      <w:pPr>
        <w:spacing w:line="276" w:lineRule="auto"/>
        <w:jc w:val="both"/>
        <w:rPr>
          <w:rFonts w:asciiTheme="majorHAnsi" w:hAnsiTheme="majorHAnsi" w:cstheme="majorHAnsi"/>
          <w:b/>
          <w:bCs/>
          <w:szCs w:val="28"/>
        </w:rPr>
      </w:pPr>
    </w:p>
    <w:p w:rsidR="00156AE4" w:rsidRDefault="00156AE4" w:rsidP="00D91C85">
      <w:pPr>
        <w:spacing w:line="276" w:lineRule="auto"/>
        <w:jc w:val="both"/>
        <w:rPr>
          <w:rFonts w:asciiTheme="majorHAnsi" w:hAnsiTheme="majorHAnsi" w:cstheme="majorHAnsi"/>
          <w:b/>
          <w:bCs/>
          <w:szCs w:val="28"/>
        </w:rPr>
      </w:pPr>
    </w:p>
    <w:p w:rsidR="00156AE4" w:rsidRDefault="00156AE4" w:rsidP="00D91C85">
      <w:pPr>
        <w:spacing w:line="276" w:lineRule="auto"/>
        <w:jc w:val="both"/>
        <w:rPr>
          <w:rFonts w:asciiTheme="majorHAnsi" w:hAnsiTheme="majorHAnsi" w:cstheme="majorHAnsi"/>
          <w:b/>
          <w:bCs/>
          <w:szCs w:val="28"/>
        </w:rPr>
      </w:pPr>
    </w:p>
    <w:p w:rsidR="00156AE4" w:rsidRDefault="00156AE4" w:rsidP="00D91C85">
      <w:pPr>
        <w:spacing w:line="276" w:lineRule="auto"/>
        <w:jc w:val="both"/>
        <w:rPr>
          <w:rFonts w:asciiTheme="majorHAnsi" w:hAnsiTheme="majorHAnsi" w:cstheme="majorHAnsi"/>
          <w:b/>
          <w:bCs/>
          <w:szCs w:val="28"/>
        </w:rPr>
      </w:pPr>
    </w:p>
    <w:p w:rsidR="00156AE4" w:rsidRPr="00AB7664" w:rsidRDefault="00156AE4" w:rsidP="00D91C85">
      <w:pPr>
        <w:spacing w:line="276" w:lineRule="auto"/>
        <w:jc w:val="both"/>
        <w:rPr>
          <w:rFonts w:asciiTheme="majorHAnsi" w:hAnsiTheme="majorHAnsi" w:cstheme="majorHAnsi"/>
          <w:b/>
          <w:bCs/>
          <w:szCs w:val="28"/>
        </w:rPr>
      </w:pPr>
    </w:p>
    <w:p w:rsidR="00611F6F" w:rsidRDefault="00611F6F" w:rsidP="00D91C85">
      <w:pPr>
        <w:spacing w:line="276" w:lineRule="auto"/>
        <w:jc w:val="both"/>
        <w:rPr>
          <w:rFonts w:asciiTheme="majorHAnsi" w:hAnsiTheme="majorHAnsi" w:cstheme="majorHAnsi"/>
          <w:b/>
          <w:bCs/>
          <w:szCs w:val="28"/>
        </w:rPr>
      </w:pPr>
    </w:p>
    <w:p w:rsidR="00A5292E" w:rsidRPr="00AB7664" w:rsidRDefault="00A5292E" w:rsidP="00D91C85">
      <w:pPr>
        <w:spacing w:line="276" w:lineRule="auto"/>
        <w:jc w:val="both"/>
        <w:rPr>
          <w:rFonts w:asciiTheme="majorHAnsi" w:hAnsiTheme="majorHAnsi" w:cstheme="majorHAnsi"/>
          <w:b/>
          <w:bCs/>
          <w:szCs w:val="28"/>
        </w:rPr>
      </w:pPr>
    </w:p>
    <w:p w:rsidR="00C16BEA" w:rsidRPr="00AB7664" w:rsidRDefault="00C16BEA" w:rsidP="00C16BEA">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 xml:space="preserve">CHƯƠNG TRÌNH  MÔ ĐUN </w:t>
      </w:r>
    </w:p>
    <w:p w:rsidR="00C16BEA" w:rsidRPr="00AB7664" w:rsidRDefault="00C16BEA" w:rsidP="00C16BEA">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 xml:space="preserve"> HÀN</w:t>
      </w:r>
      <w:r w:rsidRPr="00AB7664">
        <w:rPr>
          <w:rFonts w:asciiTheme="majorHAnsi" w:hAnsiTheme="majorHAnsi" w:cstheme="majorHAnsi"/>
          <w:b/>
          <w:szCs w:val="28"/>
          <w:lang w:val="pt-BR"/>
        </w:rPr>
        <w:t xml:space="preserve">MIG/MAG CƠ BẢN VÀ NÂNG CAO </w:t>
      </w:r>
    </w:p>
    <w:p w:rsidR="00C16BEA" w:rsidRPr="00AB7664" w:rsidRDefault="00C16BEA" w:rsidP="00C16BEA">
      <w:pPr>
        <w:spacing w:line="276" w:lineRule="auto"/>
        <w:rPr>
          <w:rFonts w:asciiTheme="majorHAnsi" w:hAnsiTheme="majorHAnsi" w:cstheme="majorHAnsi"/>
          <w:szCs w:val="28"/>
          <w:lang w:val="pt-BR"/>
        </w:rPr>
      </w:pPr>
    </w:p>
    <w:p w:rsidR="00C16BEA" w:rsidRPr="00AB7664" w:rsidRDefault="00C16BEA" w:rsidP="00C16BEA">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Mã số mô đun: MĐ1</w:t>
      </w:r>
      <w:r w:rsidR="00F725DA" w:rsidRPr="00AB7664">
        <w:rPr>
          <w:rFonts w:asciiTheme="majorHAnsi" w:hAnsiTheme="majorHAnsi" w:cstheme="majorHAnsi"/>
          <w:b/>
          <w:szCs w:val="28"/>
          <w:lang w:val="pt-BR"/>
        </w:rPr>
        <w:t>6</w:t>
      </w:r>
    </w:p>
    <w:p w:rsidR="00C16BEA" w:rsidRPr="00D21D95" w:rsidRDefault="00C16BEA" w:rsidP="00C16BEA">
      <w:pPr>
        <w:spacing w:line="276" w:lineRule="auto"/>
        <w:rPr>
          <w:rFonts w:asciiTheme="majorHAnsi" w:hAnsiTheme="majorHAnsi" w:cstheme="majorHAnsi"/>
          <w:spacing w:val="-8"/>
          <w:szCs w:val="28"/>
          <w:lang w:val="pt-BR"/>
        </w:rPr>
      </w:pPr>
      <w:r w:rsidRPr="00AB7664">
        <w:rPr>
          <w:rFonts w:asciiTheme="majorHAnsi" w:hAnsiTheme="majorHAnsi" w:cstheme="majorHAnsi"/>
          <w:b/>
          <w:szCs w:val="28"/>
          <w:lang w:val="pt-BR"/>
        </w:rPr>
        <w:t>Thời gian</w:t>
      </w:r>
      <w:r w:rsidR="0049725E" w:rsidRPr="00AB7664">
        <w:rPr>
          <w:rFonts w:asciiTheme="majorHAnsi" w:hAnsiTheme="majorHAnsi" w:cstheme="majorHAnsi"/>
          <w:b/>
          <w:szCs w:val="28"/>
          <w:lang w:val="pt-BR"/>
        </w:rPr>
        <w:t xml:space="preserve"> mô đun:180 giờ </w:t>
      </w:r>
      <w:r w:rsidR="0049725E" w:rsidRPr="00D21D95">
        <w:rPr>
          <w:rFonts w:asciiTheme="majorHAnsi" w:hAnsiTheme="majorHAnsi" w:cstheme="majorHAnsi"/>
          <w:spacing w:val="-8"/>
          <w:szCs w:val="28"/>
          <w:lang w:val="pt-BR"/>
        </w:rPr>
        <w:t>(Lý thuyết: 28giờ; Thực hành: 145</w:t>
      </w:r>
      <w:r w:rsidRPr="00D21D95">
        <w:rPr>
          <w:rFonts w:asciiTheme="majorHAnsi" w:hAnsiTheme="majorHAnsi" w:cstheme="majorHAnsi"/>
          <w:spacing w:val="-8"/>
          <w:szCs w:val="28"/>
          <w:lang w:val="pt-BR"/>
        </w:rPr>
        <w:t>giờ ; Kiểm tra</w:t>
      </w:r>
      <w:r w:rsidR="0049725E" w:rsidRPr="00D21D95">
        <w:rPr>
          <w:rFonts w:asciiTheme="majorHAnsi" w:hAnsiTheme="majorHAnsi" w:cstheme="majorHAnsi"/>
          <w:spacing w:val="-8"/>
          <w:szCs w:val="28"/>
          <w:lang w:val="pt-BR"/>
        </w:rPr>
        <w:t>:</w:t>
      </w:r>
      <w:r w:rsidRPr="00D21D95">
        <w:rPr>
          <w:rFonts w:asciiTheme="majorHAnsi" w:hAnsiTheme="majorHAnsi" w:cstheme="majorHAnsi"/>
          <w:spacing w:val="-8"/>
          <w:szCs w:val="28"/>
          <w:lang w:val="pt-BR"/>
        </w:rPr>
        <w:t xml:space="preserve"> 7</w:t>
      </w:r>
      <w:r w:rsidR="0049725E" w:rsidRPr="00D21D95">
        <w:rPr>
          <w:rFonts w:asciiTheme="majorHAnsi" w:hAnsiTheme="majorHAnsi" w:cstheme="majorHAnsi"/>
          <w:spacing w:val="-8"/>
          <w:szCs w:val="28"/>
          <w:lang w:val="pt-BR"/>
        </w:rPr>
        <w:t>giờ</w:t>
      </w:r>
      <w:r w:rsidRPr="00D21D95">
        <w:rPr>
          <w:rFonts w:asciiTheme="majorHAnsi" w:hAnsiTheme="majorHAnsi" w:cstheme="majorHAnsi"/>
          <w:spacing w:val="-8"/>
          <w:szCs w:val="28"/>
          <w:lang w:val="pt-BR"/>
        </w:rPr>
        <w:t>)</w:t>
      </w:r>
    </w:p>
    <w:p w:rsidR="00C16BEA" w:rsidRPr="00AB7664" w:rsidRDefault="00C16BEA" w:rsidP="00C16BEA">
      <w:pPr>
        <w:spacing w:line="276" w:lineRule="auto"/>
        <w:rPr>
          <w:rFonts w:asciiTheme="majorHAnsi" w:hAnsiTheme="majorHAnsi" w:cstheme="majorHAnsi"/>
          <w:szCs w:val="28"/>
          <w:lang w:val="pt-BR"/>
        </w:rPr>
      </w:pPr>
    </w:p>
    <w:p w:rsidR="00C16BEA" w:rsidRPr="00AB7664" w:rsidRDefault="00C16BEA" w:rsidP="00D21D95">
      <w:pPr>
        <w:spacing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I. VỊ TRÍ</w:t>
      </w:r>
      <w:r w:rsidRPr="00AB7664">
        <w:rPr>
          <w:rFonts w:asciiTheme="majorHAnsi" w:hAnsiTheme="majorHAnsi" w:cstheme="majorHAnsi"/>
          <w:b/>
          <w:szCs w:val="28"/>
          <w:lang w:val="pt-BR"/>
        </w:rPr>
        <w:t>,</w:t>
      </w:r>
      <w:r w:rsidRPr="00AB7664">
        <w:rPr>
          <w:rFonts w:asciiTheme="majorHAnsi" w:hAnsiTheme="majorHAnsi" w:cstheme="majorHAnsi"/>
          <w:b/>
          <w:szCs w:val="28"/>
          <w:lang w:val="vi-VN"/>
        </w:rPr>
        <w:t xml:space="preserve"> TÍNH CHẤT CỦA MÔ ĐUN:</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Vị trí: Mô đun này được bố trí sau khi học xong hoặc học song song với các môn học MH07- MH12 và MĐ13 – MĐ16.</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Tính chất của môđun: Là mô đun chuyên ngành bắt buộc.</w:t>
      </w:r>
    </w:p>
    <w:p w:rsidR="00C16BEA" w:rsidRPr="00AB7664" w:rsidRDefault="00C16BEA" w:rsidP="00D21D95">
      <w:pPr>
        <w:spacing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 xml:space="preserve">II. MỤC TIÊU MÔ ĐUN:  </w:t>
      </w:r>
    </w:p>
    <w:p w:rsidR="00C16BEA" w:rsidRPr="00AB7664" w:rsidRDefault="00C16BEA" w:rsidP="00D21D95">
      <w:pPr>
        <w:spacing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 xml:space="preserve">- Về kiến thức     </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Trình bày chính xác cấu tạo và nguyên lý làm việc của thiết bị hàn MIG, MAG.</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xml:space="preserve">+ Giải thích đầy đủ thực chất, đặc điểm, công dụng của phương pháp hàn MIG, MAG. </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Nhận biết đúng các loại vật liệu dùng trong công nghệ hàn MIG, MAG.</w:t>
      </w:r>
    </w:p>
    <w:p w:rsidR="00C16BEA" w:rsidRPr="00AB7664" w:rsidRDefault="00C16BEA" w:rsidP="00D21D95">
      <w:pPr>
        <w:spacing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 xml:space="preserve">- Về kỹ năng     </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Vận hành, sử dụng thành thạo các loại thiết bị dụng cụ hàn MIG, MAG.</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xml:space="preserve">+ Chọn chế độ hàn phù hợp với chiều dày và tính chất của vật liệu. </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Hàn các mối hàn cơ bản ở vị trí hàn 1G, 1F, 2F, 3F đảm bảo yêu cầu kỹ thuật.</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b/>
          <w:szCs w:val="28"/>
          <w:lang w:val="vi-VN"/>
        </w:rPr>
        <w:t>- Về năng lực tự chủ và trách nhiệm</w:t>
      </w:r>
    </w:p>
    <w:p w:rsidR="00C16BEA" w:rsidRPr="00AB7664" w:rsidRDefault="00C16BEA" w:rsidP="00D21D95">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Giải thích rõ các nguyên tắc an toàn và vệ sinh phân xưởng khi hàn hồ quang trong môi trường khí bảo vệ.</w:t>
      </w:r>
    </w:p>
    <w:p w:rsidR="00C16BEA" w:rsidRPr="00AB7664" w:rsidRDefault="00C16BEA" w:rsidP="00D21D95">
      <w:pPr>
        <w:tabs>
          <w:tab w:val="num" w:pos="56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rPr>
        <w:t xml:space="preserve">+ Rèn luyện tính cẩn thận, tỉ mỷ, chính xác, trung thực của Học sinh. </w:t>
      </w:r>
    </w:p>
    <w:p w:rsidR="00C16BEA" w:rsidRPr="00AB7664" w:rsidRDefault="00C16BEA" w:rsidP="00C16BEA">
      <w:pPr>
        <w:spacing w:line="276" w:lineRule="auto"/>
        <w:jc w:val="both"/>
        <w:rPr>
          <w:rFonts w:asciiTheme="majorHAnsi" w:hAnsiTheme="majorHAnsi" w:cstheme="majorHAnsi"/>
          <w:b/>
          <w:szCs w:val="28"/>
          <w:lang w:val="vi-VN"/>
        </w:rPr>
      </w:pPr>
      <w:r w:rsidRPr="00AB7664">
        <w:rPr>
          <w:rFonts w:asciiTheme="majorHAnsi" w:hAnsiTheme="majorHAnsi" w:cstheme="majorHAnsi"/>
          <w:b/>
          <w:szCs w:val="28"/>
          <w:lang w:val="vi-VN"/>
        </w:rPr>
        <w:t>III. NỘI DUNG MÔ ĐUN:</w:t>
      </w:r>
    </w:p>
    <w:p w:rsidR="00C16BEA" w:rsidRPr="00AB7664" w:rsidRDefault="00C16BEA" w:rsidP="00C16BEA">
      <w:pPr>
        <w:spacing w:line="276" w:lineRule="auto"/>
        <w:jc w:val="both"/>
        <w:rPr>
          <w:rFonts w:asciiTheme="majorHAnsi" w:hAnsiTheme="majorHAnsi" w:cstheme="majorHAnsi"/>
          <w:i/>
          <w:iCs/>
          <w:szCs w:val="28"/>
          <w:lang w:val="vi-VN"/>
        </w:rPr>
      </w:pPr>
      <w:r w:rsidRPr="00AB7664">
        <w:rPr>
          <w:rFonts w:asciiTheme="majorHAnsi" w:hAnsiTheme="majorHAnsi" w:cstheme="majorHAnsi"/>
          <w:i/>
          <w:iCs/>
          <w:szCs w:val="28"/>
          <w:lang w:val="vi-VN"/>
        </w:rPr>
        <w:t>1. Nội dung tổng quát và phân phối thời gian:</w:t>
      </w:r>
    </w:p>
    <w:p w:rsidR="00C16BEA" w:rsidRPr="0082454B" w:rsidRDefault="00C16BEA" w:rsidP="00C16BEA">
      <w:pPr>
        <w:spacing w:line="276" w:lineRule="auto"/>
        <w:jc w:val="both"/>
        <w:rPr>
          <w:rFonts w:asciiTheme="majorHAnsi" w:hAnsiTheme="majorHAnsi" w:cstheme="majorHAnsi"/>
          <w:i/>
          <w:iCs/>
          <w:szCs w:val="28"/>
          <w:lang w:val="vi-VN"/>
        </w:rPr>
      </w:pPr>
    </w:p>
    <w:p w:rsidR="00D21D95" w:rsidRPr="0082454B" w:rsidRDefault="00D21D95" w:rsidP="00C16BEA">
      <w:pPr>
        <w:spacing w:line="276" w:lineRule="auto"/>
        <w:jc w:val="both"/>
        <w:rPr>
          <w:rFonts w:asciiTheme="majorHAnsi" w:hAnsiTheme="majorHAnsi" w:cstheme="majorHAnsi"/>
          <w:i/>
          <w:iCs/>
          <w:szCs w:val="28"/>
          <w:lang w:val="vi-VN"/>
        </w:rPr>
      </w:pPr>
    </w:p>
    <w:p w:rsidR="00D21D95" w:rsidRPr="0082454B" w:rsidRDefault="00D21D95" w:rsidP="00C16BEA">
      <w:pPr>
        <w:spacing w:line="276" w:lineRule="auto"/>
        <w:jc w:val="both"/>
        <w:rPr>
          <w:rFonts w:asciiTheme="majorHAnsi" w:hAnsiTheme="majorHAnsi" w:cstheme="majorHAnsi"/>
          <w:i/>
          <w:iCs/>
          <w:szCs w:val="28"/>
          <w:lang w:val="vi-VN"/>
        </w:rPr>
      </w:pPr>
    </w:p>
    <w:p w:rsidR="00D21D95" w:rsidRPr="0082454B" w:rsidRDefault="00D21D95" w:rsidP="00C16BEA">
      <w:pPr>
        <w:spacing w:line="276" w:lineRule="auto"/>
        <w:jc w:val="both"/>
        <w:rPr>
          <w:rFonts w:asciiTheme="majorHAnsi" w:hAnsiTheme="majorHAnsi" w:cstheme="majorHAnsi"/>
          <w:i/>
          <w:iCs/>
          <w:szCs w:val="28"/>
          <w:lang w:val="vi-VN"/>
        </w:rPr>
      </w:pPr>
    </w:p>
    <w:tbl>
      <w:tblPr>
        <w:tblW w:w="9381" w:type="dxa"/>
        <w:tblInd w:w="108" w:type="dxa"/>
        <w:tblLayout w:type="fixed"/>
        <w:tblLook w:val="01E0" w:firstRow="1" w:lastRow="1" w:firstColumn="1" w:lastColumn="1" w:noHBand="0" w:noVBand="0"/>
      </w:tblPr>
      <w:tblGrid>
        <w:gridCol w:w="708"/>
        <w:gridCol w:w="4956"/>
        <w:gridCol w:w="885"/>
        <w:gridCol w:w="1040"/>
        <w:gridCol w:w="907"/>
        <w:gridCol w:w="885"/>
      </w:tblGrid>
      <w:tr w:rsidR="00C16BEA" w:rsidRPr="00AB7664" w:rsidTr="00E224EA">
        <w:trPr>
          <w:trHeight w:val="279"/>
          <w:tblHeader/>
        </w:trPr>
        <w:tc>
          <w:tcPr>
            <w:tcW w:w="708" w:type="dxa"/>
            <w:vMerge w:val="restart"/>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lastRenderedPageBreak/>
              <w:t>Số</w:t>
            </w:r>
          </w:p>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TT</w:t>
            </w:r>
          </w:p>
        </w:tc>
        <w:tc>
          <w:tcPr>
            <w:tcW w:w="4956" w:type="dxa"/>
            <w:vMerge w:val="restart"/>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p>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Tên các bài trong mô đun</w:t>
            </w:r>
          </w:p>
        </w:tc>
        <w:tc>
          <w:tcPr>
            <w:tcW w:w="3717" w:type="dxa"/>
            <w:gridSpan w:val="4"/>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Thời gian</w:t>
            </w:r>
          </w:p>
        </w:tc>
      </w:tr>
      <w:tr w:rsidR="00C16BEA" w:rsidRPr="00AB7664" w:rsidTr="00E224EA">
        <w:trPr>
          <w:trHeight w:val="103"/>
          <w:tblHeader/>
        </w:trPr>
        <w:tc>
          <w:tcPr>
            <w:tcW w:w="708" w:type="dxa"/>
            <w:vMerge/>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i/>
                <w:iCs/>
                <w:szCs w:val="28"/>
                <w:lang w:val="pt-BR"/>
              </w:rPr>
            </w:pPr>
          </w:p>
        </w:tc>
        <w:tc>
          <w:tcPr>
            <w:tcW w:w="4956" w:type="dxa"/>
            <w:vMerge/>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i/>
                <w:iCs/>
                <w:szCs w:val="28"/>
                <w:lang w:val="pt-BR"/>
              </w:rPr>
            </w:pPr>
          </w:p>
        </w:tc>
        <w:tc>
          <w:tcPr>
            <w:tcW w:w="885" w:type="dxa"/>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Tổng số</w:t>
            </w:r>
          </w:p>
        </w:tc>
        <w:tc>
          <w:tcPr>
            <w:tcW w:w="1040" w:type="dxa"/>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Lý thuyết</w:t>
            </w:r>
          </w:p>
        </w:tc>
        <w:tc>
          <w:tcPr>
            <w:tcW w:w="907" w:type="dxa"/>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993"/>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Thực hành</w:t>
            </w:r>
          </w:p>
        </w:tc>
        <w:tc>
          <w:tcPr>
            <w:tcW w:w="885" w:type="dxa"/>
            <w:tcBorders>
              <w:top w:val="single" w:sz="4" w:space="0" w:color="auto"/>
              <w:left w:val="single" w:sz="4" w:space="0" w:color="auto"/>
              <w:bottom w:val="single" w:sz="4" w:space="0" w:color="auto"/>
              <w:right w:val="single" w:sz="4" w:space="0" w:color="auto"/>
            </w:tcBorders>
          </w:tcPr>
          <w:p w:rsidR="00C16BEA" w:rsidRPr="00D21D95" w:rsidRDefault="00C16BEA" w:rsidP="00C16BEA">
            <w:pPr>
              <w:tabs>
                <w:tab w:val="num" w:pos="-306"/>
              </w:tabs>
              <w:spacing w:before="80" w:line="276" w:lineRule="auto"/>
              <w:jc w:val="center"/>
              <w:rPr>
                <w:rFonts w:asciiTheme="majorHAnsi" w:hAnsiTheme="majorHAnsi" w:cstheme="majorHAnsi"/>
                <w:b/>
                <w:bCs/>
                <w:szCs w:val="28"/>
                <w:lang w:val="pt-BR"/>
              </w:rPr>
            </w:pPr>
            <w:r w:rsidRPr="00D21D95">
              <w:rPr>
                <w:rFonts w:asciiTheme="majorHAnsi" w:hAnsiTheme="majorHAnsi" w:cstheme="majorHAnsi"/>
                <w:b/>
                <w:bCs/>
                <w:szCs w:val="28"/>
                <w:lang w:val="pt-BR"/>
              </w:rPr>
              <w:t>Kiểm tra*</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 </w:t>
            </w:r>
            <w:r w:rsidR="00C16BEA" w:rsidRPr="00AB7664">
              <w:rPr>
                <w:rFonts w:asciiTheme="majorHAnsi" w:hAnsiTheme="majorHAnsi" w:cstheme="majorHAnsi"/>
                <w:szCs w:val="28"/>
                <w:lang w:val="pt-BR"/>
              </w:rPr>
              <w:t>Những kiến thức cơ bản khí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pt-BR"/>
              </w:rPr>
              <w:t>15</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pt-BR"/>
              </w:rPr>
              <w:t>14</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r>
      <w:tr w:rsidR="00C16BEA" w:rsidRPr="00AB7664" w:rsidTr="00E224EA">
        <w:trPr>
          <w:trHeight w:val="279"/>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nl-NL"/>
              </w:rPr>
            </w:pPr>
            <w:r>
              <w:rPr>
                <w:rFonts w:asciiTheme="majorHAnsi" w:hAnsiTheme="majorHAnsi" w:cstheme="majorHAnsi"/>
                <w:szCs w:val="28"/>
                <w:lang w:val="nl-NL"/>
              </w:rPr>
              <w:t xml:space="preserve">Bài 2. </w:t>
            </w:r>
            <w:r w:rsidR="00C16BEA" w:rsidRPr="00AB7664">
              <w:rPr>
                <w:rFonts w:asciiTheme="majorHAnsi" w:hAnsiTheme="majorHAnsi" w:cstheme="majorHAnsi"/>
                <w:szCs w:val="28"/>
                <w:lang w:val="nl-NL"/>
              </w:rPr>
              <w:t>Vận hành máy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0</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hAnsiTheme="majorHAnsi" w:cstheme="majorHAnsi"/>
                <w:bCs/>
                <w:szCs w:val="28"/>
                <w:lang w:val="pt-BR"/>
              </w:rPr>
              <w:t xml:space="preserve">Bài 3. </w:t>
            </w:r>
            <w:r w:rsidR="00C16BEA" w:rsidRPr="00AB7664">
              <w:rPr>
                <w:rFonts w:asciiTheme="majorHAnsi" w:hAnsiTheme="majorHAnsi" w:cstheme="majorHAnsi"/>
                <w:bCs/>
                <w:szCs w:val="28"/>
                <w:lang w:val="pt-BR"/>
              </w:rPr>
              <w:t xml:space="preserve">Hàn liên kết góc thép các bon thấp – vị trí hàn (1F) </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18</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pt-BR"/>
              </w:rPr>
              <w:t>16</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eastAsia="Batang" w:hAnsiTheme="majorHAnsi" w:cstheme="majorHAnsi"/>
                <w:szCs w:val="28"/>
                <w:lang w:val="pt-BR"/>
              </w:rPr>
              <w:t xml:space="preserve">Bài 4. </w:t>
            </w:r>
            <w:r w:rsidR="00C16BEA" w:rsidRPr="00AB7664">
              <w:rPr>
                <w:rFonts w:asciiTheme="majorHAnsi" w:eastAsia="Batang" w:hAnsiTheme="majorHAnsi" w:cstheme="majorHAnsi"/>
                <w:szCs w:val="28"/>
                <w:lang w:val="pt-BR"/>
              </w:rPr>
              <w:t>Hàn giáp mối thép các bon thấp - Vị trí hàn (1G)</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pt-BR"/>
              </w:rPr>
              <w:t>21</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18</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5</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hAnsiTheme="majorHAnsi" w:cstheme="majorHAnsi"/>
                <w:bCs/>
                <w:szCs w:val="28"/>
                <w:lang w:val="pt-BR"/>
              </w:rPr>
              <w:t xml:space="preserve">Bài 5. </w:t>
            </w:r>
            <w:r w:rsidR="00C16BEA" w:rsidRPr="00AB7664">
              <w:rPr>
                <w:rFonts w:asciiTheme="majorHAnsi" w:hAnsiTheme="majorHAnsi" w:cstheme="majorHAnsi"/>
                <w:bCs/>
                <w:szCs w:val="28"/>
                <w:lang w:val="pt-BR"/>
              </w:rPr>
              <w:t xml:space="preserve">Hàn liên kết góc thép các bon thấp – vị trí hàn (2F) </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18</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15</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6</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hAnsiTheme="majorHAnsi" w:cstheme="majorHAnsi"/>
                <w:bCs/>
                <w:szCs w:val="28"/>
                <w:lang w:val="pt-BR"/>
              </w:rPr>
              <w:t xml:space="preserve">Bài 6. </w:t>
            </w:r>
            <w:r w:rsidR="00C16BEA" w:rsidRPr="00AB7664">
              <w:rPr>
                <w:rFonts w:asciiTheme="majorHAnsi" w:hAnsiTheme="majorHAnsi" w:cstheme="majorHAnsi"/>
                <w:bCs/>
                <w:szCs w:val="28"/>
                <w:lang w:val="pt-BR"/>
              </w:rPr>
              <w:t xml:space="preserve">Hàn liên kết góc thép các bon thấp – vị trí hàn (3F) </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18</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15</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7</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eastAsia="Batang" w:hAnsiTheme="majorHAnsi" w:cstheme="majorHAnsi"/>
                <w:szCs w:val="28"/>
                <w:lang w:val="pt-BR"/>
              </w:rPr>
              <w:t xml:space="preserve">Bài 7. </w:t>
            </w:r>
            <w:r w:rsidR="00C16BEA" w:rsidRPr="00AB7664">
              <w:rPr>
                <w:rFonts w:asciiTheme="majorHAnsi" w:eastAsia="Batang" w:hAnsiTheme="majorHAnsi" w:cstheme="majorHAnsi"/>
                <w:szCs w:val="28"/>
                <w:lang w:val="pt-BR"/>
              </w:rPr>
              <w:t>Hàn thép các bon thấp - Vị trí hàn  (2G)</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rPr>
              <w:t>43</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39</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8</w:t>
            </w: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D21D95" w:rsidP="00C16BEA">
            <w:pPr>
              <w:spacing w:before="80" w:line="276" w:lineRule="auto"/>
              <w:jc w:val="both"/>
              <w:rPr>
                <w:rFonts w:asciiTheme="majorHAnsi" w:hAnsiTheme="majorHAnsi" w:cstheme="majorHAnsi"/>
                <w:szCs w:val="28"/>
                <w:lang w:val="pt-BR"/>
              </w:rPr>
            </w:pPr>
            <w:r>
              <w:rPr>
                <w:rFonts w:asciiTheme="majorHAnsi" w:eastAsia="Batang" w:hAnsiTheme="majorHAnsi" w:cstheme="majorHAnsi"/>
                <w:szCs w:val="28"/>
                <w:lang w:val="pt-BR"/>
              </w:rPr>
              <w:t xml:space="preserve">Bài 8. </w:t>
            </w:r>
            <w:r w:rsidR="00C16BEA" w:rsidRPr="00AB7664">
              <w:rPr>
                <w:rFonts w:asciiTheme="majorHAnsi" w:eastAsia="Batang" w:hAnsiTheme="majorHAnsi" w:cstheme="majorHAnsi"/>
                <w:szCs w:val="28"/>
                <w:lang w:val="pt-BR"/>
              </w:rPr>
              <w:t>Hàn thép các bon thấp -  Vị trí hàn (3G)</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pt-BR"/>
              </w:rPr>
              <w:t>43</w:t>
            </w:r>
          </w:p>
        </w:tc>
        <w:tc>
          <w:tcPr>
            <w:tcW w:w="1040"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907"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rPr>
            </w:pPr>
            <w:r w:rsidRPr="00AB7664">
              <w:rPr>
                <w:rFonts w:asciiTheme="majorHAnsi" w:hAnsiTheme="majorHAnsi" w:cstheme="majorHAnsi"/>
                <w:szCs w:val="28"/>
              </w:rPr>
              <w:t>39</w:t>
            </w:r>
          </w:p>
        </w:tc>
        <w:tc>
          <w:tcPr>
            <w:tcW w:w="885"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1</w:t>
            </w:r>
          </w:p>
        </w:tc>
      </w:tr>
      <w:tr w:rsidR="00C16BEA" w:rsidRPr="00AB7664" w:rsidTr="00E224EA">
        <w:trPr>
          <w:trHeight w:val="290"/>
        </w:trPr>
        <w:tc>
          <w:tcPr>
            <w:tcW w:w="708" w:type="dxa"/>
            <w:tcBorders>
              <w:top w:val="single" w:sz="4" w:space="0" w:color="auto"/>
              <w:left w:val="single" w:sz="4" w:space="0" w:color="auto"/>
              <w:bottom w:val="single" w:sz="4" w:space="0" w:color="auto"/>
              <w:right w:val="single" w:sz="4" w:space="0" w:color="auto"/>
            </w:tcBorders>
            <w:vAlign w:val="center"/>
          </w:tcPr>
          <w:p w:rsidR="00C16BEA" w:rsidRPr="00AB7664" w:rsidRDefault="00C16BEA" w:rsidP="00C16BEA">
            <w:pPr>
              <w:tabs>
                <w:tab w:val="num" w:pos="993"/>
              </w:tabs>
              <w:spacing w:before="80" w:line="276" w:lineRule="auto"/>
              <w:jc w:val="center"/>
              <w:rPr>
                <w:rFonts w:asciiTheme="majorHAnsi" w:hAnsiTheme="majorHAnsi" w:cstheme="majorHAnsi"/>
                <w:szCs w:val="28"/>
                <w:lang w:val="pt-BR"/>
              </w:rPr>
            </w:pPr>
          </w:p>
        </w:tc>
        <w:tc>
          <w:tcPr>
            <w:tcW w:w="4956" w:type="dxa"/>
            <w:tcBorders>
              <w:top w:val="single" w:sz="4" w:space="0" w:color="auto"/>
              <w:left w:val="single" w:sz="4" w:space="0" w:color="auto"/>
              <w:bottom w:val="single" w:sz="4" w:space="0" w:color="auto"/>
              <w:right w:val="single" w:sz="4" w:space="0" w:color="auto"/>
            </w:tcBorders>
          </w:tcPr>
          <w:p w:rsidR="00C16BEA" w:rsidRPr="00AB7664" w:rsidRDefault="00C16BEA" w:rsidP="00C16BEA">
            <w:pPr>
              <w:spacing w:before="80"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885" w:type="dxa"/>
            <w:tcBorders>
              <w:top w:val="single" w:sz="4" w:space="0" w:color="auto"/>
              <w:left w:val="single" w:sz="4" w:space="0" w:color="auto"/>
              <w:bottom w:val="single" w:sz="4" w:space="0" w:color="auto"/>
              <w:right w:val="single" w:sz="4" w:space="0" w:color="auto"/>
            </w:tcBorders>
            <w:vAlign w:val="bottom"/>
          </w:tcPr>
          <w:p w:rsidR="00C16BEA" w:rsidRPr="00AB7664" w:rsidRDefault="00C16BEA" w:rsidP="00C16BE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180</w:t>
            </w:r>
          </w:p>
        </w:tc>
        <w:tc>
          <w:tcPr>
            <w:tcW w:w="1040" w:type="dxa"/>
            <w:tcBorders>
              <w:top w:val="single" w:sz="4" w:space="0" w:color="auto"/>
              <w:left w:val="single" w:sz="4" w:space="0" w:color="auto"/>
              <w:bottom w:val="single" w:sz="4" w:space="0" w:color="auto"/>
              <w:right w:val="single" w:sz="4" w:space="0" w:color="auto"/>
            </w:tcBorders>
            <w:vAlign w:val="bottom"/>
          </w:tcPr>
          <w:p w:rsidR="00C16BEA" w:rsidRPr="00AB7664" w:rsidRDefault="00C16BEA" w:rsidP="00C16BE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28</w:t>
            </w:r>
          </w:p>
        </w:tc>
        <w:tc>
          <w:tcPr>
            <w:tcW w:w="907" w:type="dxa"/>
            <w:tcBorders>
              <w:top w:val="single" w:sz="4" w:space="0" w:color="auto"/>
              <w:left w:val="single" w:sz="4" w:space="0" w:color="auto"/>
              <w:bottom w:val="single" w:sz="4" w:space="0" w:color="auto"/>
              <w:right w:val="single" w:sz="4" w:space="0" w:color="auto"/>
            </w:tcBorders>
            <w:vAlign w:val="bottom"/>
          </w:tcPr>
          <w:p w:rsidR="00C16BEA" w:rsidRPr="00AB7664" w:rsidRDefault="00C16BEA" w:rsidP="00C16BE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145</w:t>
            </w:r>
          </w:p>
        </w:tc>
        <w:tc>
          <w:tcPr>
            <w:tcW w:w="885" w:type="dxa"/>
            <w:tcBorders>
              <w:top w:val="single" w:sz="4" w:space="0" w:color="auto"/>
              <w:left w:val="single" w:sz="4" w:space="0" w:color="auto"/>
              <w:bottom w:val="single" w:sz="4" w:space="0" w:color="auto"/>
              <w:right w:val="single" w:sz="4" w:space="0" w:color="auto"/>
            </w:tcBorders>
            <w:vAlign w:val="bottom"/>
          </w:tcPr>
          <w:p w:rsidR="00C16BEA" w:rsidRPr="00AB7664" w:rsidRDefault="00C16BEA" w:rsidP="00C16BE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7</w:t>
            </w:r>
          </w:p>
        </w:tc>
      </w:tr>
    </w:tbl>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Nội dung chi tiết:</w:t>
      </w:r>
    </w:p>
    <w:p w:rsidR="00C16BEA" w:rsidRPr="00AB7664" w:rsidRDefault="00C16BEA" w:rsidP="00D21D95">
      <w:pPr>
        <w:spacing w:line="276" w:lineRule="auto"/>
        <w:jc w:val="center"/>
        <w:rPr>
          <w:rFonts w:asciiTheme="majorHAnsi" w:hAnsiTheme="majorHAnsi" w:cstheme="majorHAnsi"/>
          <w:i/>
          <w:iCs/>
          <w:szCs w:val="28"/>
          <w:lang w:val="vi-VN"/>
        </w:rPr>
      </w:pPr>
      <w:r w:rsidRPr="00AB7664">
        <w:rPr>
          <w:rFonts w:asciiTheme="majorHAnsi" w:hAnsiTheme="majorHAnsi" w:cstheme="majorHAnsi"/>
          <w:b/>
          <w:bCs/>
          <w:szCs w:val="28"/>
          <w:lang w:val="pt-BR"/>
        </w:rPr>
        <w:t>Bài 1: Những kiến thức cơ bản khi hàn MIG, MAG</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đúng nguyên lý, công dụng của phương pháp hàn MIG, MAG.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các loại khí bảo vệ, các loại dây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các loại dụng cụ thiết bị dùng trong công nghệ hàn MIG, MAG.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Nhận biết các khuyết tật trong mối hàn khi hàn MIG, MAG.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mọi ảnh hưởng của quá trình hàn hồ quang tới sức khoẻ công nhân hàn.</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9360" w:type="dxa"/>
        <w:tblInd w:w="108" w:type="dxa"/>
        <w:tblLook w:val="0000" w:firstRow="0" w:lastRow="0" w:firstColumn="0" w:lastColumn="0" w:noHBand="0" w:noVBand="0"/>
      </w:tblPr>
      <w:tblGrid>
        <w:gridCol w:w="4515"/>
        <w:gridCol w:w="4845"/>
      </w:tblGrid>
      <w:tr w:rsidR="00C16BEA" w:rsidRPr="00AB7664" w:rsidTr="00E224EA">
        <w:trPr>
          <w:gridAfter w:val="1"/>
          <w:wAfter w:w="4845" w:type="dxa"/>
          <w:trHeight w:val="261"/>
        </w:trPr>
        <w:tc>
          <w:tcPr>
            <w:tcW w:w="4515"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1.1. Nguyên lý và phạm vi ứng dụng của phương pháp hàn MIG, MAG.</w:t>
            </w:r>
          </w:p>
        </w:tc>
      </w:tr>
      <w:tr w:rsidR="00C16BEA" w:rsidRPr="00AB7664" w:rsidTr="00E224EA">
        <w:trPr>
          <w:trHeight w:val="165"/>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eastAsia="ko-KR"/>
              </w:rPr>
              <w:t>1.</w:t>
            </w:r>
            <w:r w:rsidRPr="00AB7664">
              <w:rPr>
                <w:rFonts w:asciiTheme="majorHAnsi" w:hAnsiTheme="majorHAnsi" w:cstheme="majorHAnsi"/>
                <w:szCs w:val="28"/>
                <w:lang w:val="nl-NL" w:eastAsia="ko-KR"/>
              </w:rPr>
              <w:t>2. Vật liệu hàn MIG, MAG.</w:t>
            </w:r>
          </w:p>
        </w:tc>
      </w:tr>
      <w:tr w:rsidR="00C16BEA" w:rsidRPr="00AB7664" w:rsidTr="00E224EA">
        <w:trPr>
          <w:trHeight w:val="80"/>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1.3. Thiết bị dụng cụ hàn MIG, MAG.</w:t>
            </w:r>
          </w:p>
        </w:tc>
      </w:tr>
      <w:tr w:rsidR="00C16BEA" w:rsidRPr="00AB7664" w:rsidTr="00E224EA">
        <w:trPr>
          <w:trHeight w:val="117"/>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1.4. Đặc điểm công dụng của hàn MIG, MAG.</w:t>
            </w:r>
          </w:p>
        </w:tc>
      </w:tr>
      <w:tr w:rsidR="00C16BEA" w:rsidRPr="00AB7664" w:rsidTr="00E224EA">
        <w:trPr>
          <w:trHeight w:val="226"/>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1.5: Các khuyết tật của mối hàn.</w:t>
            </w:r>
          </w:p>
        </w:tc>
      </w:tr>
      <w:tr w:rsidR="00C16BEA" w:rsidRPr="00AB7664" w:rsidTr="00E224EA">
        <w:trPr>
          <w:trHeight w:val="236"/>
        </w:trPr>
        <w:tc>
          <w:tcPr>
            <w:tcW w:w="936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lastRenderedPageBreak/>
              <w:t>1.6. Những ảnh hưởng tới sức khoẻ của người công nhân khi hàn MIG, MAG</w:t>
            </w:r>
          </w:p>
        </w:tc>
      </w:tr>
      <w:tr w:rsidR="00C16BEA" w:rsidRPr="00AB7664" w:rsidTr="00E224EA">
        <w:trPr>
          <w:trHeight w:val="282"/>
        </w:trPr>
        <w:tc>
          <w:tcPr>
            <w:tcW w:w="936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1.7. An</w:t>
            </w:r>
            <w:r w:rsidRPr="00AB7664">
              <w:rPr>
                <w:rFonts w:asciiTheme="majorHAnsi" w:hAnsiTheme="majorHAnsi" w:cstheme="majorHAnsi"/>
                <w:szCs w:val="28"/>
                <w:lang w:val="nl-NL"/>
              </w:rPr>
              <w:t xml:space="preserve"> toàn và vệ sinh phân xưởng khi hàn MIG, MAG</w:t>
            </w:r>
            <w:r w:rsidRPr="00AB7664">
              <w:rPr>
                <w:rFonts w:asciiTheme="majorHAnsi" w:hAnsiTheme="majorHAnsi" w:cstheme="majorHAnsi"/>
                <w:szCs w:val="28"/>
                <w:lang w:val="nl-NL" w:eastAsia="ko-KR"/>
              </w:rPr>
              <w:t xml:space="preserve">. </w:t>
            </w:r>
          </w:p>
        </w:tc>
      </w:tr>
    </w:tbl>
    <w:p w:rsidR="00C16BEA" w:rsidRPr="00AB7664" w:rsidRDefault="00C16BE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lang w:val="nl-NL"/>
        </w:rPr>
        <w:t>Bài 2: Vận hành máy hàn MIG, MAG</w:t>
      </w:r>
    </w:p>
    <w:p w:rsidR="00C16BEA" w:rsidRPr="00AB7664" w:rsidRDefault="00C16BEA" w:rsidP="00C16BEA">
      <w:pPr>
        <w:spacing w:line="276" w:lineRule="auto"/>
        <w:jc w:val="both"/>
        <w:rPr>
          <w:rFonts w:asciiTheme="majorHAnsi" w:hAnsiTheme="majorHAnsi" w:cstheme="majorHAnsi"/>
          <w:i/>
          <w:iCs/>
          <w:szCs w:val="28"/>
          <w:lang w:val="sv-SE"/>
        </w:rPr>
      </w:pPr>
      <w:r w:rsidRPr="00AB7664">
        <w:rPr>
          <w:rFonts w:asciiTheme="majorHAnsi" w:hAnsiTheme="majorHAnsi" w:cstheme="majorHAnsi"/>
          <w:i/>
          <w:iCs/>
          <w:szCs w:val="28"/>
          <w:lang w:val="sv-SE"/>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Trình bày đúng cấu tạo và nguyên lý làm việc của thiết bị hàn MIG, MAG.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Vận hành, sử dụng thành thạo các loại máy hàn, dụng cụ hàn MIG, MAG.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Chọn chế độ hàn: Đường kính dây hàn, cường độ dòng điện, điện thế hồ quang, tốc độ hàn, lưu lượng khí bảo vệ phù hợp với chiều dày và tính chất của vật liệu.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Thao tác tháo lắp dây, mỏ hàn, van giảm áp, ống dẫn khí, chai chứa khí, chuẩn bị đầu dây hàn thành thạo.</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Tư thế thao tác hàn: Cầm mỏ hàn, ngồi hàn đúng quy định thoải mái tránh gây mệt mỏi</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Gây hồ quang và duy trì sự cháy của cột hồ quang ổn định.</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rPr>
        <w:t xml:space="preserve">Rèn luyện tính cẩn thận, tỉ mỷ, chính xác trong công việc. </w:t>
      </w:r>
    </w:p>
    <w:tbl>
      <w:tblPr>
        <w:tblW w:w="9000" w:type="dxa"/>
        <w:tblInd w:w="108" w:type="dxa"/>
        <w:tblLook w:val="0000" w:firstRow="0" w:lastRow="0" w:firstColumn="0" w:lastColumn="0" w:noHBand="0" w:noVBand="0"/>
      </w:tblPr>
      <w:tblGrid>
        <w:gridCol w:w="4651"/>
        <w:gridCol w:w="4349"/>
      </w:tblGrid>
      <w:tr w:rsidR="00C16BEA" w:rsidRPr="00AB7664" w:rsidTr="00E224EA">
        <w:trPr>
          <w:gridAfter w:val="1"/>
          <w:wAfter w:w="4349" w:type="dxa"/>
          <w:trHeight w:val="261"/>
        </w:trPr>
        <w:tc>
          <w:tcPr>
            <w:tcW w:w="4651"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900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2.1. Cấu tạo và nguyên lý hoạt động của máy hàn MIG, MAG.</w:t>
            </w:r>
          </w:p>
        </w:tc>
      </w:tr>
      <w:tr w:rsidR="00C16BEA" w:rsidRPr="00AB7664" w:rsidTr="00E224EA">
        <w:trPr>
          <w:trHeight w:val="165"/>
        </w:trPr>
        <w:tc>
          <w:tcPr>
            <w:tcW w:w="900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2.2. Vận hành, sử dụng và bảo quản máy hàn MIG, MAG.</w:t>
            </w:r>
          </w:p>
        </w:tc>
      </w:tr>
      <w:tr w:rsidR="00C16BEA" w:rsidRPr="00AB7664" w:rsidTr="00E224EA">
        <w:trPr>
          <w:trHeight w:val="80"/>
        </w:trPr>
        <w:tc>
          <w:tcPr>
            <w:tcW w:w="900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Tư thế thao tác hàn.</w:t>
            </w:r>
          </w:p>
        </w:tc>
      </w:tr>
      <w:tr w:rsidR="00C16BEA" w:rsidRPr="00AB7664" w:rsidTr="00E224EA">
        <w:trPr>
          <w:trHeight w:val="117"/>
        </w:trPr>
        <w:tc>
          <w:tcPr>
            <w:tcW w:w="900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 Chọn chế độ hàn.</w:t>
            </w:r>
          </w:p>
        </w:tc>
      </w:tr>
      <w:tr w:rsidR="00C16BEA" w:rsidRPr="00AB7664" w:rsidTr="00E224EA">
        <w:trPr>
          <w:trHeight w:val="226"/>
        </w:trPr>
        <w:tc>
          <w:tcPr>
            <w:tcW w:w="900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2.5. Góc nghiêng mỏ hàn, tầm với dây hàn.</w:t>
            </w:r>
          </w:p>
        </w:tc>
      </w:tr>
      <w:tr w:rsidR="00C16BEA" w:rsidRPr="00AB7664" w:rsidTr="00E224EA">
        <w:trPr>
          <w:trHeight w:val="236"/>
        </w:trPr>
        <w:tc>
          <w:tcPr>
            <w:tcW w:w="900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2.6. Các phương pháp chuyển động mỏ hàn.</w:t>
            </w:r>
          </w:p>
        </w:tc>
      </w:tr>
      <w:tr w:rsidR="00C16BEA" w:rsidRPr="00AB7664" w:rsidTr="00E224EA">
        <w:trPr>
          <w:trHeight w:val="282"/>
        </w:trPr>
        <w:tc>
          <w:tcPr>
            <w:tcW w:w="900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2.7. Phương pháp gây và duy trì hồ quang hàn, kết thúc hồ quang. </w:t>
            </w:r>
          </w:p>
        </w:tc>
      </w:tr>
      <w:tr w:rsidR="00C16BEA" w:rsidRPr="00AB7664" w:rsidTr="00E224EA">
        <w:trPr>
          <w:trHeight w:val="282"/>
        </w:trPr>
        <w:tc>
          <w:tcPr>
            <w:tcW w:w="900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2.8. An</w:t>
            </w:r>
            <w:r w:rsidRPr="00AB7664">
              <w:rPr>
                <w:rFonts w:asciiTheme="majorHAnsi" w:hAnsiTheme="majorHAnsi" w:cstheme="majorHAnsi"/>
                <w:szCs w:val="28"/>
              </w:rPr>
              <w:t xml:space="preserve"> toàn lao động và vệ sinh phân xưởng khi hàn MIG, MAG.</w:t>
            </w:r>
          </w:p>
        </w:tc>
      </w:tr>
    </w:tbl>
    <w:p w:rsidR="00C16BEA" w:rsidRPr="00AB7664" w:rsidRDefault="00C16BE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rPr>
        <w:t>Bài 3: Hàn liên kết góc thép các bon thấp – vị trí hàn (1F)</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các thông số cơ bản của mối hàn góc, và ứng dụng của chúng.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lưu lượng khí bảo vệ phù hợp với chiều dày vật liệu và kiểu liên kết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cách dao động mỏ hàn thích hợp cho mối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mối hàn góc 1F đảm bảo độ sâu ngấu, ít rỗ khí, không khuyết cạnh, ít biến dạng,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Sửa chữa các khuyết tật mối hàn không xẩy ra phế phẩm vật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620"/>
        <w:gridCol w:w="2155"/>
      </w:tblGrid>
      <w:tr w:rsidR="00C16BEA" w:rsidRPr="00AB7664" w:rsidTr="00E224EA">
        <w:trPr>
          <w:gridAfter w:val="1"/>
          <w:wAfter w:w="2155" w:type="dxa"/>
          <w:trHeight w:val="261"/>
        </w:trPr>
        <w:tc>
          <w:tcPr>
            <w:tcW w:w="4620"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lastRenderedPageBreak/>
              <w:t>2.Nội dung của bài:</w:t>
            </w:r>
          </w:p>
        </w:tc>
      </w:tr>
      <w:tr w:rsidR="00C16BEA" w:rsidRPr="00AB7664" w:rsidTr="00E224EA">
        <w:trPr>
          <w:trHeight w:val="261"/>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3.1. Chuẩn bị phôi hàn, vật liệu hàn.</w:t>
            </w:r>
          </w:p>
        </w:tc>
      </w:tr>
      <w:tr w:rsidR="00C16BEA" w:rsidRPr="00AB7664" w:rsidTr="00E224EA">
        <w:trPr>
          <w:trHeight w:val="165"/>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3.2. Chuẩn bị thiết bị dụng cụ hàn.</w:t>
            </w:r>
          </w:p>
        </w:tc>
      </w:tr>
      <w:tr w:rsidR="00C16BEA" w:rsidRPr="00AB7664" w:rsidTr="00E224EA">
        <w:trPr>
          <w:trHeight w:val="80"/>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3.3. Gá phôi hàn.</w:t>
            </w:r>
          </w:p>
        </w:tc>
      </w:tr>
      <w:tr w:rsidR="00C16BEA" w:rsidRPr="00AB7664" w:rsidTr="00E224EA">
        <w:trPr>
          <w:trHeight w:val="117"/>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3.4. Chọn chế độ hàn góc.</w:t>
            </w:r>
          </w:p>
        </w:tc>
      </w:tr>
      <w:tr w:rsidR="00C16BEA" w:rsidRPr="00AB7664" w:rsidTr="00E224EA">
        <w:trPr>
          <w:trHeight w:val="22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3.5. Kỹ thuật hàn góc ở vị trí 1F.</w:t>
            </w:r>
          </w:p>
        </w:tc>
      </w:tr>
      <w:tr w:rsidR="00C16BEA" w:rsidRPr="00AB7664" w:rsidTr="00E224EA">
        <w:trPr>
          <w:trHeight w:val="23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3.6. Kiểm tra sửa chữa các khuyết tật mối hàn.</w:t>
            </w:r>
          </w:p>
        </w:tc>
      </w:tr>
      <w:tr w:rsidR="00C16BEA" w:rsidRPr="00AB7664" w:rsidTr="00E224EA">
        <w:trPr>
          <w:trHeight w:val="282"/>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3.7.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C16BEA" w:rsidRPr="00AB7664" w:rsidRDefault="00C16BEA" w:rsidP="00D21D95">
      <w:pPr>
        <w:spacing w:line="276" w:lineRule="auto"/>
        <w:jc w:val="center"/>
        <w:rPr>
          <w:rFonts w:asciiTheme="majorHAnsi" w:hAnsiTheme="majorHAnsi" w:cstheme="majorHAnsi"/>
          <w:i/>
          <w:iCs/>
          <w:szCs w:val="28"/>
          <w:lang w:val="vi-VN"/>
        </w:rPr>
      </w:pPr>
      <w:r w:rsidRPr="00AB7664">
        <w:rPr>
          <w:rFonts w:asciiTheme="majorHAnsi" w:hAnsiTheme="majorHAnsi" w:cstheme="majorHAnsi"/>
          <w:b/>
          <w:bCs/>
          <w:szCs w:val="28"/>
        </w:rPr>
        <w:t xml:space="preserve">Bài 4: </w:t>
      </w:r>
      <w:r w:rsidRPr="00AB7664">
        <w:rPr>
          <w:rFonts w:asciiTheme="majorHAnsi" w:eastAsia="Batang" w:hAnsiTheme="majorHAnsi" w:cstheme="majorHAnsi"/>
          <w:b/>
          <w:szCs w:val="28"/>
        </w:rPr>
        <w:t>Hàn giáp mối thép các bon thấp - Vị trí hàn 1G</w:t>
      </w:r>
    </w:p>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các thông số cơ bản của mối hàn như: Chiều cao, bề rộng của mối hàn, góc vát, khe hở, chiều dày mép vát của phôi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sạch, thẳng, phẳng và các loại dụng cụ, thiết bị hàn đầy đủ.</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chế độ hàn (dh, Ih,Uh,Vh) lưu lượng khí bảo vệ phù hợp với chiều dày vật liệu, kiểu liên kết hàn, vị trí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phôi hàn, hàn đính chắc chắn đúng kích thước.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kỹ thuật hàn mối hàn giáp mối không vát mép và có vát mép bằng phương pháp hàn MIG, MAG.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mối hàn giáp mối đảm bảo độ sâu ngấu, ít rỗ khí, cháy cạnh và ít biến dạng Kiểm tra đánh giá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tblGrid>
      <w:tr w:rsidR="00C16BEA" w:rsidRPr="00AB7664" w:rsidTr="00E224EA">
        <w:trPr>
          <w:gridAfter w:val="1"/>
          <w:wAfter w:w="2015" w:type="dxa"/>
          <w:trHeight w:val="261"/>
        </w:trPr>
        <w:tc>
          <w:tcPr>
            <w:tcW w:w="4760"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165"/>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4.1. Chuẩn bị phôi hàn, thiết bị dụng cụ, vật liệu hàn.</w:t>
            </w:r>
          </w:p>
        </w:tc>
      </w:tr>
      <w:tr w:rsidR="00C16BEA" w:rsidRPr="00AB7664" w:rsidTr="00E224EA">
        <w:trPr>
          <w:trHeight w:val="80"/>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 Gá phôi hàn.</w:t>
            </w:r>
          </w:p>
        </w:tc>
      </w:tr>
      <w:tr w:rsidR="00C16BEA" w:rsidRPr="00AB7664" w:rsidTr="00E224EA">
        <w:trPr>
          <w:trHeight w:val="117"/>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4.3. Chọn chế độ hàn MIG, MAG.</w:t>
            </w:r>
          </w:p>
        </w:tc>
      </w:tr>
      <w:tr w:rsidR="00C16BEA" w:rsidRPr="00AB7664" w:rsidTr="00E224EA">
        <w:trPr>
          <w:trHeight w:val="22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4.4. Kỹ thuật hàn mối hàn giáp mối vị trí hàn 1G</w:t>
            </w:r>
          </w:p>
        </w:tc>
      </w:tr>
      <w:tr w:rsidR="00C16BEA" w:rsidRPr="00AB7664" w:rsidTr="00E224EA">
        <w:trPr>
          <w:trHeight w:val="23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4.5. Kiểm tra chất lượng mối hàn.</w:t>
            </w:r>
          </w:p>
        </w:tc>
      </w:tr>
      <w:tr w:rsidR="00C16BEA" w:rsidRPr="00AB7664" w:rsidTr="00E224EA">
        <w:trPr>
          <w:trHeight w:val="282"/>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4.6. An toàn</w:t>
            </w:r>
            <w:r w:rsidRPr="00AB7664">
              <w:rPr>
                <w:rFonts w:asciiTheme="majorHAnsi" w:hAnsiTheme="majorHAnsi" w:cstheme="majorHAnsi"/>
                <w:szCs w:val="28"/>
                <w:lang w:val="sv-SE"/>
              </w:rPr>
              <w:t xml:space="preserve"> lao động và vệ sinh phân xưởng</w:t>
            </w:r>
            <w:r w:rsidRPr="00AB7664">
              <w:rPr>
                <w:rFonts w:asciiTheme="majorHAnsi" w:hAnsiTheme="majorHAnsi" w:cstheme="majorHAnsi"/>
                <w:szCs w:val="28"/>
                <w:lang w:val="sv-SE" w:eastAsia="ko-KR"/>
              </w:rPr>
              <w:t xml:space="preserve">. </w:t>
            </w:r>
          </w:p>
        </w:tc>
      </w:tr>
    </w:tbl>
    <w:p w:rsidR="00C16BEA" w:rsidRPr="00D21D95" w:rsidRDefault="00C16BE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lang w:val="sv-SE"/>
        </w:rPr>
        <w:t>Bài 5: Hàn liên kết góc thép các bon thấp – vị trí hàn (2F)</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các thông số cơ bản của mối hàn góc, và ứng dụng của chúng.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lưu lượng khí bảo vệ phù hợp với chiều dày vật liệu và kiểu liên kết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cách dao động mỏ hàn thích hợp cho mối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Hàn mối hàn góc 2F đảm bảo độ sâu ngấu, ít rỗ khí, không khuyết cạnh, ít biến dạng,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Sửa chữa các khuyết tật mối hàn không xẩy ra phế phẩm vật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620"/>
        <w:gridCol w:w="2155"/>
      </w:tblGrid>
      <w:tr w:rsidR="00C16BEA" w:rsidRPr="00AB7664" w:rsidTr="00E224EA">
        <w:trPr>
          <w:gridAfter w:val="1"/>
          <w:wAfter w:w="2155" w:type="dxa"/>
          <w:trHeight w:val="261"/>
        </w:trPr>
        <w:tc>
          <w:tcPr>
            <w:tcW w:w="4620"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5.1. Chuẩn bị phôi hàn, vật liệu hàn.</w:t>
            </w:r>
          </w:p>
        </w:tc>
      </w:tr>
      <w:tr w:rsidR="00C16BEA" w:rsidRPr="00AB7664" w:rsidTr="00E224EA">
        <w:trPr>
          <w:trHeight w:val="165"/>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5.2. Chuẩn bị thiết bị dụng cụ hàn.</w:t>
            </w:r>
          </w:p>
        </w:tc>
      </w:tr>
      <w:tr w:rsidR="00C16BEA" w:rsidRPr="00AB7664" w:rsidTr="00E224EA">
        <w:trPr>
          <w:trHeight w:val="80"/>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5.3. Gá phôi hàn.</w:t>
            </w:r>
          </w:p>
        </w:tc>
      </w:tr>
      <w:tr w:rsidR="00C16BEA" w:rsidRPr="00AB7664" w:rsidTr="00E224EA">
        <w:trPr>
          <w:trHeight w:val="117"/>
        </w:trPr>
        <w:tc>
          <w:tcPr>
            <w:tcW w:w="6775"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5.4. Chọn chế độ hàn góc.</w:t>
            </w:r>
          </w:p>
        </w:tc>
      </w:tr>
      <w:tr w:rsidR="00C16BEA" w:rsidRPr="00AB7664" w:rsidTr="00E224EA">
        <w:trPr>
          <w:trHeight w:val="22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5.5. Kỹ thuật hàn góc ở vị trí 2F.</w:t>
            </w:r>
          </w:p>
        </w:tc>
      </w:tr>
      <w:tr w:rsidR="00C16BEA" w:rsidRPr="00AB7664" w:rsidTr="00E224EA">
        <w:trPr>
          <w:trHeight w:val="236"/>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5.6. Kiểm tra sửa chữa các khuyết tật mối hàn.</w:t>
            </w:r>
          </w:p>
        </w:tc>
      </w:tr>
      <w:tr w:rsidR="00C16BEA" w:rsidRPr="00AB7664" w:rsidTr="00E224EA">
        <w:trPr>
          <w:trHeight w:val="282"/>
        </w:trPr>
        <w:tc>
          <w:tcPr>
            <w:tcW w:w="6775"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5.7.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 xml:space="preserve">. </w:t>
            </w:r>
          </w:p>
        </w:tc>
      </w:tr>
    </w:tbl>
    <w:p w:rsidR="00C16BEA" w:rsidRPr="00AB7664" w:rsidRDefault="00C16BE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rPr>
        <w:t>Bài 6: Hàn liên kết góc thép các bon thấp – vị trí hàn (3F)</w:t>
      </w:r>
    </w:p>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các thông số cơ bản của mối hàn góc, và ứng dụng của chúng.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chế độ hàn, lưu lượng khí bảo vệ phù hợp với chiều dày vật liệu và kiểu liên kết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cách dao động mỏ hàn thích hợp cho mối hàn góc.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mối hàn góc 3F đảm bảo độ sâu ngấu, ít rỗ khí, không khuyết cạnh, ít biến dạng,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Làm sạch, kiểm tra đánh giá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Sửa chữa các khuyết tật mối hàn không xẩy ra phế phẩm vật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cẩn thận, tỉ mỷ, chính xác trong công việc. </w:t>
      </w:r>
    </w:p>
    <w:tbl>
      <w:tblPr>
        <w:tblW w:w="7680" w:type="dxa"/>
        <w:tblInd w:w="108" w:type="dxa"/>
        <w:tblLook w:val="0000" w:firstRow="0" w:lastRow="0" w:firstColumn="0" w:lastColumn="0" w:noHBand="0" w:noVBand="0"/>
      </w:tblPr>
      <w:tblGrid>
        <w:gridCol w:w="4620"/>
        <w:gridCol w:w="3060"/>
      </w:tblGrid>
      <w:tr w:rsidR="00C16BEA" w:rsidRPr="00AB7664" w:rsidTr="00E224EA">
        <w:trPr>
          <w:gridAfter w:val="1"/>
          <w:wAfter w:w="3060" w:type="dxa"/>
          <w:trHeight w:val="261"/>
        </w:trPr>
        <w:tc>
          <w:tcPr>
            <w:tcW w:w="4620" w:type="dxa"/>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768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6.1. Chuẩn bị phôi hàn, vật liệu hàn.</w:t>
            </w:r>
          </w:p>
        </w:tc>
      </w:tr>
      <w:tr w:rsidR="00C16BEA" w:rsidRPr="00AB7664" w:rsidTr="00E224EA">
        <w:trPr>
          <w:trHeight w:val="165"/>
        </w:trPr>
        <w:tc>
          <w:tcPr>
            <w:tcW w:w="768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6.2. Chuẩn bị thiết bị dụng cụ hàn.</w:t>
            </w:r>
          </w:p>
        </w:tc>
      </w:tr>
      <w:tr w:rsidR="00C16BEA" w:rsidRPr="00AB7664" w:rsidTr="00E224EA">
        <w:trPr>
          <w:trHeight w:val="80"/>
        </w:trPr>
        <w:tc>
          <w:tcPr>
            <w:tcW w:w="768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6.3. Gá phôi hàn.</w:t>
            </w:r>
          </w:p>
        </w:tc>
      </w:tr>
      <w:tr w:rsidR="00C16BEA" w:rsidRPr="00AB7664" w:rsidTr="00E224EA">
        <w:trPr>
          <w:trHeight w:val="117"/>
        </w:trPr>
        <w:tc>
          <w:tcPr>
            <w:tcW w:w="7680" w:type="dxa"/>
            <w:gridSpan w:val="2"/>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6.4. Chọn chế độ hàn góc.</w:t>
            </w:r>
          </w:p>
        </w:tc>
      </w:tr>
      <w:tr w:rsidR="00C16BEA" w:rsidRPr="00AB7664" w:rsidTr="00E224EA">
        <w:trPr>
          <w:trHeight w:val="226"/>
        </w:trPr>
        <w:tc>
          <w:tcPr>
            <w:tcW w:w="768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6.5. Kỹ thuật hàn góc ở vị trí 3F.</w:t>
            </w:r>
          </w:p>
        </w:tc>
      </w:tr>
      <w:tr w:rsidR="00C16BEA" w:rsidRPr="00AB7664" w:rsidTr="00E224EA">
        <w:trPr>
          <w:trHeight w:val="236"/>
        </w:trPr>
        <w:tc>
          <w:tcPr>
            <w:tcW w:w="7680" w:type="dxa"/>
            <w:gridSpan w:val="2"/>
          </w:tcPr>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6.6. Kiểm tra sửa chữa các khuyết tật mối hàn.</w:t>
            </w:r>
          </w:p>
        </w:tc>
      </w:tr>
      <w:tr w:rsidR="00C16BEA" w:rsidRPr="00AB7664" w:rsidTr="00E224EA">
        <w:trPr>
          <w:trHeight w:val="282"/>
        </w:trPr>
        <w:tc>
          <w:tcPr>
            <w:tcW w:w="7680" w:type="dxa"/>
            <w:gridSpan w:val="2"/>
          </w:tcPr>
          <w:p w:rsidR="00C16BEA" w:rsidRPr="00D21D95" w:rsidRDefault="00C16BEA" w:rsidP="00D21D95">
            <w:pPr>
              <w:tabs>
                <w:tab w:val="left" w:pos="1400"/>
              </w:tabs>
              <w:spacing w:line="27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6.7. An toàn</w:t>
            </w:r>
            <w:r w:rsidRPr="00AB7664">
              <w:rPr>
                <w:rFonts w:asciiTheme="majorHAnsi" w:hAnsiTheme="majorHAnsi" w:cstheme="majorHAnsi"/>
                <w:szCs w:val="28"/>
              </w:rPr>
              <w:t xml:space="preserve"> lao động và vệ sinh phân xưởng</w:t>
            </w:r>
            <w:r w:rsidRPr="00AB7664">
              <w:rPr>
                <w:rFonts w:asciiTheme="majorHAnsi" w:hAnsiTheme="majorHAnsi" w:cstheme="majorHAnsi"/>
                <w:szCs w:val="28"/>
                <w:lang w:eastAsia="ko-KR"/>
              </w:rPr>
              <w:t>.</w:t>
            </w:r>
          </w:p>
          <w:p w:rsidR="00C16BEA" w:rsidRPr="00D21D95" w:rsidRDefault="00C16BEA" w:rsidP="00D21D95">
            <w:pPr>
              <w:spacing w:line="276" w:lineRule="auto"/>
              <w:jc w:val="center"/>
              <w:rPr>
                <w:rFonts w:asciiTheme="majorHAnsi" w:hAnsiTheme="majorHAnsi" w:cstheme="majorHAnsi"/>
                <w:b/>
                <w:szCs w:val="28"/>
                <w:lang w:val="vi-VN"/>
              </w:rPr>
            </w:pPr>
            <w:r w:rsidRPr="00AB7664">
              <w:rPr>
                <w:rFonts w:asciiTheme="majorHAnsi" w:hAnsiTheme="majorHAnsi" w:cstheme="majorHAnsi"/>
                <w:b/>
                <w:bCs/>
                <w:szCs w:val="28"/>
                <w:lang w:val="pt-BR"/>
              </w:rPr>
              <w:t xml:space="preserve">Bài 7: </w:t>
            </w:r>
            <w:r w:rsidRPr="00AB7664">
              <w:rPr>
                <w:rFonts w:asciiTheme="majorHAnsi" w:eastAsia="Batang" w:hAnsiTheme="majorHAnsi" w:cstheme="majorHAnsi"/>
                <w:b/>
                <w:szCs w:val="28"/>
                <w:lang w:val="pt-BR"/>
              </w:rPr>
              <w:t>Hàn  thép các bon thấp - Vị trí hàn(2G)</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Trình bày đúng vị trí hàn 2G trong không gian, khó khăn khi </w:t>
            </w:r>
            <w:r w:rsidRPr="00AB7664">
              <w:rPr>
                <w:rFonts w:asciiTheme="majorHAnsi" w:hAnsiTheme="majorHAnsi" w:cstheme="majorHAnsi"/>
                <w:szCs w:val="28"/>
                <w:lang w:eastAsia="ko-KR"/>
              </w:rPr>
              <w:lastRenderedPageBreak/>
              <w:t>hàn 2G.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đảm bảo sạch, thẳng, phẳng,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máy hàn, dụng cụ hàn, dây hàn, khí bảo vệ đầy đủ đảm bảo an toàn.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(d</w:t>
            </w:r>
            <w:r w:rsidRPr="00AB7664">
              <w:rPr>
                <w:rFonts w:asciiTheme="majorHAnsi" w:hAnsiTheme="majorHAnsi" w:cstheme="majorHAnsi"/>
                <w:szCs w:val="28"/>
                <w:vertAlign w:val="subscript"/>
                <w:lang w:eastAsia="ko-KR"/>
              </w:rPr>
              <w:t>d</w:t>
            </w:r>
            <w:r w:rsidRPr="00AB7664">
              <w:rPr>
                <w:rFonts w:asciiTheme="majorHAnsi" w:hAnsiTheme="majorHAnsi" w:cstheme="majorHAnsi"/>
                <w:szCs w:val="28"/>
                <w:lang w:eastAsia="ko-KR"/>
              </w:rPr>
              <w:t>, Ih, Uh, Vh) và lưu lượng khí phù hợp với chiều dày vật liệu và vị trí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tác dụng của phương pháp chuyển động mỏ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vị trí hàn 2G.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các thao tác hàn 2G thành thạo.</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mối hàn giáp mối không vát mép và có vát mép ở vị trí 2G đảm bảo độ sâu ngấu, không bị nứt, vón cục, cháy cạch, ít biến dạng,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0" w:type="auto"/>
              <w:tblLook w:val="0000" w:firstRow="0" w:lastRow="0" w:firstColumn="0" w:lastColumn="0" w:noHBand="0" w:noVBand="0"/>
            </w:tblPr>
            <w:tblGrid>
              <w:gridCol w:w="4509"/>
              <w:gridCol w:w="2955"/>
            </w:tblGrid>
            <w:tr w:rsidR="00C16BEA" w:rsidRPr="00AB7664" w:rsidTr="00E224EA">
              <w:trPr>
                <w:gridAfter w:val="1"/>
                <w:wAfter w:w="3160" w:type="dxa"/>
                <w:trHeight w:val="261"/>
              </w:trPr>
              <w:tc>
                <w:tcPr>
                  <w:tcW w:w="4760" w:type="dxa"/>
                  <w:tcBorders>
                    <w:top w:val="nil"/>
                    <w:left w:val="nil"/>
                    <w:bottom w:val="nil"/>
                    <w:right w:val="nil"/>
                  </w:tcBorders>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7.1. Chuẩn bị phôi hàn, vật liệu hàn.</w:t>
                  </w:r>
                </w:p>
              </w:tc>
            </w:tr>
            <w:tr w:rsidR="00C16BEA" w:rsidRPr="00AB7664" w:rsidTr="00E224EA">
              <w:trPr>
                <w:trHeight w:val="80"/>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7.2. Chuẩn bị thiết bị dụng cụ hàn.</w:t>
                  </w:r>
                </w:p>
              </w:tc>
            </w:tr>
            <w:tr w:rsidR="00C16BEA" w:rsidRPr="00AB7664" w:rsidTr="00E224EA">
              <w:trPr>
                <w:trHeight w:val="80"/>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7.3. Chọn chế độ hàn 2G.</w:t>
                  </w:r>
                </w:p>
              </w:tc>
            </w:tr>
            <w:tr w:rsidR="00C16BEA" w:rsidRPr="00AB7664" w:rsidTr="00E224EA">
              <w:trPr>
                <w:trHeight w:val="117"/>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7.4. Gá phôi hàn.</w:t>
                  </w:r>
                </w:p>
              </w:tc>
            </w:tr>
            <w:tr w:rsidR="00C16BEA" w:rsidRPr="00AB7664" w:rsidTr="00E224EA">
              <w:trPr>
                <w:trHeight w:val="226"/>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7.5. Kỹ thuật hàn giáp mối ở vị trí hàn 2G. </w:t>
                  </w:r>
                </w:p>
              </w:tc>
            </w:tr>
            <w:tr w:rsidR="00C16BEA" w:rsidRPr="00AB7664" w:rsidTr="00E224EA">
              <w:trPr>
                <w:trHeight w:val="236"/>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7.6. Kiểm tra chất lượng mối hàn</w:t>
                  </w:r>
                </w:p>
              </w:tc>
            </w:tr>
            <w:tr w:rsidR="00C16BEA" w:rsidRPr="00AB7664" w:rsidTr="00E224EA">
              <w:trPr>
                <w:trHeight w:val="282"/>
              </w:trPr>
              <w:tc>
                <w:tcPr>
                  <w:tcW w:w="7920"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7.7. An</w:t>
                  </w:r>
                  <w:r w:rsidRPr="00AB7664">
                    <w:rPr>
                      <w:rFonts w:asciiTheme="majorHAnsi" w:hAnsiTheme="majorHAnsi" w:cstheme="majorHAnsi"/>
                      <w:szCs w:val="28"/>
                    </w:rPr>
                    <w:t xml:space="preserve"> toàn lao động và vệ sinh phân xưởng</w:t>
                  </w:r>
                  <w:r w:rsidRPr="00AB7664">
                    <w:rPr>
                      <w:rFonts w:asciiTheme="majorHAnsi" w:hAnsiTheme="majorHAnsi" w:cstheme="majorHAnsi"/>
                      <w:szCs w:val="28"/>
                      <w:lang w:eastAsia="ko-KR"/>
                    </w:rPr>
                    <w:t xml:space="preserve">. </w:t>
                  </w:r>
                </w:p>
              </w:tc>
            </w:tr>
          </w:tbl>
          <w:p w:rsidR="00C16BEA" w:rsidRPr="00AB7664" w:rsidRDefault="00C16BEA" w:rsidP="00D21D95">
            <w:pPr>
              <w:spacing w:line="276" w:lineRule="auto"/>
              <w:jc w:val="center"/>
              <w:rPr>
                <w:rFonts w:asciiTheme="majorHAnsi" w:hAnsiTheme="majorHAnsi" w:cstheme="majorHAnsi"/>
                <w:b/>
                <w:szCs w:val="28"/>
                <w:lang w:val="vi-VN"/>
              </w:rPr>
            </w:pPr>
            <w:r w:rsidRPr="00AB7664">
              <w:rPr>
                <w:rFonts w:asciiTheme="majorHAnsi" w:hAnsiTheme="majorHAnsi" w:cstheme="majorHAnsi"/>
                <w:b/>
                <w:bCs/>
                <w:szCs w:val="28"/>
              </w:rPr>
              <w:t xml:space="preserve">Bài 8: </w:t>
            </w:r>
            <w:r w:rsidRPr="00AB7664">
              <w:rPr>
                <w:rFonts w:asciiTheme="majorHAnsi" w:eastAsia="Batang" w:hAnsiTheme="majorHAnsi" w:cstheme="majorHAnsi"/>
                <w:b/>
                <w:szCs w:val="28"/>
              </w:rPr>
              <w:t>Hàn  thép các bon thấp - Vị trí hàn (3G)</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đúng vị trí hàn 3G trong không gian, khó khăn khi hàn 3G.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đảm bảo sạch, thẳng, phẳng,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máy hàn, dụng cụ hàn, dây hàn, khí bảo vệ đầy đủ đảm bảo an toàn.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(d</w:t>
            </w:r>
            <w:r w:rsidRPr="00AB7664">
              <w:rPr>
                <w:rFonts w:asciiTheme="majorHAnsi" w:hAnsiTheme="majorHAnsi" w:cstheme="majorHAnsi"/>
                <w:szCs w:val="28"/>
                <w:vertAlign w:val="subscript"/>
                <w:lang w:eastAsia="ko-KR"/>
              </w:rPr>
              <w:t>d</w:t>
            </w:r>
            <w:r w:rsidRPr="00AB7664">
              <w:rPr>
                <w:rFonts w:asciiTheme="majorHAnsi" w:hAnsiTheme="majorHAnsi" w:cstheme="majorHAnsi"/>
                <w:szCs w:val="28"/>
                <w:lang w:eastAsia="ko-KR"/>
              </w:rPr>
              <w:t>, Ih, Uh, Vh) và lưu lượng khí phù hợp với chiều dày vật liệu và vị trí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tác dụng của phương pháp chuyển động mỏ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vị trí hàn 3G.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các thao tác hàn 3G thành thạo.</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Hàn mối hàn giáp mối không vát mép và có vát mép ở vị trí </w:t>
            </w:r>
            <w:r w:rsidRPr="00AB7664">
              <w:rPr>
                <w:rFonts w:asciiTheme="majorHAnsi" w:hAnsiTheme="majorHAnsi" w:cstheme="majorHAnsi"/>
                <w:szCs w:val="28"/>
                <w:lang w:eastAsia="ko-KR"/>
              </w:rPr>
              <w:lastRenderedPageBreak/>
              <w:t>3G đảm bảo độ sâu ngấu, không bị nứt, vón cục, cháy cạch, ít biến dạng, đúng kích thước bản vẽ.</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đúng chất lượng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C16BEA" w:rsidRPr="00AB7664" w:rsidRDefault="00C16BE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0" w:type="auto"/>
              <w:tblLook w:val="0000" w:firstRow="0" w:lastRow="0" w:firstColumn="0" w:lastColumn="0" w:noHBand="0" w:noVBand="0"/>
            </w:tblPr>
            <w:tblGrid>
              <w:gridCol w:w="4760"/>
              <w:gridCol w:w="2015"/>
            </w:tblGrid>
            <w:tr w:rsidR="00C16BEA" w:rsidRPr="00AB7664" w:rsidTr="00E224EA">
              <w:trPr>
                <w:gridAfter w:val="1"/>
                <w:wAfter w:w="2015" w:type="dxa"/>
                <w:trHeight w:val="261"/>
              </w:trPr>
              <w:tc>
                <w:tcPr>
                  <w:tcW w:w="4760" w:type="dxa"/>
                  <w:tcBorders>
                    <w:top w:val="nil"/>
                    <w:left w:val="nil"/>
                    <w:bottom w:val="nil"/>
                    <w:right w:val="nil"/>
                  </w:tcBorders>
                </w:tcPr>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C16BEA" w:rsidRPr="00AB7664" w:rsidTr="00E224EA">
              <w:trPr>
                <w:trHeight w:val="261"/>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8.1. Chuẩn bị phôi hàn, vật liệu hàn.</w:t>
                  </w:r>
                </w:p>
              </w:tc>
            </w:tr>
            <w:tr w:rsidR="00C16BEA" w:rsidRPr="00AB7664" w:rsidTr="00E224EA">
              <w:trPr>
                <w:trHeight w:val="80"/>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8.2. Chuẩn bị thiết bị dụng cụ hàn.</w:t>
                  </w:r>
                </w:p>
              </w:tc>
            </w:tr>
            <w:tr w:rsidR="00C16BEA" w:rsidRPr="00AB7664" w:rsidTr="00E224EA">
              <w:trPr>
                <w:trHeight w:val="80"/>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8.3. Chọn chế độ hàn 3G.</w:t>
                  </w:r>
                </w:p>
              </w:tc>
            </w:tr>
            <w:tr w:rsidR="00C16BEA" w:rsidRPr="00AB7664" w:rsidTr="00E224EA">
              <w:trPr>
                <w:trHeight w:val="117"/>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8.4. Gá phôi hàn.</w:t>
                  </w:r>
                </w:p>
              </w:tc>
            </w:tr>
            <w:tr w:rsidR="00C16BEA" w:rsidRPr="00AB7664" w:rsidTr="00E224EA">
              <w:trPr>
                <w:trHeight w:val="226"/>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8.5. Kỹ thuật hàn giáp mối ở vị trí hàn 3G. </w:t>
                  </w:r>
                </w:p>
              </w:tc>
            </w:tr>
            <w:tr w:rsidR="00C16BEA" w:rsidRPr="00AB7664" w:rsidTr="00E224EA">
              <w:trPr>
                <w:trHeight w:val="236"/>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8.6. Kiểm tra chất lượng mối hàn</w:t>
                  </w:r>
                </w:p>
              </w:tc>
            </w:tr>
            <w:tr w:rsidR="00C16BEA" w:rsidRPr="00AB7664" w:rsidTr="00E224EA">
              <w:trPr>
                <w:trHeight w:val="282"/>
              </w:trPr>
              <w:tc>
                <w:tcPr>
                  <w:tcW w:w="6775" w:type="dxa"/>
                  <w:gridSpan w:val="2"/>
                  <w:tcBorders>
                    <w:top w:val="nil"/>
                    <w:left w:val="nil"/>
                    <w:bottom w:val="nil"/>
                    <w:right w:val="nil"/>
                  </w:tcBorders>
                </w:tcPr>
                <w:p w:rsidR="00C16BEA" w:rsidRPr="00AB7664" w:rsidRDefault="00C16BEA" w:rsidP="00C16BE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8.7. An</w:t>
                  </w:r>
                  <w:r w:rsidRPr="00AB7664">
                    <w:rPr>
                      <w:rFonts w:asciiTheme="majorHAnsi" w:hAnsiTheme="majorHAnsi" w:cstheme="majorHAnsi"/>
                      <w:szCs w:val="28"/>
                    </w:rPr>
                    <w:t xml:space="preserve"> toàn lao động và vệ sinh phân xưởng</w:t>
                  </w:r>
                  <w:r w:rsidRPr="00AB7664">
                    <w:rPr>
                      <w:rFonts w:asciiTheme="majorHAnsi" w:hAnsiTheme="majorHAnsi" w:cstheme="majorHAnsi"/>
                      <w:szCs w:val="28"/>
                      <w:lang w:eastAsia="ko-KR"/>
                    </w:rPr>
                    <w:t xml:space="preserve">. </w:t>
                  </w:r>
                </w:p>
              </w:tc>
            </w:tr>
          </w:tbl>
          <w:p w:rsidR="00C16BEA" w:rsidRPr="00AB7664" w:rsidRDefault="00C16BEA" w:rsidP="00C16BEA">
            <w:pPr>
              <w:tabs>
                <w:tab w:val="left" w:pos="1400"/>
              </w:tabs>
              <w:spacing w:line="276" w:lineRule="auto"/>
              <w:ind w:left="312" w:hanging="312"/>
              <w:jc w:val="both"/>
              <w:rPr>
                <w:rFonts w:asciiTheme="majorHAnsi" w:hAnsiTheme="majorHAnsi" w:cstheme="majorHAnsi"/>
                <w:szCs w:val="28"/>
                <w:lang w:eastAsia="ko-KR"/>
              </w:rPr>
            </w:pPr>
          </w:p>
        </w:tc>
      </w:tr>
    </w:tbl>
    <w:p w:rsidR="00C16BEA" w:rsidRPr="00AB7664" w:rsidRDefault="00C16BEA" w:rsidP="00C16BEA">
      <w:pPr>
        <w:spacing w:line="276" w:lineRule="auto"/>
        <w:rPr>
          <w:rFonts w:asciiTheme="majorHAnsi" w:hAnsiTheme="majorHAnsi" w:cstheme="majorHAnsi"/>
          <w:b/>
          <w:bCs/>
          <w:szCs w:val="28"/>
        </w:rPr>
      </w:pPr>
      <w:r w:rsidRPr="00AB7664">
        <w:rPr>
          <w:rFonts w:asciiTheme="majorHAnsi" w:hAnsiTheme="majorHAnsi" w:cstheme="majorHAnsi"/>
          <w:b/>
          <w:bCs/>
          <w:szCs w:val="28"/>
        </w:rPr>
        <w:lastRenderedPageBreak/>
        <w:t>IV. ĐIỀU KIỆN THỰC HIỆN MÔ ĐUN:</w:t>
      </w:r>
    </w:p>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Vật liệu: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Thép tấm dày (5</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t>15) mm.</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Dây hàn </w:t>
      </w:r>
      <w:r w:rsidRPr="00AB7664">
        <w:rPr>
          <w:rFonts w:asciiTheme="majorHAnsi" w:hAnsiTheme="majorHAnsi" w:cstheme="majorHAnsi"/>
          <w:szCs w:val="28"/>
          <w:lang w:val="vi-VN" w:eastAsia="ko-KR"/>
        </w:rPr>
        <w:t xml:space="preserve">MAG </w:t>
      </w:r>
      <w:r w:rsidRPr="00AB7664">
        <w:rPr>
          <w:rFonts w:asciiTheme="majorHAnsi" w:hAnsiTheme="majorHAnsi" w:cstheme="majorHAnsi"/>
          <w:szCs w:val="28"/>
          <w:lang w:val="pt-BR" w:eastAsia="ko-KR"/>
        </w:rPr>
        <w:t>0,8</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t>1,</w:t>
      </w:r>
      <w:r w:rsidRPr="00AB7664">
        <w:rPr>
          <w:rFonts w:asciiTheme="majorHAnsi" w:hAnsiTheme="majorHAnsi" w:cstheme="majorHAnsi"/>
          <w:szCs w:val="28"/>
          <w:lang w:val="vi-VN" w:eastAsia="ko-KR"/>
        </w:rPr>
        <w:t>2 mm</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Khí bảo vệ CO</w:t>
      </w:r>
      <w:r w:rsidRPr="00AB7664">
        <w:rPr>
          <w:rFonts w:asciiTheme="majorHAnsi" w:hAnsiTheme="majorHAnsi" w:cstheme="majorHAnsi"/>
          <w:szCs w:val="28"/>
          <w:vertAlign w:val="subscript"/>
          <w:lang w:eastAsia="ko-KR"/>
        </w:rPr>
        <w:t>2</w:t>
      </w:r>
      <w:r w:rsidRPr="00AB7664">
        <w:rPr>
          <w:rFonts w:asciiTheme="majorHAnsi" w:hAnsiTheme="majorHAnsi" w:cstheme="majorHAnsi"/>
          <w:szCs w:val="28"/>
          <w:lang w:eastAsia="ko-KR"/>
        </w:rPr>
        <w:t xml:space="preserve"> và argon.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Thép tấm dày (5</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eastAsia="ko-KR"/>
        </w:rPr>
        <w:t>15) mm.</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Dây hàn </w:t>
      </w:r>
      <w:r w:rsidRPr="00AB7664">
        <w:rPr>
          <w:rFonts w:asciiTheme="majorHAnsi" w:hAnsiTheme="majorHAnsi" w:cstheme="majorHAnsi"/>
          <w:szCs w:val="28"/>
          <w:lang w:val="pt-BR" w:eastAsia="ko-KR"/>
        </w:rPr>
        <w:sym w:font="UniversalMath1 BT" w:char="F026"/>
      </w:r>
      <w:r w:rsidRPr="00AB7664">
        <w:rPr>
          <w:rFonts w:asciiTheme="majorHAnsi" w:hAnsiTheme="majorHAnsi" w:cstheme="majorHAnsi"/>
          <w:szCs w:val="28"/>
          <w:lang w:eastAsia="ko-KR"/>
        </w:rPr>
        <w:t>0,8</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sym w:font="UniversalMath1 BT" w:char="F026"/>
      </w:r>
      <w:r w:rsidRPr="00AB7664">
        <w:rPr>
          <w:rFonts w:asciiTheme="majorHAnsi" w:hAnsiTheme="majorHAnsi" w:cstheme="majorHAnsi"/>
          <w:szCs w:val="28"/>
          <w:lang w:eastAsia="ko-KR"/>
        </w:rPr>
        <w:t>1,6.</w:t>
      </w:r>
    </w:p>
    <w:p w:rsidR="00C16BEA" w:rsidRPr="00AB7664" w:rsidRDefault="00C16BEA" w:rsidP="00C16BE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Búa nắn phôi hàn, bàn chải sắt.</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Kìm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Kìm cặp phôi.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Bàn hàn.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hàn MAG, MIG.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Kính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loại dụng cụ đo, kiểm tra mối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Clê các loại, mỏ lét.</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Trang bị bảo hộ lao động.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Trang thiết bị phòng chống cháy nổ.</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Đầu VIDEO, Máy chiếu Overhead.</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Computer, projector</w:t>
      </w:r>
    </w:p>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Học liệu: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 vẽ các liên kết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Bảng tra chế độ hàn MAG, MIG.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Băng hình VIDEO về kỹ thuật hàn MAG, MIG.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Các tài liệu tra cứu liên quan.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 vẽ sơ đồ nguyên lý các thiết bị hàn MAG, MIG</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Vật thật: sản phẩm hàn và các loại phế phẩm của mối hàn MAG, MIG</w:t>
      </w:r>
    </w:p>
    <w:p w:rsidR="00C16BEA" w:rsidRPr="00AB7664" w:rsidRDefault="00C16BEA" w:rsidP="00C16BE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4. Nguồn lực khác:</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xưởng thực tập</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cửa hàng bán vật liệu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cơ sở sản xuất cơ khí.</w:t>
      </w:r>
    </w:p>
    <w:p w:rsidR="00C16BEA" w:rsidRPr="00AB7664" w:rsidRDefault="00C16BEA" w:rsidP="00C16BEA">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 PHƯƠNG PHÁP VÀ NỘI DUNG ĐÁNH GIÁ: </w:t>
      </w:r>
    </w:p>
    <w:p w:rsidR="00C16BEA" w:rsidRPr="00AB7664" w:rsidRDefault="00C16BEA" w:rsidP="00C16BEA">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1. Kiểm tra đánh giá trước khi thực hiện mô đun: </w:t>
      </w:r>
    </w:p>
    <w:p w:rsidR="00C16BEA" w:rsidRPr="00AB7664" w:rsidRDefault="00C16BEA" w:rsidP="00C16BEA">
      <w:pPr>
        <w:spacing w:line="276" w:lineRule="auto"/>
        <w:ind w:left="280" w:hanging="14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bài kiểm tra trắc nhiệm khách quan và thực hành đạt các yêu cầu của mô đun liên quan.</w:t>
      </w:r>
    </w:p>
    <w:p w:rsidR="00C16BEA" w:rsidRPr="00AB7664" w:rsidRDefault="00C16BEA" w:rsidP="00C16BEA">
      <w:pPr>
        <w:spacing w:line="276" w:lineRule="auto"/>
        <w:ind w:left="280" w:hanging="140"/>
        <w:jc w:val="both"/>
        <w:rPr>
          <w:rFonts w:asciiTheme="majorHAnsi" w:hAnsiTheme="majorHAnsi" w:cstheme="majorHAnsi"/>
          <w:szCs w:val="28"/>
          <w:lang w:val="pt-BR"/>
        </w:rPr>
      </w:pPr>
    </w:p>
    <w:p w:rsidR="00C16BEA" w:rsidRPr="00AB7664" w:rsidRDefault="00C16BEA" w:rsidP="00C16BEA">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2. Kiểm tra đánh giá trong khi thực hiện mô đun: </w:t>
      </w:r>
    </w:p>
    <w:p w:rsidR="00C16BEA" w:rsidRPr="00AB7664" w:rsidRDefault="00C16BEA" w:rsidP="00C16BEA">
      <w:pPr>
        <w:spacing w:line="276" w:lineRule="auto"/>
        <w:ind w:left="280" w:firstLine="44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C16BEA" w:rsidRPr="00AB7664" w:rsidRDefault="00C16BEA" w:rsidP="00C16BEA">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3. </w:t>
      </w:r>
      <w:r w:rsidRPr="00AB7664">
        <w:rPr>
          <w:rFonts w:asciiTheme="majorHAnsi" w:hAnsiTheme="majorHAnsi" w:cstheme="majorHAnsi"/>
          <w:i/>
          <w:iCs/>
          <w:szCs w:val="28"/>
          <w:lang w:val="pt-BR"/>
        </w:rPr>
        <w:t xml:space="preserve">Kiểm tra sau khi kết thúc mô đun: </w:t>
      </w:r>
    </w:p>
    <w:p w:rsidR="00C16BEA" w:rsidRPr="00AB7664" w:rsidRDefault="00C16BEA" w:rsidP="00C16BEA">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i/>
          <w:iCs/>
          <w:szCs w:val="28"/>
          <w:lang w:val="pt-BR"/>
        </w:rPr>
        <w:t>3.1 Về kiến thức:</w:t>
      </w:r>
    </w:p>
    <w:p w:rsidR="00C16BEA" w:rsidRPr="00AB7664" w:rsidRDefault="00C16BEA" w:rsidP="00C16BEA">
      <w:pPr>
        <w:spacing w:line="276" w:lineRule="auto"/>
        <w:ind w:left="280" w:hanging="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trắc nghiệm tự luận, trắc nghiệm khách quan đạt các yêu cầu sau: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đặc điểm công dụng của công nghệ hàn hồ quang trong môi trường khí bảo vệ.</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Liệt kê đầy đủ các loại vật liệu hàn (Dây hàn, khí bảo vệ)</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Tính toán chế độ hàn phù hợp với chiều dày, tính chất của vật liệu.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các quy định an toàn khi hàn hồ quang trong môi trường khí bảo vệ.</w:t>
      </w:r>
    </w:p>
    <w:p w:rsidR="00C16BEA" w:rsidRPr="00AB7664" w:rsidRDefault="00C16BEA" w:rsidP="00C16BEA">
      <w:pPr>
        <w:tabs>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3.2 Kỹ năng:</w:t>
      </w:r>
    </w:p>
    <w:p w:rsidR="00C16BEA" w:rsidRPr="00AB7664" w:rsidRDefault="00C16BEA" w:rsidP="00C16BEA">
      <w:pPr>
        <w:spacing w:line="276" w:lineRule="auto"/>
        <w:ind w:left="540"/>
        <w:jc w:val="both"/>
        <w:rPr>
          <w:rFonts w:asciiTheme="majorHAnsi" w:hAnsiTheme="majorHAnsi" w:cstheme="majorHAnsi"/>
          <w:szCs w:val="28"/>
          <w:lang w:val="pt-BR" w:eastAsia="ko-KR"/>
        </w:rPr>
      </w:pPr>
      <w:r w:rsidRPr="00AB7664">
        <w:rPr>
          <w:rFonts w:asciiTheme="majorHAnsi" w:hAnsiTheme="majorHAnsi" w:cstheme="majorHAnsi"/>
          <w:szCs w:val="28"/>
          <w:lang w:val="pt-BR"/>
        </w:rPr>
        <w:tab/>
        <w:t xml:space="preserve">Được đánh giá bằng quan sát có bảng kiểm thang điểm, bằng kiểm tra </w:t>
      </w:r>
      <w:r w:rsidRPr="00AB7664">
        <w:rPr>
          <w:rFonts w:asciiTheme="majorHAnsi" w:hAnsiTheme="majorHAnsi" w:cstheme="majorHAnsi"/>
          <w:szCs w:val="28"/>
          <w:lang w:val="pt-BR" w:eastAsia="ko-KR"/>
        </w:rPr>
        <w:t>chất lượng sản phẩm, đạt các yêu cầu sau.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Nhận biết đúng các loại vật liệu hàn.</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hàn MIG-MAG thành thạo.</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Kỹ thuật hàn các loại mối hàn trên thiết bị hàn MIG-MAG ở vị trí hàn bằng.</w:t>
      </w:r>
    </w:p>
    <w:p w:rsidR="00C16BEA" w:rsidRPr="00AB7664" w:rsidRDefault="00C16BEA" w:rsidP="00C16BEA">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i/>
          <w:iCs/>
          <w:szCs w:val="28"/>
          <w:lang w:val="pt-BR"/>
        </w:rPr>
        <w:t>3.3 Năng lực tự chủ và trách nhiệm:</w:t>
      </w:r>
    </w:p>
    <w:p w:rsidR="00C16BEA" w:rsidRPr="00AB7664" w:rsidRDefault="00C16BEA" w:rsidP="00C16BEA">
      <w:pPr>
        <w:spacing w:line="276" w:lineRule="auto"/>
        <w:ind w:left="56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trong quá trình học tập và bằng quan sát có bảng kiểm đạt  các yêu cầu sau: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Có ý thức tự giác, tính kỷ luật cao, tinh thần trách nhiệm trong công việc, tinh thần hợp tác giúp đỡ nhau,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Cẩn thận, tỷ mỉ, chính xác, tiết kiệm nguyên vật liệu trong công việc.</w:t>
      </w:r>
    </w:p>
    <w:p w:rsidR="00C16BEA" w:rsidRPr="00AB7664" w:rsidRDefault="00C16BEA" w:rsidP="00C16BEA">
      <w:pPr>
        <w:spacing w:line="276" w:lineRule="auto"/>
        <w:rPr>
          <w:rFonts w:asciiTheme="majorHAnsi" w:hAnsiTheme="majorHAnsi" w:cstheme="majorHAnsi"/>
          <w:b/>
          <w:bCs/>
          <w:szCs w:val="28"/>
          <w:lang w:val="sv-SE"/>
        </w:rPr>
      </w:pPr>
      <w:r w:rsidRPr="00AB7664">
        <w:rPr>
          <w:rFonts w:asciiTheme="majorHAnsi" w:hAnsiTheme="majorHAnsi" w:cstheme="majorHAnsi"/>
          <w:b/>
          <w:bCs/>
          <w:szCs w:val="28"/>
          <w:lang w:val="sv-SE"/>
        </w:rPr>
        <w:t xml:space="preserve">VI. HƯỚNG DẪN THỰC HIỆN MÔ ĐUN: </w:t>
      </w:r>
    </w:p>
    <w:p w:rsidR="00C16BEA" w:rsidRPr="00AB7664" w:rsidRDefault="00C16BEA" w:rsidP="00C16BEA">
      <w:pPr>
        <w:spacing w:line="276" w:lineRule="auto"/>
        <w:jc w:val="both"/>
        <w:rPr>
          <w:rFonts w:asciiTheme="majorHAnsi" w:hAnsiTheme="majorHAnsi" w:cstheme="majorHAnsi"/>
          <w:bCs/>
          <w:i/>
          <w:szCs w:val="28"/>
          <w:lang w:val="sv-SE"/>
        </w:rPr>
      </w:pPr>
      <w:r w:rsidRPr="00AB7664">
        <w:rPr>
          <w:rFonts w:asciiTheme="majorHAnsi" w:hAnsiTheme="majorHAnsi" w:cstheme="majorHAnsi"/>
          <w:bCs/>
          <w:i/>
          <w:szCs w:val="28"/>
          <w:lang w:val="sv-SE"/>
        </w:rPr>
        <w:t xml:space="preserve">  1. Phạm vi áp dụng mô đun: </w:t>
      </w:r>
    </w:p>
    <w:p w:rsidR="00C16BEA" w:rsidRPr="00AB7664" w:rsidRDefault="00C16BEA" w:rsidP="00C16BEA">
      <w:pPr>
        <w:spacing w:line="276" w:lineRule="auto"/>
        <w:ind w:firstLine="482"/>
        <w:jc w:val="both"/>
        <w:rPr>
          <w:rFonts w:asciiTheme="majorHAnsi" w:hAnsiTheme="majorHAnsi" w:cstheme="majorHAnsi"/>
          <w:szCs w:val="28"/>
          <w:lang w:val="sv-SE"/>
        </w:rPr>
      </w:pPr>
      <w:r w:rsidRPr="00AB7664">
        <w:rPr>
          <w:rFonts w:asciiTheme="majorHAnsi" w:hAnsiTheme="majorHAnsi" w:cstheme="majorHAnsi"/>
          <w:szCs w:val="28"/>
          <w:lang w:val="sv-SE" w:eastAsia="ko-KR"/>
        </w:rPr>
        <w:t xml:space="preserve"> Chương trình mô đun được sử dụng để giảng dạy cho trình độ </w:t>
      </w:r>
      <w:r w:rsidRPr="00AB7664">
        <w:rPr>
          <w:rFonts w:asciiTheme="majorHAnsi" w:hAnsiTheme="majorHAnsi" w:cstheme="majorHAnsi"/>
          <w:szCs w:val="28"/>
          <w:lang w:val="sv-SE"/>
        </w:rPr>
        <w:t xml:space="preserve">Cao đẳng nghề, Trung cấp nghề. </w:t>
      </w:r>
      <w:r w:rsidRPr="00AB7664">
        <w:rPr>
          <w:rFonts w:asciiTheme="majorHAnsi" w:hAnsiTheme="majorHAnsi" w:cstheme="majorHAnsi"/>
          <w:szCs w:val="28"/>
          <w:lang w:val="sv-SE" w:eastAsia="ko-KR"/>
        </w:rPr>
        <w:t>Học sinh có thể học từng mô đun để hành nghề và tích lũy đủ mô đun để nhận bằng tốt nghiệp.</w:t>
      </w:r>
    </w:p>
    <w:p w:rsidR="00C16BEA" w:rsidRPr="00AB7664" w:rsidRDefault="00C16BEA" w:rsidP="00C16BEA">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 xml:space="preserve">  2. Hướng dẫn một số điểm chính về phương pháp giảng dạy mô đun: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Trong quá trình giảng dạy giáo viên sử dụng phim trong, máy chiếu Overhead, Projector hoặc tranh treo tường thuyết trình về nguyên lý của phương pháp hàn MIG, MAG,  cấu tạo và nguyên lý làm việc của máy hàn MIG, MAG, kỹ thuật hàn MIG, MAG.</w:t>
      </w:r>
    </w:p>
    <w:p w:rsidR="00C16BEA" w:rsidRPr="00D21D95"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pacing w:val="-6"/>
          <w:szCs w:val="28"/>
          <w:lang w:val="sv-SE" w:eastAsia="ko-KR"/>
        </w:rPr>
      </w:pPr>
      <w:r w:rsidRPr="00D21D95">
        <w:rPr>
          <w:rFonts w:asciiTheme="majorHAnsi" w:hAnsiTheme="majorHAnsi" w:cstheme="majorHAnsi"/>
          <w:spacing w:val="-6"/>
          <w:szCs w:val="28"/>
          <w:lang w:val="sv-SE" w:eastAsia="ko-KR"/>
        </w:rPr>
        <w:t xml:space="preserve">Dùng mẫu dây hàn thật kết hợp với bản vẽ các bình chứa khí giới thiệu cấu tạo của dây hàn, các loại khí bảo vệ, yêu cầu chất lượng và phạm vi sử dụng. </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Học sinh quan sát.</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Tổ chức Học sinh luyện tập theo nhóm tổ, số lượng Học sinh mỗi nhóm tuỳ theo số lượng thiết bị thực có, có thể phát nhiều kính hàn cho Học sinh để Học sinh quan sát lẫn nhau.</w:t>
      </w:r>
    </w:p>
    <w:p w:rsidR="00C16BEA" w:rsidRPr="00AB7664" w:rsidRDefault="00C16BE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b/>
          <w:szCs w:val="28"/>
          <w:lang w:val="sv-SE"/>
        </w:rPr>
      </w:pPr>
      <w:r w:rsidRPr="00AB7664">
        <w:rPr>
          <w:rFonts w:asciiTheme="majorHAnsi" w:hAnsiTheme="majorHAnsi" w:cstheme="majorHAnsi"/>
          <w:szCs w:val="28"/>
          <w:lang w:val="sv-SE" w:eastAsia="ko-KR"/>
        </w:rPr>
        <w:t>Giáo viên thường xuyên hỗ trợ kỹ năng điều chỉnh thông số hàn</w:t>
      </w:r>
    </w:p>
    <w:p w:rsidR="00C16BEA" w:rsidRPr="00AB7664" w:rsidRDefault="00C16BEA" w:rsidP="00C16BEA">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 xml:space="preserve">3. Những trọng tâm cần chú ý: </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  </w:t>
      </w:r>
      <w:r w:rsidRPr="00AB7664">
        <w:rPr>
          <w:rFonts w:asciiTheme="majorHAnsi" w:hAnsiTheme="majorHAnsi" w:cstheme="majorHAnsi"/>
          <w:szCs w:val="28"/>
          <w:lang w:val="sv-SE"/>
        </w:rPr>
        <w:t>Thực chất đặc điểm của công nghệ hàn MIG, MAG.</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Vật liệu hàn: dây hàn, khí bảo vệ, điện cực hàn.</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Thiết bị dụng cụ hàn hồ quang trong môi trường khí bảo vệ.</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Vận hành sử dụng thiết bị , dụng cụ hàn MIG, MAG.</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Chọn chế độ hàn.</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Kỹ thuật hàn các mối hàn cơ bản ở vị trí hàn bằng.</w:t>
      </w:r>
    </w:p>
    <w:p w:rsidR="00C16BEA" w:rsidRPr="00AB7664" w:rsidRDefault="00C16BEA" w:rsidP="00C16BEA">
      <w:pPr>
        <w:tabs>
          <w:tab w:val="num" w:pos="993"/>
        </w:tabs>
        <w:spacing w:line="276" w:lineRule="auto"/>
        <w:ind w:left="193" w:hanging="193"/>
        <w:jc w:val="both"/>
        <w:rPr>
          <w:rFonts w:asciiTheme="majorHAnsi" w:hAnsiTheme="majorHAnsi" w:cstheme="majorHAnsi"/>
          <w:szCs w:val="28"/>
          <w:lang w:val="sv-SE"/>
        </w:rPr>
      </w:pPr>
      <w:r w:rsidRPr="00AB7664">
        <w:rPr>
          <w:rFonts w:asciiTheme="majorHAnsi" w:hAnsiTheme="majorHAnsi" w:cstheme="majorHAnsi"/>
          <w:b/>
          <w:szCs w:val="28"/>
          <w:lang w:val="sv-SE"/>
        </w:rPr>
        <w:t xml:space="preserve">    -</w:t>
      </w:r>
      <w:r w:rsidRPr="00AB7664">
        <w:rPr>
          <w:rFonts w:asciiTheme="majorHAnsi" w:hAnsiTheme="majorHAnsi" w:cstheme="majorHAnsi"/>
          <w:szCs w:val="28"/>
          <w:lang w:val="sv-SE"/>
        </w:rPr>
        <w:t xml:space="preserve">  Kiểm tra đánh giá đúng chất lượng mối hàn.</w:t>
      </w:r>
    </w:p>
    <w:p w:rsidR="00C16BEA" w:rsidRPr="00AB7664" w:rsidRDefault="00C16BEA" w:rsidP="00C16BEA">
      <w:pPr>
        <w:tabs>
          <w:tab w:val="num" w:pos="993"/>
        </w:tabs>
        <w:spacing w:line="276" w:lineRule="auto"/>
        <w:ind w:left="193" w:hanging="193"/>
        <w:jc w:val="both"/>
        <w:rPr>
          <w:rFonts w:asciiTheme="majorHAnsi" w:hAnsiTheme="majorHAnsi" w:cstheme="majorHAnsi"/>
          <w:i/>
          <w:szCs w:val="28"/>
          <w:lang w:val="sv-SE"/>
        </w:rPr>
      </w:pPr>
      <w:r w:rsidRPr="00AB7664">
        <w:rPr>
          <w:rFonts w:asciiTheme="majorHAnsi" w:hAnsiTheme="majorHAnsi" w:cstheme="majorHAnsi"/>
          <w:i/>
          <w:szCs w:val="28"/>
          <w:lang w:val="sv-SE"/>
        </w:rPr>
        <w:t xml:space="preserve">  4. Tài kiệu tham khảo: </w:t>
      </w:r>
    </w:p>
    <w:p w:rsidR="00C16BEA" w:rsidRPr="00AB7664" w:rsidRDefault="00C16BEA" w:rsidP="00C16BEA">
      <w:pPr>
        <w:tabs>
          <w:tab w:val="left" w:pos="54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ab/>
        <w:t>[1]. Nguyễn Thúc Hà, Bùi Văn Hạnh- Giáo trình công nghệ hàn- NXBGD-  2002</w:t>
      </w:r>
    </w:p>
    <w:p w:rsidR="00C16BEA" w:rsidRPr="00AB7664" w:rsidRDefault="00C16BEA" w:rsidP="00C16BEA">
      <w:pPr>
        <w:tabs>
          <w:tab w:val="left" w:pos="54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ab/>
        <w:t xml:space="preserve">[2]. Ngô Lê Thông- Công nghệ hàn điện nóng chảy (tập1- cơ sở lý thuyết)  </w:t>
      </w:r>
    </w:p>
    <w:p w:rsidR="00C16BEA" w:rsidRPr="00AB7664" w:rsidRDefault="00C16BEA" w:rsidP="00C16BEA">
      <w:pPr>
        <w:tabs>
          <w:tab w:val="left" w:pos="540"/>
        </w:tabs>
        <w:spacing w:line="276" w:lineRule="auto"/>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 xml:space="preserve">               NXBGD- 2004.</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lastRenderedPageBreak/>
        <w:t>[3].</w:t>
      </w:r>
      <w:r w:rsidRPr="00AB7664">
        <w:rPr>
          <w:rFonts w:asciiTheme="majorHAnsi" w:hAnsiTheme="majorHAnsi" w:cstheme="majorHAnsi"/>
          <w:szCs w:val="28"/>
          <w:lang w:val="sv-SE"/>
        </w:rPr>
        <w:tab/>
        <w:t>Trung tâm đào tạo và chuyển giao công nghệ Việt – Đức, “Chương trình đào tạo Chuyên gia hàn quốc tế”, 2006.</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[4].</w:t>
      </w:r>
      <w:r w:rsidRPr="00AB7664">
        <w:rPr>
          <w:rFonts w:asciiTheme="majorHAnsi" w:hAnsiTheme="majorHAnsi" w:cstheme="majorHAnsi"/>
          <w:szCs w:val="28"/>
        </w:rPr>
        <w:tab/>
        <w:t xml:space="preserve">Metal and How to weld them - the James F.Lincoln Arc Welding Foundation (USA) – 1990.    </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[5].</w:t>
      </w:r>
      <w:r w:rsidRPr="00AB7664">
        <w:rPr>
          <w:rFonts w:asciiTheme="majorHAnsi" w:hAnsiTheme="majorHAnsi" w:cstheme="majorHAnsi"/>
          <w:szCs w:val="28"/>
        </w:rPr>
        <w:tab/>
        <w:t xml:space="preserve">The Procedure Handbook of Arc Welding –  the Lincoln Electric Company (USA) by Richart S.Sabo – 1995. </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Welding science &amp; Technology – Volume 1 – American Welding Society (AWS) by 2006.</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[8].   AWS D1.1, “Welding Structure Steel”,  American Welding Society, 2008</w:t>
      </w:r>
    </w:p>
    <w:p w:rsidR="00C16BEA" w:rsidRPr="00AB7664" w:rsidRDefault="00C16BEA" w:rsidP="00C16BEA">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lang w:eastAsia="ko-KR"/>
        </w:rPr>
        <w:t xml:space="preserve">[9].  </w:t>
      </w:r>
      <w:r w:rsidRPr="00AB7664">
        <w:rPr>
          <w:rFonts w:asciiTheme="majorHAnsi" w:hAnsiTheme="majorHAnsi" w:cstheme="majorHAnsi"/>
          <w:szCs w:val="28"/>
        </w:rPr>
        <w:t xml:space="preserve">The Welding Institute (TWI), “Welding Inspection”, Training and </w:t>
      </w:r>
    </w:p>
    <w:p w:rsidR="00C16BEA" w:rsidRPr="00AB7664" w:rsidRDefault="00C16BEA" w:rsidP="00C16BEA">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rPr>
        <w:t xml:space="preserve">       Examination Services. </w:t>
      </w:r>
    </w:p>
    <w:p w:rsidR="00C16BEA" w:rsidRPr="00AB7664" w:rsidRDefault="00C16BEA" w:rsidP="00C16BE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 xml:space="preserve">[10].  </w:t>
      </w:r>
      <w:r w:rsidRPr="00AB7664">
        <w:rPr>
          <w:rFonts w:asciiTheme="majorHAnsi" w:hAnsiTheme="majorHAnsi" w:cstheme="majorHAnsi"/>
          <w:szCs w:val="28"/>
        </w:rPr>
        <w:t xml:space="preserve">Các trang web: </w:t>
      </w:r>
      <w:hyperlink r:id="rId12" w:history="1">
        <w:r w:rsidRPr="00AB7664">
          <w:rPr>
            <w:rFonts w:asciiTheme="majorHAnsi" w:hAnsiTheme="majorHAnsi" w:cstheme="majorHAnsi"/>
            <w:szCs w:val="28"/>
            <w:u w:val="single"/>
          </w:rPr>
          <w:t>www.aws.org</w:t>
        </w:r>
      </w:hyperlink>
    </w:p>
    <w:p w:rsidR="00C16BEA" w:rsidRPr="00AB7664" w:rsidRDefault="00023A9F" w:rsidP="00C16BEA">
      <w:pPr>
        <w:shd w:val="clear" w:color="auto" w:fill="FFFFFF"/>
        <w:tabs>
          <w:tab w:val="right" w:pos="8640"/>
        </w:tabs>
        <w:spacing w:line="276" w:lineRule="auto"/>
        <w:jc w:val="both"/>
        <w:rPr>
          <w:rFonts w:asciiTheme="majorHAnsi" w:hAnsiTheme="majorHAnsi" w:cstheme="majorHAnsi"/>
          <w:szCs w:val="28"/>
        </w:rPr>
      </w:pPr>
      <w:hyperlink r:id="rId13" w:history="1">
        <w:r w:rsidR="00C16BEA" w:rsidRPr="00AB7664">
          <w:rPr>
            <w:rFonts w:asciiTheme="majorHAnsi" w:hAnsiTheme="majorHAnsi" w:cstheme="majorHAnsi"/>
            <w:szCs w:val="28"/>
            <w:u w:val="single"/>
          </w:rPr>
          <w:t>www.asme.org</w:t>
        </w:r>
      </w:hyperlink>
    </w:p>
    <w:p w:rsidR="00C16BEA" w:rsidRPr="00AB7664" w:rsidRDefault="00C16BEA" w:rsidP="00C16BEA">
      <w:pPr>
        <w:shd w:val="clear" w:color="auto" w:fill="FFFFFF"/>
        <w:tabs>
          <w:tab w:val="left" w:pos="1620"/>
          <w:tab w:val="right" w:pos="8640"/>
        </w:tabs>
        <w:spacing w:line="276" w:lineRule="auto"/>
        <w:jc w:val="both"/>
        <w:rPr>
          <w:rFonts w:asciiTheme="majorHAnsi" w:hAnsiTheme="majorHAnsi" w:cstheme="majorHAnsi"/>
          <w:szCs w:val="28"/>
          <w:u w:val="single"/>
        </w:rPr>
      </w:pPr>
      <w:r w:rsidRPr="00AB7664">
        <w:rPr>
          <w:rFonts w:asciiTheme="majorHAnsi" w:hAnsiTheme="majorHAnsi" w:cstheme="majorHAnsi"/>
          <w:szCs w:val="28"/>
        </w:rPr>
        <w:tab/>
      </w:r>
      <w:r w:rsidRPr="00AB7664">
        <w:rPr>
          <w:rFonts w:asciiTheme="majorHAnsi" w:hAnsiTheme="majorHAnsi" w:cstheme="majorHAnsi"/>
          <w:szCs w:val="28"/>
          <w:u w:val="single"/>
        </w:rPr>
        <w:t xml:space="preserve">www.lincolnelectric.com </w:t>
      </w:r>
    </w:p>
    <w:p w:rsidR="00C16BEA" w:rsidRPr="00AB7664" w:rsidRDefault="00C16BEA" w:rsidP="00C16BEA">
      <w:pPr>
        <w:spacing w:line="276" w:lineRule="auto"/>
        <w:jc w:val="center"/>
        <w:rPr>
          <w:rFonts w:asciiTheme="majorHAnsi" w:hAnsiTheme="majorHAnsi" w:cstheme="majorHAnsi"/>
          <w:b/>
          <w:bCs/>
          <w:szCs w:val="28"/>
          <w:lang w:val="pt-BR"/>
        </w:rPr>
      </w:pPr>
    </w:p>
    <w:p w:rsidR="00611F6F" w:rsidRPr="00AB7664" w:rsidRDefault="00611F6F" w:rsidP="00D91C85">
      <w:pPr>
        <w:spacing w:line="276" w:lineRule="auto"/>
        <w:jc w:val="both"/>
        <w:rPr>
          <w:rFonts w:asciiTheme="majorHAnsi" w:hAnsiTheme="majorHAnsi" w:cstheme="majorHAnsi"/>
          <w:szCs w:val="28"/>
        </w:rPr>
      </w:pPr>
    </w:p>
    <w:p w:rsidR="001F11B5" w:rsidRPr="00AB7664" w:rsidRDefault="001F11B5"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Pr="00AB7664" w:rsidRDefault="00F725DA" w:rsidP="00D91C85">
      <w:pPr>
        <w:spacing w:line="276" w:lineRule="auto"/>
        <w:ind w:firstLine="567"/>
        <w:jc w:val="both"/>
        <w:rPr>
          <w:rFonts w:asciiTheme="majorHAnsi" w:hAnsiTheme="majorHAnsi" w:cstheme="majorHAnsi"/>
          <w:szCs w:val="28"/>
          <w:lang w:val="sv-SE"/>
        </w:rPr>
      </w:pPr>
    </w:p>
    <w:p w:rsidR="00F725DA" w:rsidRDefault="00F725DA" w:rsidP="00D21D95">
      <w:pPr>
        <w:spacing w:line="276" w:lineRule="auto"/>
        <w:jc w:val="both"/>
        <w:rPr>
          <w:rFonts w:asciiTheme="majorHAnsi" w:hAnsiTheme="majorHAnsi" w:cstheme="majorHAnsi"/>
          <w:szCs w:val="28"/>
          <w:lang w:val="sv-SE"/>
        </w:rPr>
      </w:pPr>
    </w:p>
    <w:p w:rsidR="00D21D95" w:rsidRPr="00AB7664" w:rsidRDefault="00D21D95" w:rsidP="00D21D95">
      <w:pPr>
        <w:spacing w:line="276" w:lineRule="auto"/>
        <w:jc w:val="both"/>
        <w:rPr>
          <w:rFonts w:asciiTheme="majorHAnsi" w:hAnsiTheme="majorHAnsi" w:cstheme="majorHAnsi"/>
          <w:szCs w:val="28"/>
          <w:lang w:val="sv-SE"/>
        </w:rPr>
      </w:pPr>
    </w:p>
    <w:p w:rsidR="00F725DA" w:rsidRPr="00AB7664" w:rsidRDefault="00F725DA" w:rsidP="00F725DA">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 xml:space="preserve">CHƯƠNG TRÌNH  MÔ ĐUN HÀN TIG </w:t>
      </w:r>
    </w:p>
    <w:p w:rsidR="00F725DA" w:rsidRPr="00AB7664" w:rsidRDefault="00F725DA" w:rsidP="00F725DA">
      <w:pPr>
        <w:spacing w:line="276" w:lineRule="auto"/>
        <w:jc w:val="center"/>
        <w:rPr>
          <w:rFonts w:asciiTheme="majorHAnsi" w:hAnsiTheme="majorHAnsi" w:cstheme="majorHAnsi"/>
          <w:szCs w:val="28"/>
          <w:lang w:val="pt-BR"/>
        </w:rPr>
      </w:pPr>
    </w:p>
    <w:p w:rsidR="00F725DA" w:rsidRPr="00AB7664" w:rsidRDefault="00F725DA" w:rsidP="00F725DA">
      <w:pPr>
        <w:spacing w:line="276" w:lineRule="auto"/>
        <w:rPr>
          <w:rFonts w:asciiTheme="majorHAnsi" w:hAnsiTheme="majorHAnsi" w:cstheme="majorHAnsi"/>
          <w:szCs w:val="28"/>
          <w:lang w:val="pt-BR"/>
        </w:rPr>
      </w:pPr>
      <w:r w:rsidRPr="00AB7664">
        <w:rPr>
          <w:rFonts w:asciiTheme="majorHAnsi" w:hAnsiTheme="majorHAnsi" w:cstheme="majorHAnsi"/>
          <w:szCs w:val="28"/>
          <w:lang w:val="pt-BR"/>
        </w:rPr>
        <w:t>Mã số mô đun: MĐ17</w:t>
      </w:r>
    </w:p>
    <w:p w:rsidR="00F725DA" w:rsidRPr="00AB7664" w:rsidRDefault="00D21D95" w:rsidP="00F725DA">
      <w:pPr>
        <w:spacing w:line="276" w:lineRule="auto"/>
        <w:rPr>
          <w:rFonts w:asciiTheme="majorHAnsi" w:hAnsiTheme="majorHAnsi" w:cstheme="majorHAnsi"/>
          <w:szCs w:val="28"/>
          <w:lang w:val="pt-BR"/>
        </w:rPr>
      </w:pPr>
      <w:r>
        <w:rPr>
          <w:rFonts w:asciiTheme="majorHAnsi" w:hAnsiTheme="majorHAnsi" w:cstheme="majorHAnsi"/>
          <w:szCs w:val="28"/>
          <w:lang w:val="pt-BR"/>
        </w:rPr>
        <w:t>Thời gian mô đun: 90 giờ (</w:t>
      </w:r>
      <w:r w:rsidR="00F725DA" w:rsidRPr="00AB7664">
        <w:rPr>
          <w:rFonts w:asciiTheme="majorHAnsi" w:hAnsiTheme="majorHAnsi" w:cstheme="majorHAnsi"/>
          <w:szCs w:val="28"/>
          <w:lang w:val="pt-BR"/>
        </w:rPr>
        <w:t>Lý thuyết: 28 giờ; Thực hành: 58 giờ;Kiểm tra 2</w:t>
      </w:r>
      <w:r w:rsidR="0049725E" w:rsidRPr="00AB7664">
        <w:rPr>
          <w:rFonts w:asciiTheme="majorHAnsi" w:hAnsiTheme="majorHAnsi" w:cstheme="majorHAnsi"/>
          <w:szCs w:val="28"/>
          <w:lang w:val="pt-BR"/>
        </w:rPr>
        <w:t>: giờ</w:t>
      </w:r>
      <w:r w:rsidR="00F725DA" w:rsidRPr="00AB7664">
        <w:rPr>
          <w:rFonts w:asciiTheme="majorHAnsi" w:hAnsiTheme="majorHAnsi" w:cstheme="majorHAnsi"/>
          <w:szCs w:val="28"/>
          <w:lang w:val="pt-BR"/>
        </w:rPr>
        <w:t>)</w:t>
      </w:r>
    </w:p>
    <w:p w:rsidR="00F725DA" w:rsidRPr="00AB7664" w:rsidRDefault="00F725DA" w:rsidP="00F725DA">
      <w:pPr>
        <w:spacing w:line="276" w:lineRule="auto"/>
        <w:rPr>
          <w:rFonts w:asciiTheme="majorHAnsi" w:hAnsiTheme="majorHAnsi" w:cstheme="majorHAnsi"/>
          <w:szCs w:val="28"/>
          <w:lang w:val="pt-BR"/>
        </w:rPr>
      </w:pPr>
    </w:p>
    <w:p w:rsidR="00F725DA" w:rsidRPr="00AB7664" w:rsidRDefault="00F725DA" w:rsidP="00F725DA">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 ĐUN:</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Vị trí: Mô đun này được bố trí sau khi học xong hoặc học song song với các môn học MH07- MH12 và MĐ13- MĐ18</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Tính chất của môđun: Là mô đun chuyên ngành bắt buộc.</w:t>
      </w:r>
    </w:p>
    <w:p w:rsidR="00F725DA" w:rsidRPr="00AB7664" w:rsidRDefault="00F725DA" w:rsidP="00F725DA">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 MỤC TIÊU MÔ ĐUN:</w:t>
      </w:r>
    </w:p>
    <w:p w:rsidR="00F725DA" w:rsidRPr="00AB7664" w:rsidRDefault="00F725DA" w:rsidP="00F725DA">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Về kiến thức</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Làm việc tại các nhà máy, các cơ sở sản xuất cơ khí với những kiến thức, kỹ năng nghề hàn cơ bản.</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Giải thích đầy đủ thực chất, đặc điểm, công dụng của phương pháp hàn TIG</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Nhận biết đúng các loại vật liệu dùng trong công nghệ hàn TIG.</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Trình bày chích xác cấu tạo và nguyên lý làm việc của thiết bị hàn TIG.</w:t>
      </w:r>
    </w:p>
    <w:p w:rsidR="00F725DA" w:rsidRPr="00AB7664" w:rsidRDefault="00F725DA" w:rsidP="00F725DA">
      <w:pPr>
        <w:tabs>
          <w:tab w:val="num" w:pos="650"/>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b/>
          <w:szCs w:val="28"/>
          <w:lang w:val="pt-BR"/>
        </w:rPr>
        <w:t>- Về kỹ năng</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Vận hành, sử dụng thành thạo các loại thiết bị dụng cụ hàn TIG.</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Chọn chế độ hàn phù hợp với chiều dày và tính chất của vật liệu. </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Hàn các mối hàn cơ bản ở  vị trí hàn 1G, 1F, 2F, 3F đảm bảo độ sâu ngấu, đúng kích thước bản vẽ ít bị khuyết tật.</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Kiểm tra đánh giá đúng chất lượng của mối hàn, kết cấu hàn.</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b/>
          <w:szCs w:val="28"/>
          <w:lang w:val="pt-BR"/>
        </w:rPr>
        <w:t>- Về năng lực tự chủ và trách nhiệm</w:t>
      </w:r>
    </w:p>
    <w:p w:rsidR="00F725DA" w:rsidRPr="00AB7664" w:rsidRDefault="00F725DA" w:rsidP="00F725DA">
      <w:pPr>
        <w:tabs>
          <w:tab w:val="num" w:pos="65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Giải thích đúng các nguyên tắc an toàn và vệ sinh phân xưởng khi hàn hồ quang trong môi trường khí bảo vệ với điện cực không nóng chảy.</w:t>
      </w:r>
    </w:p>
    <w:p w:rsidR="00F725DA" w:rsidRPr="00AB7664" w:rsidRDefault="00F725DA" w:rsidP="00D21D95">
      <w:pPr>
        <w:tabs>
          <w:tab w:val="num" w:pos="560"/>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 Rèn luyện tính cẩn thận, tỉ mỷ, chính xác, trung thực của Học sinh. </w:t>
      </w:r>
    </w:p>
    <w:p w:rsidR="00F725DA" w:rsidRPr="00AB7664" w:rsidRDefault="00F725DA" w:rsidP="00F725DA">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III. NỘI DUNG MÔ ĐUN</w:t>
      </w:r>
    </w:p>
    <w:p w:rsidR="00F725DA" w:rsidRPr="00AB7664" w:rsidRDefault="00F725DA" w:rsidP="00F725D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Nội dung tổng quát và phân phối thời gian:</w:t>
      </w:r>
    </w:p>
    <w:tbl>
      <w:tblPr>
        <w:tblW w:w="9360" w:type="dxa"/>
        <w:tblInd w:w="108" w:type="dxa"/>
        <w:tblLook w:val="01E0" w:firstRow="1" w:lastRow="1" w:firstColumn="1" w:lastColumn="1" w:noHBand="0" w:noVBand="0"/>
      </w:tblPr>
      <w:tblGrid>
        <w:gridCol w:w="720"/>
        <w:gridCol w:w="5022"/>
        <w:gridCol w:w="839"/>
        <w:gridCol w:w="979"/>
        <w:gridCol w:w="900"/>
        <w:gridCol w:w="900"/>
      </w:tblGrid>
      <w:tr w:rsidR="00F725DA" w:rsidRPr="00AB7664" w:rsidTr="00E224EA">
        <w:trPr>
          <w:tblHeader/>
        </w:trPr>
        <w:tc>
          <w:tcPr>
            <w:tcW w:w="720" w:type="dxa"/>
            <w:vMerge w:val="restart"/>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Số</w:t>
            </w:r>
          </w:p>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TT</w:t>
            </w:r>
          </w:p>
        </w:tc>
        <w:tc>
          <w:tcPr>
            <w:tcW w:w="5022" w:type="dxa"/>
            <w:vMerge w:val="restart"/>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p>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Tên các bài trong mô đun</w:t>
            </w:r>
          </w:p>
        </w:tc>
        <w:tc>
          <w:tcPr>
            <w:tcW w:w="3618" w:type="dxa"/>
            <w:gridSpan w:val="4"/>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F725DA" w:rsidRPr="00AB7664" w:rsidTr="00E224EA">
        <w:trPr>
          <w:tblHeader/>
        </w:trPr>
        <w:tc>
          <w:tcPr>
            <w:tcW w:w="720" w:type="dxa"/>
            <w:vMerge/>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i/>
                <w:iCs/>
                <w:szCs w:val="28"/>
                <w:lang w:val="pt-BR"/>
              </w:rPr>
            </w:pPr>
          </w:p>
        </w:tc>
        <w:tc>
          <w:tcPr>
            <w:tcW w:w="5022" w:type="dxa"/>
            <w:vMerge/>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i/>
                <w:iCs/>
                <w:szCs w:val="28"/>
                <w:lang w:val="pt-BR"/>
              </w:rPr>
            </w:pPr>
          </w:p>
        </w:tc>
        <w:tc>
          <w:tcPr>
            <w:tcW w:w="839" w:type="dxa"/>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Tổng số</w:t>
            </w:r>
          </w:p>
        </w:tc>
        <w:tc>
          <w:tcPr>
            <w:tcW w:w="979" w:type="dxa"/>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F725DA" w:rsidRPr="00AB7664" w:rsidRDefault="00F725DA" w:rsidP="00F725DA">
            <w:pPr>
              <w:tabs>
                <w:tab w:val="num" w:pos="993"/>
              </w:tabs>
              <w:spacing w:before="8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pt-BR"/>
              </w:rPr>
            </w:pPr>
            <w:r>
              <w:rPr>
                <w:rFonts w:asciiTheme="majorHAnsi" w:hAnsiTheme="majorHAnsi" w:cstheme="majorHAnsi"/>
                <w:szCs w:val="28"/>
                <w:lang w:val="pt-BR"/>
              </w:rPr>
              <w:t xml:space="preserve">Bài 1. </w:t>
            </w:r>
            <w:r w:rsidR="00F725DA" w:rsidRPr="00AB7664">
              <w:rPr>
                <w:rFonts w:asciiTheme="majorHAnsi" w:hAnsiTheme="majorHAnsi" w:cstheme="majorHAnsi"/>
                <w:szCs w:val="28"/>
                <w:lang w:val="pt-BR"/>
              </w:rPr>
              <w:t>Những kiến thức cơ bản khi hàn TIG.</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20</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19</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pt-BR"/>
              </w:rPr>
            </w:pPr>
            <w:r>
              <w:rPr>
                <w:rFonts w:asciiTheme="majorHAnsi" w:hAnsiTheme="majorHAnsi" w:cstheme="majorHAnsi"/>
                <w:szCs w:val="28"/>
                <w:lang w:val="pt-BR"/>
              </w:rPr>
              <w:t xml:space="preserve">Bài 2. </w:t>
            </w:r>
            <w:r w:rsidR="00F725DA" w:rsidRPr="00AB7664">
              <w:rPr>
                <w:rFonts w:asciiTheme="majorHAnsi" w:hAnsiTheme="majorHAnsi" w:cstheme="majorHAnsi"/>
                <w:szCs w:val="28"/>
                <w:lang w:val="pt-BR"/>
              </w:rPr>
              <w:t>Vận hành thiết bị hàn TIG</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3</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vi-VN"/>
              </w:rPr>
            </w:pPr>
            <w:r w:rsidRPr="0082454B">
              <w:rPr>
                <w:rFonts w:asciiTheme="majorHAnsi" w:hAnsiTheme="majorHAnsi" w:cstheme="majorHAnsi"/>
                <w:szCs w:val="28"/>
                <w:lang w:val="vi-VN"/>
              </w:rPr>
              <w:t xml:space="preserve">Bài 3. </w:t>
            </w:r>
            <w:r w:rsidR="00F725DA" w:rsidRPr="00AB7664">
              <w:rPr>
                <w:rFonts w:asciiTheme="majorHAnsi" w:hAnsiTheme="majorHAnsi" w:cstheme="majorHAnsi"/>
                <w:szCs w:val="28"/>
                <w:lang w:val="vi-VN"/>
              </w:rPr>
              <w:t>Hàn góc thép các bon thấp vị trí hàn (1F)</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14</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11</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lastRenderedPageBreak/>
              <w:t>4</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vi-VN"/>
              </w:rPr>
            </w:pPr>
            <w:r w:rsidRPr="0082454B">
              <w:rPr>
                <w:rFonts w:asciiTheme="majorHAnsi" w:hAnsiTheme="majorHAnsi" w:cstheme="majorHAnsi"/>
                <w:szCs w:val="28"/>
                <w:lang w:val="vi-VN"/>
              </w:rPr>
              <w:t xml:space="preserve">Bài 4. </w:t>
            </w:r>
            <w:r w:rsidR="00F725DA" w:rsidRPr="00AB7664">
              <w:rPr>
                <w:rFonts w:asciiTheme="majorHAnsi" w:hAnsiTheme="majorHAnsi" w:cstheme="majorHAnsi"/>
                <w:szCs w:val="28"/>
                <w:lang w:val="vi-VN"/>
              </w:rPr>
              <w:t>Hàn góc thép các bon thấp vị trí hàn (2F)</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14</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12</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5</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vi-VN"/>
              </w:rPr>
            </w:pPr>
            <w:r w:rsidRPr="0082454B">
              <w:rPr>
                <w:rFonts w:asciiTheme="majorHAnsi" w:hAnsiTheme="majorHAnsi" w:cstheme="majorHAnsi"/>
                <w:szCs w:val="28"/>
                <w:lang w:val="vi-VN"/>
              </w:rPr>
              <w:t xml:space="preserve">Bài 5. </w:t>
            </w:r>
            <w:r w:rsidR="00F725DA" w:rsidRPr="00AB7664">
              <w:rPr>
                <w:rFonts w:asciiTheme="majorHAnsi" w:hAnsiTheme="majorHAnsi" w:cstheme="majorHAnsi"/>
                <w:szCs w:val="28"/>
                <w:lang w:val="vi-VN"/>
              </w:rPr>
              <w:t>Hàn góc thép các bon thấp vị trí hàn (3F)</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vi-VN"/>
              </w:rPr>
              <w:t>16</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vi-VN"/>
              </w:rPr>
              <w:t>1</w:t>
            </w:r>
            <w:r w:rsidRPr="00AB7664">
              <w:rPr>
                <w:rFonts w:asciiTheme="majorHAnsi" w:hAnsiTheme="majorHAnsi" w:cstheme="majorHAnsi"/>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vi-VN"/>
              </w:rPr>
              <w:t>1</w:t>
            </w: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vi-VN"/>
              </w:rPr>
            </w:pPr>
            <w:r w:rsidRPr="00AB7664">
              <w:rPr>
                <w:rFonts w:asciiTheme="majorHAnsi" w:hAnsiTheme="majorHAnsi" w:cstheme="majorHAnsi"/>
                <w:szCs w:val="28"/>
                <w:lang w:val="vi-VN"/>
              </w:rPr>
              <w:t>6</w:t>
            </w: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D21D95" w:rsidP="00F725DA">
            <w:pPr>
              <w:spacing w:before="80" w:line="276" w:lineRule="auto"/>
              <w:rPr>
                <w:rFonts w:asciiTheme="majorHAnsi" w:hAnsiTheme="majorHAnsi" w:cstheme="majorHAnsi"/>
                <w:szCs w:val="28"/>
                <w:lang w:val="vi-VN"/>
              </w:rPr>
            </w:pPr>
            <w:r w:rsidRPr="0082454B">
              <w:rPr>
                <w:rFonts w:asciiTheme="majorHAnsi" w:eastAsia="Batang" w:hAnsiTheme="majorHAnsi" w:cstheme="majorHAnsi"/>
                <w:szCs w:val="28"/>
                <w:lang w:val="vi-VN"/>
              </w:rPr>
              <w:t xml:space="preserve">Bài 6. </w:t>
            </w:r>
            <w:r w:rsidR="00F725DA" w:rsidRPr="00AB7664">
              <w:rPr>
                <w:rFonts w:asciiTheme="majorHAnsi" w:eastAsia="Batang" w:hAnsiTheme="majorHAnsi" w:cstheme="majorHAnsi"/>
                <w:szCs w:val="28"/>
                <w:lang w:val="vi-VN"/>
              </w:rPr>
              <w:t>Hàn giáp mối thép các bon thấp - Vị trí hàn (1G)</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24</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21</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F725DA"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F725DA" w:rsidRPr="00AB7664" w:rsidRDefault="00F725DA" w:rsidP="00F725DA">
            <w:pPr>
              <w:tabs>
                <w:tab w:val="num" w:pos="993"/>
              </w:tabs>
              <w:spacing w:before="80" w:line="276" w:lineRule="auto"/>
              <w:jc w:val="center"/>
              <w:rPr>
                <w:rFonts w:asciiTheme="majorHAnsi" w:hAnsiTheme="majorHAnsi" w:cstheme="majorHAnsi"/>
                <w:szCs w:val="28"/>
                <w:lang w:val="vi-VN"/>
              </w:rPr>
            </w:pPr>
          </w:p>
        </w:tc>
        <w:tc>
          <w:tcPr>
            <w:tcW w:w="5022" w:type="dxa"/>
            <w:tcBorders>
              <w:top w:val="single" w:sz="4" w:space="0" w:color="auto"/>
              <w:left w:val="single" w:sz="4" w:space="0" w:color="auto"/>
              <w:bottom w:val="single" w:sz="4" w:space="0" w:color="auto"/>
              <w:right w:val="single" w:sz="4" w:space="0" w:color="auto"/>
            </w:tcBorders>
          </w:tcPr>
          <w:p w:rsidR="00F725DA" w:rsidRPr="00AB7664" w:rsidRDefault="00F725DA" w:rsidP="00F725DA">
            <w:pPr>
              <w:spacing w:before="80"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83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90</w:t>
            </w:r>
          </w:p>
        </w:tc>
        <w:tc>
          <w:tcPr>
            <w:tcW w:w="979"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28</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58</w:t>
            </w:r>
          </w:p>
        </w:tc>
        <w:tc>
          <w:tcPr>
            <w:tcW w:w="900" w:type="dxa"/>
            <w:tcBorders>
              <w:top w:val="single" w:sz="4" w:space="0" w:color="auto"/>
              <w:left w:val="single" w:sz="4" w:space="0" w:color="auto"/>
              <w:bottom w:val="single" w:sz="4" w:space="0" w:color="auto"/>
              <w:right w:val="single" w:sz="4" w:space="0" w:color="auto"/>
            </w:tcBorders>
            <w:vAlign w:val="bottom"/>
          </w:tcPr>
          <w:p w:rsidR="00F725DA" w:rsidRPr="00AB7664" w:rsidRDefault="00F725DA" w:rsidP="00F725DA">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4</w:t>
            </w:r>
          </w:p>
        </w:tc>
      </w:tr>
    </w:tbl>
    <w:p w:rsidR="00F725DA" w:rsidRPr="00AB7664" w:rsidRDefault="00F725DA" w:rsidP="00F725DA">
      <w:pPr>
        <w:spacing w:line="276" w:lineRule="auto"/>
        <w:jc w:val="center"/>
        <w:rPr>
          <w:rFonts w:asciiTheme="majorHAnsi" w:hAnsiTheme="majorHAnsi" w:cstheme="majorHAnsi"/>
          <w:b/>
          <w:bCs/>
          <w:szCs w:val="28"/>
          <w:lang w:val="pt-BR"/>
        </w:rPr>
      </w:pPr>
    </w:p>
    <w:p w:rsidR="00F725DA" w:rsidRPr="00AB7664" w:rsidRDefault="00F725DA" w:rsidP="00F725DA">
      <w:pPr>
        <w:spacing w:line="276" w:lineRule="auto"/>
        <w:jc w:val="both"/>
        <w:rPr>
          <w:rFonts w:asciiTheme="majorHAnsi" w:hAnsiTheme="majorHAnsi" w:cstheme="majorHAnsi"/>
          <w:i/>
          <w:iCs/>
          <w:szCs w:val="28"/>
          <w:lang w:val="vi-VN"/>
        </w:rPr>
      </w:pPr>
      <w:r w:rsidRPr="00AB7664">
        <w:rPr>
          <w:rFonts w:asciiTheme="majorHAnsi" w:hAnsiTheme="majorHAnsi" w:cstheme="majorHAnsi"/>
          <w:i/>
          <w:iCs/>
          <w:szCs w:val="28"/>
          <w:lang w:val="pt-BR"/>
        </w:rPr>
        <w:t>2. Nội dung chi tiết:</w:t>
      </w:r>
    </w:p>
    <w:p w:rsidR="00F725DA" w:rsidRPr="00AB7664" w:rsidRDefault="00F725D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lang w:val="vi-VN"/>
        </w:rPr>
        <w:t>Bài 1: Những kiến thức cơ bản khi hàn TIG</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đúng nguyên lý, công dụng của phương pháp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các loại khí bảo vệ, các loại đầu điện cực.</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các loại dụng cụ thiết bị dùng trong công nghệ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Nhận biết các khuyết tật trong mối hàn khi hàn TIG.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mọi ảnh hưởng của quá trình hàn hồ quang tới sức khoẻ công nhân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phân xưởng.</w:t>
      </w:r>
    </w:p>
    <w:p w:rsidR="00F725DA" w:rsidRPr="00AB7664" w:rsidRDefault="00F725D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515"/>
        <w:gridCol w:w="4305"/>
      </w:tblGrid>
      <w:tr w:rsidR="00F725DA" w:rsidRPr="00AB7664" w:rsidTr="00E224EA">
        <w:trPr>
          <w:gridAfter w:val="1"/>
          <w:wAfter w:w="4305" w:type="dxa"/>
          <w:trHeight w:val="261"/>
        </w:trPr>
        <w:tc>
          <w:tcPr>
            <w:tcW w:w="4515" w:type="dxa"/>
          </w:tcPr>
          <w:p w:rsidR="00F725DA" w:rsidRPr="00AB7664" w:rsidRDefault="00F725DA" w:rsidP="00F725D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F725DA" w:rsidRPr="00AB7664" w:rsidTr="00E224EA">
        <w:trPr>
          <w:trHeight w:val="261"/>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1.1. Nguyên lý và phạm vi ứng dụng của phương pháp hàn TIG.</w:t>
            </w:r>
          </w:p>
        </w:tc>
      </w:tr>
      <w:tr w:rsidR="00F725DA" w:rsidRPr="00AB7664" w:rsidTr="00E224EA">
        <w:trPr>
          <w:trHeight w:val="165"/>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eastAsia="ko-KR"/>
              </w:rPr>
              <w:t>1.</w:t>
            </w:r>
            <w:r w:rsidRPr="00AB7664">
              <w:rPr>
                <w:rFonts w:asciiTheme="majorHAnsi" w:hAnsiTheme="majorHAnsi" w:cstheme="majorHAnsi"/>
                <w:szCs w:val="28"/>
                <w:lang w:val="nl-NL" w:eastAsia="ko-KR"/>
              </w:rPr>
              <w:t>2. Vật liệu hàn TIG.</w:t>
            </w:r>
          </w:p>
        </w:tc>
      </w:tr>
      <w:tr w:rsidR="00F725DA" w:rsidRPr="00AB7664" w:rsidTr="00E224EA">
        <w:trPr>
          <w:trHeight w:val="80"/>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1.3. Thiết bị dụng cụ hàn TIG.</w:t>
            </w:r>
          </w:p>
        </w:tc>
      </w:tr>
      <w:tr w:rsidR="00F725DA" w:rsidRPr="00AB7664" w:rsidTr="00E224EA">
        <w:trPr>
          <w:trHeight w:val="117"/>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1.4. Thực chất, đặc điểm công dụng của hàn TIG.</w:t>
            </w:r>
          </w:p>
        </w:tc>
      </w:tr>
      <w:tr w:rsidR="00F725DA" w:rsidRPr="00AB7664" w:rsidTr="00E224EA">
        <w:trPr>
          <w:trHeight w:val="226"/>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1.5. Các khuyết tật của mối hàn TIG.</w:t>
            </w:r>
          </w:p>
        </w:tc>
      </w:tr>
      <w:tr w:rsidR="00F725DA" w:rsidRPr="00AB7664" w:rsidTr="00E224EA">
        <w:trPr>
          <w:trHeight w:val="236"/>
        </w:trPr>
        <w:tc>
          <w:tcPr>
            <w:tcW w:w="8820" w:type="dxa"/>
            <w:gridSpan w:val="2"/>
          </w:tcPr>
          <w:p w:rsidR="00F725DA" w:rsidRPr="00AB7664" w:rsidRDefault="00F725DA" w:rsidP="00F725DA">
            <w:pPr>
              <w:tabs>
                <w:tab w:val="left" w:pos="1400"/>
              </w:tabs>
              <w:spacing w:line="276" w:lineRule="auto"/>
              <w:ind w:left="312" w:hanging="312"/>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1.6. Những ảnh hưởng tới sức khoẻ của người công nhân khi hàn TIG</w:t>
            </w:r>
          </w:p>
        </w:tc>
      </w:tr>
      <w:tr w:rsidR="00F725DA" w:rsidRPr="00AB7664" w:rsidTr="00E224EA">
        <w:trPr>
          <w:trHeight w:val="282"/>
        </w:trPr>
        <w:tc>
          <w:tcPr>
            <w:tcW w:w="88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nl-NL" w:eastAsia="ko-KR"/>
              </w:rPr>
            </w:pPr>
            <w:r w:rsidRPr="00AB7664">
              <w:rPr>
                <w:rFonts w:asciiTheme="majorHAnsi" w:hAnsiTheme="majorHAnsi" w:cstheme="majorHAnsi"/>
                <w:szCs w:val="28"/>
                <w:lang w:val="nl-NL" w:eastAsia="ko-KR"/>
              </w:rPr>
              <w:t>1.7. An</w:t>
            </w:r>
            <w:r w:rsidRPr="00AB7664">
              <w:rPr>
                <w:rFonts w:asciiTheme="majorHAnsi" w:hAnsiTheme="majorHAnsi" w:cstheme="majorHAnsi"/>
                <w:szCs w:val="28"/>
                <w:lang w:val="nl-NL"/>
              </w:rPr>
              <w:t xml:space="preserve"> toàn và vệ sinh phân xưởng khi hàn TIG</w:t>
            </w:r>
            <w:r w:rsidRPr="00AB7664">
              <w:rPr>
                <w:rFonts w:asciiTheme="majorHAnsi" w:hAnsiTheme="majorHAnsi" w:cstheme="majorHAnsi"/>
                <w:szCs w:val="28"/>
                <w:lang w:val="nl-NL" w:eastAsia="ko-KR"/>
              </w:rPr>
              <w:t xml:space="preserve">. </w:t>
            </w:r>
          </w:p>
        </w:tc>
      </w:tr>
    </w:tbl>
    <w:p w:rsidR="00F725DA" w:rsidRPr="00D21D95" w:rsidRDefault="00F725D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lang w:val="nl-NL"/>
        </w:rPr>
        <w:t xml:space="preserve">Bài 2: Vận hành thiết bị hàn TIG                                        </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Mô tả các bộ phận của máy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Vận hành sử dụng thành thạo dụng cụ thiết bị hàn TIG, tháo lắp điện cực, chụp khí van giảm áp, chính xác đảm bảo kỹ thuật.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Mài sửa chữa đầu điện cực đúng góc độ.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Điều chỉnh chế độ hàn, lưu lượng khí bảo vệ chính xác phù hợp với chiều dày và tính chất của kim loại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Mồi hồ quang và duy trì hồ quang cháy đều.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F725DA" w:rsidRPr="00AB7664" w:rsidRDefault="00F725D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7920" w:type="dxa"/>
        <w:tblInd w:w="108" w:type="dxa"/>
        <w:tblLook w:val="0000" w:firstRow="0" w:lastRow="0" w:firstColumn="0" w:lastColumn="0" w:noHBand="0" w:noVBand="0"/>
      </w:tblPr>
      <w:tblGrid>
        <w:gridCol w:w="4900"/>
        <w:gridCol w:w="3020"/>
      </w:tblGrid>
      <w:tr w:rsidR="00F725DA" w:rsidRPr="00AB7664" w:rsidTr="00E224EA">
        <w:trPr>
          <w:gridAfter w:val="1"/>
          <w:wAfter w:w="3020" w:type="dxa"/>
          <w:trHeight w:val="261"/>
        </w:trPr>
        <w:tc>
          <w:tcPr>
            <w:tcW w:w="4900" w:type="dxa"/>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F725DA" w:rsidRPr="00AB7664" w:rsidTr="00E224EA">
        <w:trPr>
          <w:trHeight w:val="261"/>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2.1. Cấu tạo và nguyên lý làm việc của máy hàn TIG .</w:t>
            </w:r>
          </w:p>
        </w:tc>
      </w:tr>
      <w:tr w:rsidR="00F725DA" w:rsidRPr="00AB7664" w:rsidTr="00E224EA">
        <w:trPr>
          <w:trHeight w:val="156"/>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2.2. Vận hành sử dụng dụng cụ thiết bị hàn TIG</w:t>
            </w:r>
          </w:p>
        </w:tc>
      </w:tr>
      <w:tr w:rsidR="00F725DA" w:rsidRPr="00AB7664" w:rsidTr="00E224EA">
        <w:trPr>
          <w:trHeight w:val="80"/>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Vật liệu điện cực, khí bảo vệ.</w:t>
            </w:r>
          </w:p>
        </w:tc>
      </w:tr>
      <w:tr w:rsidR="00F725DA" w:rsidRPr="00AB7664" w:rsidTr="00E224EA">
        <w:trPr>
          <w:trHeight w:val="117"/>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 Kỹ thuật mài điện cực.</w:t>
            </w:r>
          </w:p>
        </w:tc>
      </w:tr>
      <w:tr w:rsidR="00F725DA" w:rsidRPr="00AB7664" w:rsidTr="00E224EA">
        <w:trPr>
          <w:trHeight w:val="226"/>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2.5. Mồi hồ quang.</w:t>
            </w:r>
          </w:p>
        </w:tc>
      </w:tr>
      <w:tr w:rsidR="00F725DA" w:rsidRPr="00AB7664" w:rsidTr="00E224EA">
        <w:trPr>
          <w:trHeight w:val="236"/>
        </w:trPr>
        <w:tc>
          <w:tcPr>
            <w:tcW w:w="7920"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2.6. A</w:t>
            </w:r>
            <w:r w:rsidRPr="00AB7664">
              <w:rPr>
                <w:rFonts w:asciiTheme="majorHAnsi" w:hAnsiTheme="majorHAnsi" w:cstheme="majorHAnsi"/>
                <w:szCs w:val="28"/>
              </w:rPr>
              <w:t xml:space="preserve">n lao động và vệ sinh phân xưởng khi sử dụng thiết bị hàn </w:t>
            </w:r>
          </w:p>
        </w:tc>
      </w:tr>
    </w:tbl>
    <w:p w:rsidR="00F725DA" w:rsidRPr="00AB7664" w:rsidRDefault="00F725D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rPr>
        <w:t xml:space="preserve">Bài </w:t>
      </w:r>
      <w:r w:rsidRPr="00AB7664">
        <w:rPr>
          <w:rFonts w:asciiTheme="majorHAnsi" w:hAnsiTheme="majorHAnsi" w:cstheme="majorHAnsi"/>
          <w:b/>
          <w:bCs/>
          <w:szCs w:val="28"/>
          <w:lang w:val="vi-VN"/>
        </w:rPr>
        <w:t>3</w:t>
      </w:r>
      <w:r w:rsidRPr="00AB7664">
        <w:rPr>
          <w:rFonts w:asciiTheme="majorHAnsi" w:hAnsiTheme="majorHAnsi" w:cstheme="majorHAnsi"/>
          <w:b/>
          <w:bCs/>
          <w:szCs w:val="28"/>
        </w:rPr>
        <w:t xml:space="preserve">: </w:t>
      </w:r>
      <w:r w:rsidRPr="00AB7664">
        <w:rPr>
          <w:rFonts w:asciiTheme="majorHAnsi" w:hAnsiTheme="majorHAnsi" w:cstheme="majorHAnsi"/>
          <w:b/>
          <w:szCs w:val="28"/>
        </w:rPr>
        <w:t>Hàn góc thép các bon thấp vị trí hàn (1F)</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đúng kích thước bản vẽ, đảm bảo yêu cầu kỹ thuật.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Chuẩn bị dụng cụ, thiết bị, vật liệu hàn đầy đủ.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(Ih, Uh, Vh, d</w:t>
      </w:r>
      <w:r w:rsidRPr="00AB7664">
        <w:rPr>
          <w:rFonts w:asciiTheme="majorHAnsi" w:hAnsiTheme="majorHAnsi" w:cstheme="majorHAnsi"/>
          <w:szCs w:val="28"/>
          <w:vertAlign w:val="subscript"/>
          <w:lang w:eastAsia="ko-KR"/>
        </w:rPr>
        <w:t>đ</w:t>
      </w:r>
      <w:r w:rsidRPr="00AB7664">
        <w:rPr>
          <w:rFonts w:asciiTheme="majorHAnsi" w:hAnsiTheme="majorHAnsi" w:cstheme="majorHAnsi"/>
          <w:szCs w:val="28"/>
          <w:lang w:eastAsia="ko-KR"/>
        </w:rPr>
        <w:t xml:space="preserve">) và lưu lượng khí bảo vệ thích hợp với chiều dày, tính chất của vật liêu, kiểu liên kết hàn góc.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đính phôi hàn chắc chắn đúng kích thước bản vẽ, đảm bảo vị trí tương quan giữa các chi tiết.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Xác định đúng góc nghiêng mỏ hàn, tầm với điện cực, phương pháp chuyển động que hàn phụ, mỏ hàn khi hàn góc.</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góc không vát mép và có vát mép ở vị trí hàn 1F đúng kích thước bản vẽ, đảm bảo độ sâu ngấu, không rỗ khí, không cháy cạch, ít biến dạng kim loại.</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F725DA" w:rsidRPr="00AB7664" w:rsidRDefault="00F725DA" w:rsidP="00F725DA">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    - Thực</w:t>
      </w:r>
      <w:r w:rsidRPr="00AB7664">
        <w:rPr>
          <w:rFonts w:asciiTheme="majorHAnsi" w:hAnsiTheme="majorHAnsi" w:cstheme="majorHAnsi"/>
          <w:szCs w:val="28"/>
        </w:rPr>
        <w:t xml:space="preserve"> hiện tốt công tác an toàn và vệ sinh phân xưởng.</w:t>
      </w:r>
    </w:p>
    <w:p w:rsidR="00F725DA" w:rsidRPr="00AB7664" w:rsidRDefault="00F725D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8773" w:type="dxa"/>
        <w:tblInd w:w="108" w:type="dxa"/>
        <w:tblLook w:val="0000" w:firstRow="0" w:lastRow="0" w:firstColumn="0" w:lastColumn="0" w:noHBand="0" w:noVBand="0"/>
      </w:tblPr>
      <w:tblGrid>
        <w:gridCol w:w="5040"/>
        <w:gridCol w:w="1971"/>
        <w:gridCol w:w="1762"/>
      </w:tblGrid>
      <w:tr w:rsidR="00F725DA" w:rsidRPr="00AB7664" w:rsidTr="00E224EA">
        <w:trPr>
          <w:trHeight w:val="261"/>
        </w:trPr>
        <w:tc>
          <w:tcPr>
            <w:tcW w:w="5040" w:type="dxa"/>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3733" w:type="dxa"/>
            <w:gridSpan w:val="2"/>
          </w:tcPr>
          <w:p w:rsidR="00F725DA" w:rsidRPr="00AB7664" w:rsidRDefault="00F725DA" w:rsidP="00F725DA">
            <w:pPr>
              <w:spacing w:line="276" w:lineRule="auto"/>
              <w:ind w:left="-108" w:hanging="120"/>
              <w:jc w:val="both"/>
              <w:rPr>
                <w:rFonts w:asciiTheme="majorHAnsi" w:hAnsiTheme="majorHAnsi" w:cstheme="majorHAnsi"/>
                <w:i/>
                <w:iCs/>
                <w:szCs w:val="28"/>
              </w:rPr>
            </w:pPr>
          </w:p>
        </w:tc>
      </w:tr>
      <w:tr w:rsidR="00F725DA" w:rsidRPr="00AB7664" w:rsidTr="00E224EA">
        <w:trPr>
          <w:trHeight w:val="261"/>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3.1. </w:t>
            </w:r>
            <w:r w:rsidRPr="00AB7664">
              <w:rPr>
                <w:rFonts w:asciiTheme="majorHAnsi" w:hAnsiTheme="majorHAnsi" w:cstheme="majorHAnsi"/>
                <w:szCs w:val="28"/>
                <w:lang w:eastAsia="ko-KR"/>
              </w:rPr>
              <w:t>Chuẩn bị phôi hàn</w:t>
            </w:r>
            <w:r w:rsidRPr="00AB7664">
              <w:rPr>
                <w:rFonts w:asciiTheme="majorHAnsi" w:hAnsiTheme="majorHAnsi" w:cstheme="majorHAnsi"/>
                <w:szCs w:val="28"/>
                <w:lang w:val="pt-BR" w:eastAsia="ko-KR"/>
              </w:rPr>
              <w:t>.</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5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3.2. Dụ</w:t>
            </w:r>
            <w:r w:rsidRPr="00AB7664">
              <w:rPr>
                <w:rFonts w:asciiTheme="majorHAnsi" w:hAnsiTheme="majorHAnsi" w:cstheme="majorHAnsi"/>
                <w:szCs w:val="28"/>
                <w:lang w:val="pt-BR"/>
              </w:rPr>
              <w:t>ng cụ thiết bị hàn, vật liệu hàn</w:t>
            </w:r>
            <w:r w:rsidRPr="00AB7664">
              <w:rPr>
                <w:rFonts w:asciiTheme="majorHAnsi" w:hAnsiTheme="majorHAnsi" w:cstheme="majorHAnsi"/>
                <w:szCs w:val="28"/>
                <w:lang w:val="pt-BR" w:eastAsia="ko-KR"/>
              </w:rPr>
              <w:t>.</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80"/>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3.3. Chọn chế độ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17"/>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3.4. Kỹ thuật hàn góc 1F.</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2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3.5. Kiểm tra mối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3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3.6. A</w:t>
            </w:r>
            <w:r w:rsidRPr="00AB7664">
              <w:rPr>
                <w:rFonts w:asciiTheme="majorHAnsi" w:hAnsiTheme="majorHAnsi" w:cstheme="majorHAnsi"/>
                <w:szCs w:val="28"/>
                <w:lang w:val="pt-BR"/>
              </w:rPr>
              <w:t>n toàn lao động và vệ sinh phân xưởng</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bl>
    <w:p w:rsidR="00F725DA" w:rsidRPr="00D21D95" w:rsidRDefault="00F725DA" w:rsidP="00D21D95">
      <w:pPr>
        <w:spacing w:line="276" w:lineRule="auto"/>
        <w:jc w:val="center"/>
        <w:rPr>
          <w:rFonts w:asciiTheme="majorHAnsi" w:hAnsiTheme="majorHAnsi" w:cstheme="majorHAnsi"/>
          <w:b/>
          <w:szCs w:val="28"/>
          <w:lang w:val="vi-VN"/>
        </w:rPr>
      </w:pPr>
      <w:r w:rsidRPr="00AB7664">
        <w:rPr>
          <w:rFonts w:asciiTheme="majorHAnsi" w:hAnsiTheme="majorHAnsi" w:cstheme="majorHAnsi"/>
          <w:b/>
          <w:bCs/>
          <w:szCs w:val="28"/>
          <w:lang w:val="pt-BR"/>
        </w:rPr>
        <w:t xml:space="preserve">Bài </w:t>
      </w:r>
      <w:r w:rsidRPr="00AB7664">
        <w:rPr>
          <w:rFonts w:asciiTheme="majorHAnsi" w:hAnsiTheme="majorHAnsi" w:cstheme="majorHAnsi"/>
          <w:b/>
          <w:bCs/>
          <w:szCs w:val="28"/>
          <w:lang w:val="vi-VN"/>
        </w:rPr>
        <w:t>4</w:t>
      </w:r>
      <w:r w:rsidRPr="00AB7664">
        <w:rPr>
          <w:rFonts w:asciiTheme="majorHAnsi" w:hAnsiTheme="majorHAnsi" w:cstheme="majorHAnsi"/>
          <w:b/>
          <w:bCs/>
          <w:szCs w:val="28"/>
          <w:lang w:val="pt-BR"/>
        </w:rPr>
        <w:t xml:space="preserve">: </w:t>
      </w:r>
      <w:r w:rsidRPr="00AB7664">
        <w:rPr>
          <w:rFonts w:asciiTheme="majorHAnsi" w:hAnsiTheme="majorHAnsi" w:cstheme="majorHAnsi"/>
          <w:b/>
          <w:szCs w:val="28"/>
          <w:lang w:val="pt-BR"/>
        </w:rPr>
        <w:t>Hàn góc thép các bon thấp vị trí hàn (2F)</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đúng kích thước bản vẽ, đảm bảo yêu cầu kỹ thuật.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 xml:space="preserve">Chuẩn bị dụng cụ, thiết bị, vật liệu hàn đầy đủ.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(Ih, Uh, Vh, d</w:t>
      </w:r>
      <w:r w:rsidRPr="00AB7664">
        <w:rPr>
          <w:rFonts w:asciiTheme="majorHAnsi" w:hAnsiTheme="majorHAnsi" w:cstheme="majorHAnsi"/>
          <w:szCs w:val="28"/>
          <w:vertAlign w:val="subscript"/>
          <w:lang w:eastAsia="ko-KR"/>
        </w:rPr>
        <w:t>đ</w:t>
      </w:r>
      <w:r w:rsidRPr="00AB7664">
        <w:rPr>
          <w:rFonts w:asciiTheme="majorHAnsi" w:hAnsiTheme="majorHAnsi" w:cstheme="majorHAnsi"/>
          <w:szCs w:val="28"/>
          <w:lang w:eastAsia="ko-KR"/>
        </w:rPr>
        <w:t xml:space="preserve">) và lưu lượng khí bảo vệ thích hợp với chiều dày, tính chất của vật liêu, kiểu liên kết hàn góc.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đính phôi hàn chắc chắn đúng kích thước bản vẽ, đảm bảo vị trí tương quan giữa các chi tiết.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Xác định đúng góc nghiêng mỏ hàn, tầm với điện cực, phương pháp chuyển động que hàn phụ, mỏ hàn khi hàn góc.</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góc không vát mép và có vát mép ở vị trí hàn 2F đúng kích thước bản vẽ, đảm bảo độ sâu ngấu, không rỗ khí, không cháy cạch, ít biến dạng kim loại.</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F725DA" w:rsidRPr="00AB7664" w:rsidRDefault="00F725DA" w:rsidP="00F725DA">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    -  Thực</w:t>
      </w:r>
      <w:r w:rsidRPr="00AB7664">
        <w:rPr>
          <w:rFonts w:asciiTheme="majorHAnsi" w:hAnsiTheme="majorHAnsi" w:cstheme="majorHAnsi"/>
          <w:szCs w:val="28"/>
        </w:rPr>
        <w:t xml:space="preserve"> hiện tốt công tác an toàn và vệ sinh phân xưởng.</w:t>
      </w:r>
    </w:p>
    <w:p w:rsidR="00F725DA" w:rsidRPr="00AB7664" w:rsidRDefault="00F725D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8982" w:type="dxa"/>
        <w:tblInd w:w="108" w:type="dxa"/>
        <w:tblLook w:val="0000" w:firstRow="0" w:lastRow="0" w:firstColumn="0" w:lastColumn="0" w:noHBand="0" w:noVBand="0"/>
      </w:tblPr>
      <w:tblGrid>
        <w:gridCol w:w="7011"/>
        <w:gridCol w:w="1971"/>
      </w:tblGrid>
      <w:tr w:rsidR="00F725DA" w:rsidRPr="00AB7664" w:rsidTr="00E224EA">
        <w:trPr>
          <w:gridAfter w:val="1"/>
          <w:wAfter w:w="1971" w:type="dxa"/>
          <w:trHeight w:val="261"/>
        </w:trPr>
        <w:tc>
          <w:tcPr>
            <w:tcW w:w="7011" w:type="dxa"/>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F725DA" w:rsidRPr="00AB7664" w:rsidTr="00E224EA">
        <w:trPr>
          <w:trHeight w:val="261"/>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4.1. Chuẩn bị phôi hàn.</w:t>
            </w:r>
          </w:p>
        </w:tc>
      </w:tr>
      <w:tr w:rsidR="00F725DA" w:rsidRPr="00AB7664" w:rsidTr="00E224EA">
        <w:trPr>
          <w:trHeight w:val="156"/>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 Dụ</w:t>
            </w:r>
            <w:r w:rsidRPr="00AB7664">
              <w:rPr>
                <w:rFonts w:asciiTheme="majorHAnsi" w:hAnsiTheme="majorHAnsi" w:cstheme="majorHAnsi"/>
                <w:szCs w:val="28"/>
              </w:rPr>
              <w:t>ng cụ thiết bị hàn, vật liệu hàn</w:t>
            </w:r>
            <w:r w:rsidRPr="00AB7664">
              <w:rPr>
                <w:rFonts w:asciiTheme="majorHAnsi" w:hAnsiTheme="majorHAnsi" w:cstheme="majorHAnsi"/>
                <w:szCs w:val="28"/>
                <w:lang w:eastAsia="ko-KR"/>
              </w:rPr>
              <w:t>.</w:t>
            </w:r>
          </w:p>
        </w:tc>
      </w:tr>
      <w:tr w:rsidR="00F725DA" w:rsidRPr="00AB7664" w:rsidTr="00E224EA">
        <w:trPr>
          <w:trHeight w:val="80"/>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4.3. Chọn chế độ hàn.</w:t>
            </w:r>
          </w:p>
        </w:tc>
      </w:tr>
      <w:tr w:rsidR="00F725DA" w:rsidRPr="00AB7664" w:rsidTr="00E224EA">
        <w:trPr>
          <w:trHeight w:val="117"/>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4.4. Kỹ thuật hàn góc 2F.</w:t>
            </w:r>
          </w:p>
        </w:tc>
      </w:tr>
      <w:tr w:rsidR="00F725DA" w:rsidRPr="00AB7664" w:rsidTr="00E224EA">
        <w:trPr>
          <w:trHeight w:val="226"/>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4.5. Kiểm tra mối hàn.</w:t>
            </w:r>
          </w:p>
        </w:tc>
      </w:tr>
      <w:tr w:rsidR="00F725DA" w:rsidRPr="00AB7664" w:rsidTr="00E224EA">
        <w:trPr>
          <w:trHeight w:val="236"/>
        </w:trPr>
        <w:tc>
          <w:tcPr>
            <w:tcW w:w="8982"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4.6. A</w:t>
            </w:r>
            <w:r w:rsidRPr="00AB7664">
              <w:rPr>
                <w:rFonts w:asciiTheme="majorHAnsi" w:hAnsiTheme="majorHAnsi" w:cstheme="majorHAnsi"/>
                <w:szCs w:val="28"/>
              </w:rPr>
              <w:t>n toàn lao động và vệ sinh phân xưởng</w:t>
            </w:r>
          </w:p>
        </w:tc>
      </w:tr>
    </w:tbl>
    <w:p w:rsidR="00F725DA" w:rsidRPr="00D21D95" w:rsidRDefault="00F725DA" w:rsidP="00D21D95">
      <w:pPr>
        <w:spacing w:line="276" w:lineRule="auto"/>
        <w:jc w:val="center"/>
        <w:rPr>
          <w:rFonts w:asciiTheme="majorHAnsi" w:hAnsiTheme="majorHAnsi" w:cstheme="majorHAnsi"/>
          <w:b/>
          <w:bCs/>
          <w:szCs w:val="28"/>
          <w:lang w:val="vi-VN"/>
        </w:rPr>
      </w:pPr>
      <w:r w:rsidRPr="00AB7664">
        <w:rPr>
          <w:rFonts w:asciiTheme="majorHAnsi" w:hAnsiTheme="majorHAnsi" w:cstheme="majorHAnsi"/>
          <w:b/>
          <w:bCs/>
          <w:szCs w:val="28"/>
        </w:rPr>
        <w:t xml:space="preserve">Bài </w:t>
      </w:r>
      <w:r w:rsidRPr="00AB7664">
        <w:rPr>
          <w:rFonts w:asciiTheme="majorHAnsi" w:hAnsiTheme="majorHAnsi" w:cstheme="majorHAnsi"/>
          <w:b/>
          <w:bCs/>
          <w:szCs w:val="28"/>
          <w:lang w:val="vi-VN"/>
        </w:rPr>
        <w:t>5</w:t>
      </w:r>
      <w:r w:rsidRPr="00AB7664">
        <w:rPr>
          <w:rFonts w:asciiTheme="majorHAnsi" w:hAnsiTheme="majorHAnsi" w:cstheme="majorHAnsi"/>
          <w:b/>
          <w:bCs/>
          <w:szCs w:val="28"/>
        </w:rPr>
        <w:t xml:space="preserve">: </w:t>
      </w:r>
      <w:r w:rsidRPr="00AB7664">
        <w:rPr>
          <w:rFonts w:asciiTheme="majorHAnsi" w:hAnsiTheme="majorHAnsi" w:cstheme="majorHAnsi"/>
          <w:b/>
          <w:szCs w:val="28"/>
        </w:rPr>
        <w:t>Hàn góc thép các bon thấp vị trí hàn (3F)</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 của bài:</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đúng kích thước bản vẽ, đảm bảo yêu cầu kỹ thuật.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Chuẩn bị dụng cụ, thiết bị, vật liệu hàn đầy đủ.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(Ih, Uh, Vh, d</w:t>
      </w:r>
      <w:r w:rsidRPr="00AB7664">
        <w:rPr>
          <w:rFonts w:asciiTheme="majorHAnsi" w:hAnsiTheme="majorHAnsi" w:cstheme="majorHAnsi"/>
          <w:szCs w:val="28"/>
          <w:vertAlign w:val="subscript"/>
          <w:lang w:eastAsia="ko-KR"/>
        </w:rPr>
        <w:t>đ</w:t>
      </w:r>
      <w:r w:rsidRPr="00AB7664">
        <w:rPr>
          <w:rFonts w:asciiTheme="majorHAnsi" w:hAnsiTheme="majorHAnsi" w:cstheme="majorHAnsi"/>
          <w:szCs w:val="28"/>
          <w:lang w:eastAsia="ko-KR"/>
        </w:rPr>
        <w:t xml:space="preserve">) và lưu lượng khí bảo vệ thích hợp với chiều dày, tính chất của vật liêu, kiểu liên kết hàn góc.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đính phôi hàn chắc chắn đúng kích thước bản vẽ, đảm bảo vị trí tương quan giữa các chi tiết.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Xác định đúng góc nghiêng mỏ hàn, tầm với điện cực, phương pháp chuyển động que hàn phụ, mỏ hàn khi hàn góc.</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góc không vát mép và có vát mép ở vị trí hàn 3F đúng kích thước bản vẽ, đảm bảo độ sâu ngấu, không rỗ khí, không cháy cạch, ít biến dạng kim loại.</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kiểm tra, đánh giá đúng chất lượng mối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và vệ sinh phân xưởng.</w:t>
      </w:r>
    </w:p>
    <w:p w:rsidR="00F725DA" w:rsidRPr="00AB7664" w:rsidRDefault="00F725DA" w:rsidP="00685267">
      <w:pPr>
        <w:numPr>
          <w:ilvl w:val="1"/>
          <w:numId w:val="36"/>
        </w:numPr>
        <w:tabs>
          <w:tab w:val="clear" w:pos="870"/>
          <w:tab w:val="num" w:pos="53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8773" w:type="dxa"/>
        <w:tblInd w:w="108" w:type="dxa"/>
        <w:tblLook w:val="0000" w:firstRow="0" w:lastRow="0" w:firstColumn="0" w:lastColumn="0" w:noHBand="0" w:noVBand="0"/>
      </w:tblPr>
      <w:tblGrid>
        <w:gridCol w:w="5040"/>
        <w:gridCol w:w="1971"/>
        <w:gridCol w:w="1762"/>
      </w:tblGrid>
      <w:tr w:rsidR="00F725DA" w:rsidRPr="00AB7664" w:rsidTr="00E224EA">
        <w:trPr>
          <w:trHeight w:val="261"/>
        </w:trPr>
        <w:tc>
          <w:tcPr>
            <w:tcW w:w="5040" w:type="dxa"/>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3733" w:type="dxa"/>
            <w:gridSpan w:val="2"/>
          </w:tcPr>
          <w:p w:rsidR="00F725DA" w:rsidRPr="00AB7664" w:rsidRDefault="00F725DA" w:rsidP="00F725DA">
            <w:pPr>
              <w:spacing w:line="276" w:lineRule="auto"/>
              <w:ind w:left="-108" w:hanging="120"/>
              <w:jc w:val="both"/>
              <w:rPr>
                <w:rFonts w:asciiTheme="majorHAnsi" w:hAnsiTheme="majorHAnsi" w:cstheme="majorHAnsi"/>
                <w:i/>
                <w:iCs/>
                <w:szCs w:val="28"/>
              </w:rPr>
            </w:pPr>
          </w:p>
        </w:tc>
      </w:tr>
      <w:tr w:rsidR="00F725DA" w:rsidRPr="00AB7664" w:rsidTr="00E224EA">
        <w:trPr>
          <w:trHeight w:val="261"/>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5.1. </w:t>
            </w:r>
            <w:r w:rsidRPr="00AB7664">
              <w:rPr>
                <w:rFonts w:asciiTheme="majorHAnsi" w:hAnsiTheme="majorHAnsi" w:cstheme="majorHAnsi"/>
                <w:szCs w:val="28"/>
                <w:lang w:eastAsia="ko-KR"/>
              </w:rPr>
              <w:t>Chuẩn bị phôi hàn</w:t>
            </w:r>
            <w:r w:rsidRPr="00AB7664">
              <w:rPr>
                <w:rFonts w:asciiTheme="majorHAnsi" w:hAnsiTheme="majorHAnsi" w:cstheme="majorHAnsi"/>
                <w:szCs w:val="28"/>
                <w:lang w:val="pt-BR" w:eastAsia="ko-KR"/>
              </w:rPr>
              <w:t>.</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5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5.2. Dụ</w:t>
            </w:r>
            <w:r w:rsidRPr="00AB7664">
              <w:rPr>
                <w:rFonts w:asciiTheme="majorHAnsi" w:hAnsiTheme="majorHAnsi" w:cstheme="majorHAnsi"/>
                <w:szCs w:val="28"/>
                <w:lang w:val="pt-BR"/>
              </w:rPr>
              <w:t>ng cụ thiết bị hàn, vật liệu hàn</w:t>
            </w:r>
            <w:r w:rsidRPr="00AB7664">
              <w:rPr>
                <w:rFonts w:asciiTheme="majorHAnsi" w:hAnsiTheme="majorHAnsi" w:cstheme="majorHAnsi"/>
                <w:szCs w:val="28"/>
                <w:lang w:val="pt-BR" w:eastAsia="ko-KR"/>
              </w:rPr>
              <w:t>.</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80"/>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5.3. Chọn chế độ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17"/>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5.4. Kỹ thuật hàn góc 3F.</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2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5.5. Kiểm tra mối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3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5.6. A</w:t>
            </w:r>
            <w:r w:rsidRPr="00AB7664">
              <w:rPr>
                <w:rFonts w:asciiTheme="majorHAnsi" w:hAnsiTheme="majorHAnsi" w:cstheme="majorHAnsi"/>
                <w:szCs w:val="28"/>
                <w:lang w:val="pt-BR"/>
              </w:rPr>
              <w:t xml:space="preserve">n toàn lao động và vệ sinh phân xưởng. </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bl>
    <w:p w:rsidR="00F725DA" w:rsidRPr="00AB7664" w:rsidRDefault="00F725DA" w:rsidP="00D21D95">
      <w:pPr>
        <w:spacing w:line="276" w:lineRule="auto"/>
        <w:jc w:val="center"/>
        <w:rPr>
          <w:rFonts w:asciiTheme="majorHAnsi" w:eastAsia="Batang" w:hAnsiTheme="majorHAnsi" w:cstheme="majorHAnsi"/>
          <w:b/>
          <w:szCs w:val="28"/>
          <w:lang w:val="vi-VN"/>
        </w:rPr>
      </w:pPr>
      <w:r w:rsidRPr="00AB7664">
        <w:rPr>
          <w:rFonts w:asciiTheme="majorHAnsi" w:hAnsiTheme="majorHAnsi" w:cstheme="majorHAnsi"/>
          <w:b/>
          <w:bCs/>
          <w:szCs w:val="28"/>
          <w:lang w:val="vi-VN"/>
        </w:rPr>
        <w:t xml:space="preserve">Bài </w:t>
      </w:r>
      <w:r w:rsidRPr="00AB7664">
        <w:rPr>
          <w:rFonts w:asciiTheme="majorHAnsi" w:hAnsiTheme="majorHAnsi" w:cstheme="majorHAnsi"/>
          <w:b/>
          <w:bCs/>
          <w:szCs w:val="28"/>
          <w:lang w:val="pt-BR"/>
        </w:rPr>
        <w:t>6</w:t>
      </w:r>
      <w:r w:rsidRPr="00AB7664">
        <w:rPr>
          <w:rFonts w:asciiTheme="majorHAnsi" w:hAnsiTheme="majorHAnsi" w:cstheme="majorHAnsi"/>
          <w:b/>
          <w:bCs/>
          <w:szCs w:val="28"/>
          <w:lang w:val="vi-VN"/>
        </w:rPr>
        <w:t xml:space="preserve">: </w:t>
      </w:r>
      <w:r w:rsidRPr="00AB7664">
        <w:rPr>
          <w:rFonts w:asciiTheme="majorHAnsi" w:eastAsia="Batang" w:hAnsiTheme="majorHAnsi" w:cstheme="majorHAnsi"/>
          <w:b/>
          <w:szCs w:val="28"/>
          <w:lang w:val="vi-VN"/>
        </w:rPr>
        <w:t>Hàn giáp mối thép các bon thấp - Vị trí hàn 1G</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khí bảo vệ, đầu điện cực, que hàn phụ, dụng cụ làm sạch, dụng cụ bảo hộ lao động thích hợp cho công việc hàn TIG, mối hàn giáp mối đạt yêu cầu.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Phân biệt công dụng của từng loại khí bảo vệ phù hợp với từng loại điện cực hàn và kim loại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phôi hàn đúng kích thước bản vẽ, đảm bảo yêu cầu kỹ thuật.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(Ih, Uh, Vh, d</w:t>
      </w:r>
      <w:r w:rsidRPr="00AB7664">
        <w:rPr>
          <w:rFonts w:asciiTheme="majorHAnsi" w:hAnsiTheme="majorHAnsi" w:cstheme="majorHAnsi"/>
          <w:szCs w:val="28"/>
          <w:vertAlign w:val="subscript"/>
          <w:lang w:eastAsia="ko-KR"/>
        </w:rPr>
        <w:t>đ</w:t>
      </w:r>
      <w:r w:rsidRPr="00AB7664">
        <w:rPr>
          <w:rFonts w:asciiTheme="majorHAnsi" w:hAnsiTheme="majorHAnsi" w:cstheme="majorHAnsi"/>
          <w:szCs w:val="28"/>
          <w:lang w:eastAsia="ko-KR"/>
        </w:rPr>
        <w:t>, đường kính điện cực) và lưu lượng khí bảo vệ phù hợp với chiều dày, tính chất của kim loại và vị trí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Xác định đúng góc nghiêng mỏ hàn, phương pháp chuyển động mỏ hàn, tầm với điện cực trong quá trình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Thực hiện các thao tác hàn TIG thành thạo.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vị trí.</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giáp mối không vát mép và có vát mép ở  vị trí hàn 1G đảm bảo độ sâu ngấu, đúng kích thước, không rỗ khí, khuyết cạnh, ít biến dạng kim loại.</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và vệ sinh phân xưởng.</w:t>
      </w:r>
    </w:p>
    <w:p w:rsidR="00F725DA" w:rsidRPr="00AB7664" w:rsidRDefault="00F725DA" w:rsidP="00685267">
      <w:pPr>
        <w:numPr>
          <w:ilvl w:val="1"/>
          <w:numId w:val="36"/>
        </w:numPr>
        <w:tabs>
          <w:tab w:val="clear" w:pos="870"/>
          <w:tab w:val="num" w:pos="53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cẩn thận, tỉ mỷ, chính xác trong công việc. </w:t>
      </w:r>
    </w:p>
    <w:tbl>
      <w:tblPr>
        <w:tblW w:w="8773" w:type="dxa"/>
        <w:tblInd w:w="108" w:type="dxa"/>
        <w:tblLook w:val="0000" w:firstRow="0" w:lastRow="0" w:firstColumn="0" w:lastColumn="0" w:noHBand="0" w:noVBand="0"/>
      </w:tblPr>
      <w:tblGrid>
        <w:gridCol w:w="4371"/>
        <w:gridCol w:w="2640"/>
        <w:gridCol w:w="1762"/>
      </w:tblGrid>
      <w:tr w:rsidR="00F725DA" w:rsidRPr="00AB7664" w:rsidTr="00E224EA">
        <w:trPr>
          <w:trHeight w:val="261"/>
        </w:trPr>
        <w:tc>
          <w:tcPr>
            <w:tcW w:w="4371" w:type="dxa"/>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4402" w:type="dxa"/>
            <w:gridSpan w:val="2"/>
          </w:tcPr>
          <w:p w:rsidR="00F725DA" w:rsidRPr="00AB7664" w:rsidRDefault="00F725DA" w:rsidP="00F725DA">
            <w:pPr>
              <w:spacing w:line="276" w:lineRule="auto"/>
              <w:jc w:val="right"/>
              <w:rPr>
                <w:rFonts w:asciiTheme="majorHAnsi" w:hAnsiTheme="majorHAnsi" w:cstheme="majorHAnsi"/>
                <w:i/>
                <w:iCs/>
                <w:szCs w:val="28"/>
              </w:rPr>
            </w:pPr>
          </w:p>
        </w:tc>
      </w:tr>
      <w:tr w:rsidR="00F725DA" w:rsidRPr="00AB7664" w:rsidTr="00E224EA">
        <w:trPr>
          <w:trHeight w:val="261"/>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6.1. </w:t>
            </w:r>
            <w:r w:rsidRPr="00AB7664">
              <w:rPr>
                <w:rFonts w:asciiTheme="majorHAnsi" w:hAnsiTheme="majorHAnsi" w:cstheme="majorHAnsi"/>
                <w:szCs w:val="28"/>
                <w:lang w:eastAsia="ko-KR"/>
              </w:rPr>
              <w:t>Vật liệu hàn TIG</w:t>
            </w:r>
            <w:r w:rsidRPr="00AB7664">
              <w:rPr>
                <w:rFonts w:asciiTheme="majorHAnsi" w:hAnsiTheme="majorHAnsi" w:cstheme="majorHAnsi"/>
                <w:szCs w:val="28"/>
                <w:lang w:val="pt-BR" w:eastAsia="ko-KR"/>
              </w:rPr>
              <w:t>.</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5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6.2. Chuẩn phôi hàn, thiết bị, dụng cụ hàn TIG</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80"/>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6.3. Chọn chế độ hàn TIG.</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117"/>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6.4. Gá phôi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2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6.5. Kỹ thuật hàn mối hàn giáp mối vị trí hàn 1G.</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3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6.6. Kiểm tra mối hàn</w:t>
            </w:r>
          </w:p>
        </w:tc>
        <w:tc>
          <w:tcPr>
            <w:tcW w:w="1762" w:type="dxa"/>
          </w:tcPr>
          <w:p w:rsidR="00F725DA" w:rsidRPr="00AB7664" w:rsidRDefault="00F725DA" w:rsidP="00F725DA">
            <w:pPr>
              <w:spacing w:line="276" w:lineRule="auto"/>
              <w:jc w:val="right"/>
              <w:rPr>
                <w:rFonts w:asciiTheme="majorHAnsi" w:hAnsiTheme="majorHAnsi" w:cstheme="majorHAnsi"/>
                <w:szCs w:val="28"/>
                <w:lang w:val="pt-BR"/>
              </w:rPr>
            </w:pPr>
          </w:p>
        </w:tc>
      </w:tr>
      <w:tr w:rsidR="00F725DA" w:rsidRPr="00AB7664" w:rsidTr="00E224EA">
        <w:trPr>
          <w:trHeight w:val="236"/>
        </w:trPr>
        <w:tc>
          <w:tcPr>
            <w:tcW w:w="7011" w:type="dxa"/>
            <w:gridSpan w:val="2"/>
          </w:tcPr>
          <w:p w:rsidR="00F725DA" w:rsidRPr="00AB7664" w:rsidRDefault="00F725DA" w:rsidP="00F725DA">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6.7. An toàn</w:t>
            </w:r>
            <w:r w:rsidRPr="00AB7664">
              <w:rPr>
                <w:rFonts w:asciiTheme="majorHAnsi" w:hAnsiTheme="majorHAnsi" w:cstheme="majorHAnsi"/>
                <w:szCs w:val="28"/>
                <w:lang w:val="pt-BR"/>
              </w:rPr>
              <w:t xml:space="preserve"> lao động và vệ sinh phân xưởng khi hàn TIG</w:t>
            </w:r>
          </w:p>
        </w:tc>
        <w:tc>
          <w:tcPr>
            <w:tcW w:w="1762" w:type="dxa"/>
          </w:tcPr>
          <w:p w:rsidR="00F725DA" w:rsidRPr="00AB7664" w:rsidRDefault="00F725DA" w:rsidP="00F725DA">
            <w:pPr>
              <w:spacing w:line="276" w:lineRule="auto"/>
              <w:jc w:val="right"/>
              <w:rPr>
                <w:rFonts w:asciiTheme="majorHAnsi" w:hAnsiTheme="majorHAnsi" w:cstheme="majorHAnsi"/>
                <w:i/>
                <w:iCs/>
                <w:szCs w:val="28"/>
                <w:lang w:val="pt-BR"/>
              </w:rPr>
            </w:pPr>
          </w:p>
        </w:tc>
      </w:tr>
    </w:tbl>
    <w:p w:rsidR="00F725DA" w:rsidRPr="00AB7664" w:rsidRDefault="00F725DA" w:rsidP="00F725DA">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IV. ĐIỀU KIỆN THỰC HIỆN MÔ ĐUN:</w:t>
      </w:r>
    </w:p>
    <w:p w:rsidR="00F725DA" w:rsidRPr="00AB7664" w:rsidRDefault="00F725DA" w:rsidP="00F725D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Vật liệu: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Thép tấm dày (1</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t>5) mm.</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Điện cực, que hàn phụ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val="pt-BR" w:eastAsia="ko-KR"/>
        </w:rPr>
        <w:t>2,4.</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Khí bảo vệ argon.</w:t>
      </w:r>
    </w:p>
    <w:p w:rsidR="00F725DA" w:rsidRPr="00AB7664" w:rsidRDefault="00F725DA" w:rsidP="00F725DA">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lastRenderedPageBreak/>
        <w:t>2. Dụng cụ và trang thiết bị:</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Búa nắn phôi hàn, bàn chải sắt.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Kìm hàn.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Kìm rèn.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Mát mài tay.</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Dũa tròn, dũa dẹt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Bàn hàn.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Kính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loại dụng cụ đo, kiểm tra mối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Clê các loại, mỏ lét.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Trang bị bảo hộ lao động.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Trang thiết bị phòng chống cháy nổ.</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Đầu VIDEO.</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Overhead.</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Computer, projector</w:t>
      </w:r>
    </w:p>
    <w:p w:rsidR="00F725DA" w:rsidRPr="00AB7664" w:rsidRDefault="00F725DA" w:rsidP="00F725D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3. Học liệu: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 vẽ các liên kết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Bảng chế độ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Băng hình VIDEO về kỹ thuật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tài liệu tra cứu liên quan.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 vẽ sơ đồ nguyên lý các thiết bị hàn TIG.</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Vật thật: sản phẩm hàn và các loại phế phẩm của mối hàn TIG.</w:t>
      </w:r>
    </w:p>
    <w:p w:rsidR="00F725DA" w:rsidRPr="00AB7664" w:rsidRDefault="00F725DA" w:rsidP="00F725DA">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4. Nguồn lực khác: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xưởng thực tập</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cửa hàng bán vật liệu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cơ sở sản xuất cơ khí.</w:t>
      </w:r>
    </w:p>
    <w:p w:rsidR="00F725DA" w:rsidRPr="00AB7664" w:rsidRDefault="00F725DA" w:rsidP="00F725DA">
      <w:pPr>
        <w:tabs>
          <w:tab w:val="left" w:pos="1400"/>
        </w:tabs>
        <w:spacing w:line="276" w:lineRule="auto"/>
        <w:jc w:val="both"/>
        <w:rPr>
          <w:rFonts w:asciiTheme="majorHAnsi" w:hAnsiTheme="majorHAnsi" w:cstheme="majorHAnsi"/>
          <w:b/>
          <w:szCs w:val="28"/>
          <w:lang w:val="pt-BR" w:eastAsia="ko-KR"/>
        </w:rPr>
      </w:pPr>
      <w:r w:rsidRPr="00AB7664">
        <w:rPr>
          <w:rFonts w:asciiTheme="majorHAnsi" w:hAnsiTheme="majorHAnsi" w:cstheme="majorHAnsi"/>
          <w:b/>
          <w:szCs w:val="28"/>
          <w:lang w:val="pt-BR" w:eastAsia="ko-KR"/>
        </w:rPr>
        <w:t xml:space="preserve">V. PHƯƠNG PHÁP VÀ NỘI DUNG ĐÁNH GIÁ: </w:t>
      </w:r>
    </w:p>
    <w:p w:rsidR="00F725DA" w:rsidRPr="00AB7664" w:rsidRDefault="00F725DA" w:rsidP="00F725DA">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1. Kiểm tra đánh giá trước khi thực hiện mô đun: </w:t>
      </w:r>
    </w:p>
    <w:p w:rsidR="00F725DA" w:rsidRPr="00AB7664" w:rsidRDefault="00F725DA" w:rsidP="00F725DA">
      <w:pPr>
        <w:spacing w:line="276" w:lineRule="auto"/>
        <w:ind w:left="280" w:hanging="140"/>
        <w:jc w:val="both"/>
        <w:rPr>
          <w:rFonts w:asciiTheme="majorHAnsi" w:hAnsiTheme="majorHAnsi" w:cstheme="majorHAnsi"/>
          <w:szCs w:val="28"/>
          <w:lang w:val="pt-BR"/>
        </w:rPr>
      </w:pPr>
      <w:r w:rsidRPr="00AB7664">
        <w:rPr>
          <w:rFonts w:asciiTheme="majorHAnsi" w:hAnsiTheme="majorHAnsi" w:cstheme="majorHAnsi"/>
          <w:szCs w:val="28"/>
          <w:lang w:val="pt-BR"/>
        </w:rPr>
        <w:tab/>
        <w:t>Được đánh giá bằng bài kiểm tra trắc nhiệm khách quan và thực hành đạt các yêu cầu của mô đun liên quan.</w:t>
      </w:r>
    </w:p>
    <w:p w:rsidR="00F725DA" w:rsidRPr="00AB7664" w:rsidRDefault="00F725DA" w:rsidP="00F725DA">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2. Kiểm tra đánh giá trong khi thực hiện mô đun: </w:t>
      </w:r>
    </w:p>
    <w:p w:rsidR="00F725DA" w:rsidRPr="00AB7664" w:rsidRDefault="00F725DA" w:rsidP="00F725DA">
      <w:pPr>
        <w:spacing w:line="276" w:lineRule="auto"/>
        <w:ind w:left="56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F725DA" w:rsidRPr="00AB7664" w:rsidRDefault="00F725DA" w:rsidP="00F725DA">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3. </w:t>
      </w:r>
      <w:r w:rsidRPr="00AB7664">
        <w:rPr>
          <w:rFonts w:asciiTheme="majorHAnsi" w:hAnsiTheme="majorHAnsi" w:cstheme="majorHAnsi"/>
          <w:i/>
          <w:iCs/>
          <w:szCs w:val="28"/>
          <w:lang w:val="pt-BR"/>
        </w:rPr>
        <w:t xml:space="preserve">Kiểm tra sau khi kết thúc mô đun: </w:t>
      </w:r>
    </w:p>
    <w:p w:rsidR="00F725DA" w:rsidRPr="00AB7664" w:rsidRDefault="00F725DA" w:rsidP="00F725DA">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i/>
          <w:iCs/>
          <w:szCs w:val="28"/>
          <w:lang w:val="pt-BR"/>
        </w:rPr>
        <w:lastRenderedPageBreak/>
        <w:t>3.1 Về kiến thức:</w:t>
      </w:r>
    </w:p>
    <w:p w:rsidR="00F725DA" w:rsidRPr="00AB7664" w:rsidRDefault="00F725DA" w:rsidP="00F725DA">
      <w:pPr>
        <w:spacing w:line="276" w:lineRule="auto"/>
        <w:ind w:left="42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trắc nghiệm tự luận, trắc nghiệm khách quan đạt các yêu cầu sau: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đặc điểm công dụng của công nghệ hàn hồ quang trong môi trường khí bảo vệ.</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Liệt kê đầy đủ các loại vật liệu hàn (Que hàn phụ, điện cực hàn, khí bảo vệ).</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Chọn chế độ hàn phù hợp với chiều dày, tính chất của vật liệu, vị trí hàn.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các quy định an toàn khi hàn hồ quang trong môi trường khí bảo vệ.</w:t>
      </w:r>
    </w:p>
    <w:p w:rsidR="00F725DA" w:rsidRPr="00AB7664" w:rsidRDefault="00F725DA" w:rsidP="00F725DA">
      <w:pPr>
        <w:spacing w:line="276" w:lineRule="auto"/>
        <w:ind w:left="560" w:hanging="560"/>
        <w:jc w:val="both"/>
        <w:rPr>
          <w:rFonts w:asciiTheme="majorHAnsi" w:hAnsiTheme="majorHAnsi" w:cstheme="majorHAnsi"/>
          <w:szCs w:val="28"/>
          <w:lang w:val="pt-BR"/>
        </w:rPr>
      </w:pPr>
      <w:r w:rsidRPr="00AB7664">
        <w:rPr>
          <w:rFonts w:asciiTheme="majorHAnsi" w:hAnsiTheme="majorHAnsi" w:cstheme="majorHAnsi"/>
          <w:i/>
          <w:iCs/>
          <w:szCs w:val="28"/>
          <w:lang w:val="pt-BR"/>
        </w:rPr>
        <w:t>3.2 Kỹ năng:</w:t>
      </w:r>
    </w:p>
    <w:p w:rsidR="00F725DA" w:rsidRPr="00AB7664" w:rsidRDefault="00F725DA" w:rsidP="00F725DA">
      <w:pPr>
        <w:spacing w:line="276" w:lineRule="auto"/>
        <w:ind w:left="56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bằng quan sát có bảng kiểm thang điểm, bằng kiểm tra chất lượng sản phẩm, đạt các yêu cầu sau:</w:t>
      </w:r>
    </w:p>
    <w:p w:rsidR="00F725DA" w:rsidRPr="00AB7664" w:rsidRDefault="00F725DA" w:rsidP="00F725DA">
      <w:pPr>
        <w:tabs>
          <w:tab w:val="left" w:pos="1400"/>
        </w:tabs>
        <w:spacing w:line="276" w:lineRule="auto"/>
        <w:ind w:left="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Nhận biết đúng các loại vật liệu hàn.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hàn TIG thành thạo.</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Kỹ thuật hàn các loại mối hàn trên thiết bị hàn TIG ở các vị trí.</w:t>
      </w:r>
    </w:p>
    <w:p w:rsidR="00F725DA" w:rsidRPr="00AB7664" w:rsidRDefault="00F725DA" w:rsidP="00F725DA">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3.3 Năng lực tự chủ và trách nhiệm:</w:t>
      </w:r>
    </w:p>
    <w:p w:rsidR="00F725DA" w:rsidRPr="00AB7664" w:rsidRDefault="00F725DA" w:rsidP="00F725DA">
      <w:pPr>
        <w:spacing w:line="276" w:lineRule="auto"/>
        <w:ind w:left="420" w:hanging="42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trong quá trình học tập và bằng quan sát có bảng kiểm đạt các  yêu cầu sau: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Có ý thức tự giác, tính kỷ luật cao, tinh thần trách nhiệm trong công việc, tinh thần hợp tác giúp đỡ nhau.</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Cẩn thận, tỷ mỉ, chính xác, tiết kiệm nguyên vật liệu trong công việc.</w:t>
      </w:r>
    </w:p>
    <w:p w:rsidR="00F725DA" w:rsidRPr="00AB7664" w:rsidRDefault="00F725DA" w:rsidP="00F725DA">
      <w:pPr>
        <w:spacing w:line="276" w:lineRule="auto"/>
        <w:rPr>
          <w:rFonts w:asciiTheme="majorHAnsi" w:hAnsiTheme="majorHAnsi" w:cstheme="majorHAnsi"/>
          <w:b/>
          <w:bCs/>
          <w:szCs w:val="28"/>
          <w:lang w:val="pt-BR"/>
        </w:rPr>
      </w:pPr>
    </w:p>
    <w:p w:rsidR="00F725DA" w:rsidRPr="00AB7664" w:rsidRDefault="00F725DA" w:rsidP="00F725DA">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VI. HƯỚNG DẪN THỰC HIỆN MÔ ĐUN: </w:t>
      </w:r>
    </w:p>
    <w:p w:rsidR="00F725DA" w:rsidRPr="00AB7664" w:rsidRDefault="00F725DA" w:rsidP="00F725DA">
      <w:pPr>
        <w:spacing w:line="276"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 xml:space="preserve">  1. Phạm vi áp dụng mô đun: </w:t>
      </w:r>
    </w:p>
    <w:p w:rsidR="00F725DA" w:rsidRPr="00AB7664" w:rsidRDefault="00F725DA" w:rsidP="00F725DA">
      <w:pPr>
        <w:spacing w:line="276" w:lineRule="auto"/>
        <w:ind w:left="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Chương trình mô đun được sử dụng để giảng dạy cho trình độ Cao đẳng nghề, Trung cấp nghề.  Học sinh có thể học từng mô đun để hành nghề và tích lũy đủ mô đun để nhận bằng tốt nghiệp.</w:t>
      </w:r>
    </w:p>
    <w:p w:rsidR="00F725DA" w:rsidRPr="00AB7664" w:rsidRDefault="00F725DA" w:rsidP="00F725DA">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  2. Hướng dẫn một số điểm chính về phương pháp giảng dạy mô đun: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Trong quá trình giảng dạy giáo viên sử dụng phim trong, máy chiếu OVERHEAD, PROJECTOR hoặc tranh treo tường thuyết trình về nguyên lý cấu tạo, phương pháp hàn và nguyên lý làm việc của máy hàn TIG, kỹ thuật hàn TIG, các liên kết hàn khác nhau ở các vị trí hàn khác nhau. </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Trong từng bài tập giáo viên thao tác mẫu, giới thiệu hệ thống điều khiển tham số hàn, kết hợp giải thích tính năng tác dụng của từng công tắc, chiết áp trên mặt máy và thao tác hàn các mối hàn cơ bản cho Học sinh quan sát.</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Học sinh luyện tập theo nhóm, số lượng Học sinh mỗi nhóm tuỳ theo số lượng thiết bị thực có, Hướng dẫn Học sinh tự kiểm tra chất lượng bài tập bằng cách đối chiếu với mối hàn mẫu của giáo viên.</w:t>
      </w:r>
    </w:p>
    <w:p w:rsidR="00F725DA" w:rsidRPr="00AB7664" w:rsidRDefault="00F725DA" w:rsidP="00685267">
      <w:pPr>
        <w:numPr>
          <w:ilvl w:val="1"/>
          <w:numId w:val="36"/>
        </w:numPr>
        <w:tabs>
          <w:tab w:val="clear" w:pos="870"/>
          <w:tab w:val="num" w:pos="560"/>
          <w:tab w:val="num" w:pos="65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thường xuyên hỗ trợ kỹ năng điều chỉnh thông số hàn.</w:t>
      </w:r>
    </w:p>
    <w:p w:rsidR="00F725DA" w:rsidRPr="00AB7664" w:rsidRDefault="00F725DA" w:rsidP="00F725DA">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  3. Những trọng tâm cần chú ý: </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 </w:t>
      </w:r>
      <w:r w:rsidRPr="00AB7664">
        <w:rPr>
          <w:rFonts w:asciiTheme="majorHAnsi" w:hAnsiTheme="majorHAnsi" w:cstheme="majorHAnsi"/>
          <w:szCs w:val="28"/>
          <w:lang w:val="pt-BR"/>
        </w:rPr>
        <w:t>Thực chất đặc điểm của công nghệ hàn TIG</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Vật liệu hàn: que hàn, khí bảo vệ, điện cực hàn </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Thiết bị dụng cụ hàn hồ quang trong môi trường khí bảo vệ (hàn TIG)</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Vận hành thiết bị hàn TIG</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Chọn chế độ hàn</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Kỹ thuật hàn các mối hàn cơ bản ở các vị trí khác nhau</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Kiểm tra đánh giá chất lượng mói hàn</w:t>
      </w:r>
    </w:p>
    <w:p w:rsidR="00F725DA" w:rsidRPr="00AB7664" w:rsidRDefault="00F725DA" w:rsidP="00F725DA">
      <w:pPr>
        <w:tabs>
          <w:tab w:val="num" w:pos="993"/>
        </w:tabs>
        <w:spacing w:line="276" w:lineRule="auto"/>
        <w:ind w:left="193" w:hanging="193"/>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w:t>
      </w:r>
      <w:r w:rsidRPr="00AB7664">
        <w:rPr>
          <w:rFonts w:asciiTheme="majorHAnsi" w:hAnsiTheme="majorHAnsi" w:cstheme="majorHAnsi"/>
          <w:szCs w:val="28"/>
          <w:lang w:val="pt-BR"/>
        </w:rPr>
        <w:t xml:space="preserve"> Công tác an toàn vệ sinh phân xưởng.</w:t>
      </w:r>
    </w:p>
    <w:p w:rsidR="00F725DA" w:rsidRPr="00AB7664" w:rsidRDefault="00F725DA" w:rsidP="00F725DA">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  4. Tài kiệu tham khảo: </w:t>
      </w:r>
    </w:p>
    <w:p w:rsidR="00F725DA" w:rsidRPr="00AB7664" w:rsidRDefault="00F725DA" w:rsidP="00F725DA">
      <w:pPr>
        <w:tabs>
          <w:tab w:val="left" w:pos="54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[1]. Nguyễn Thúc Hà, Bùi Văn Hạnh- Giáo trình công nghệ hàn- NXBGD-   2002</w:t>
      </w:r>
    </w:p>
    <w:p w:rsidR="00F725DA" w:rsidRPr="00AB7664" w:rsidRDefault="00F725DA" w:rsidP="00F725DA">
      <w:pPr>
        <w:tabs>
          <w:tab w:val="left" w:pos="54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[2]. Ngô Lê Thông- Công nghệ hàn điện nóng chảy (tập1- cơ sở lý thuyết)          NXBGD- 2004.</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w:t>
      </w:r>
      <w:r w:rsidRPr="00AB7664">
        <w:rPr>
          <w:rFonts w:asciiTheme="majorHAnsi" w:hAnsiTheme="majorHAnsi" w:cstheme="majorHAnsi"/>
          <w:szCs w:val="28"/>
          <w:lang w:val="pt-BR"/>
        </w:rPr>
        <w:tab/>
        <w:t>Trung tâm đào tạo và chuyển giao công nghệ Việt – Đức, “Chương trình đào tạo Chuyên gia hàn quốc tế”, 2006.</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[4].</w:t>
      </w:r>
      <w:r w:rsidRPr="00AB7664">
        <w:rPr>
          <w:rFonts w:asciiTheme="majorHAnsi" w:hAnsiTheme="majorHAnsi" w:cstheme="majorHAnsi"/>
          <w:szCs w:val="28"/>
        </w:rPr>
        <w:tab/>
        <w:t xml:space="preserve">Metal and How to weld them - the James F.Lincoln Arc Welding Foundation (USA) – 1990.    </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[5].</w:t>
      </w:r>
      <w:r w:rsidRPr="00AB7664">
        <w:rPr>
          <w:rFonts w:asciiTheme="majorHAnsi" w:hAnsiTheme="majorHAnsi" w:cstheme="majorHAnsi"/>
          <w:szCs w:val="28"/>
        </w:rPr>
        <w:tab/>
        <w:t xml:space="preserve">The Procedure Handbook of Arc Welding –  the Lincoln Electric Company (USA) by Richart S.Sabo – 1995. </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Welding science &amp; Technology – Volume 1 – American Welding Society (AWS) by 2006.</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[8].   AWS D1.1, “Welding Structure Steel”,  American Welding Society, 2008</w:t>
      </w:r>
    </w:p>
    <w:p w:rsidR="00F725DA" w:rsidRPr="00AB7664" w:rsidRDefault="00F725DA" w:rsidP="00F725DA">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lang w:eastAsia="ko-KR"/>
        </w:rPr>
        <w:t xml:space="preserve">[9].  </w:t>
      </w:r>
      <w:r w:rsidRPr="00AB7664">
        <w:rPr>
          <w:rFonts w:asciiTheme="majorHAnsi" w:hAnsiTheme="majorHAnsi" w:cstheme="majorHAnsi"/>
          <w:szCs w:val="28"/>
        </w:rPr>
        <w:t xml:space="preserve">The Welding Institute (TWI), “Welding Inspection”, Training and </w:t>
      </w:r>
    </w:p>
    <w:p w:rsidR="00F725DA" w:rsidRPr="00AB7664" w:rsidRDefault="00F725DA" w:rsidP="00F725DA">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rPr>
        <w:t xml:space="preserve">       Examination Services. </w:t>
      </w:r>
    </w:p>
    <w:p w:rsidR="00F725DA" w:rsidRPr="00AB7664" w:rsidRDefault="00F725DA" w:rsidP="00F725DA">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 xml:space="preserve">[10].  </w:t>
      </w:r>
      <w:r w:rsidRPr="00AB7664">
        <w:rPr>
          <w:rFonts w:asciiTheme="majorHAnsi" w:hAnsiTheme="majorHAnsi" w:cstheme="majorHAnsi"/>
          <w:szCs w:val="28"/>
        </w:rPr>
        <w:t xml:space="preserve">Các trang web: </w:t>
      </w:r>
      <w:hyperlink r:id="rId14" w:history="1">
        <w:r w:rsidRPr="00AB7664">
          <w:rPr>
            <w:rFonts w:asciiTheme="majorHAnsi" w:hAnsiTheme="majorHAnsi" w:cstheme="majorHAnsi"/>
            <w:szCs w:val="28"/>
            <w:u w:val="single"/>
          </w:rPr>
          <w:t>www.aws.org</w:t>
        </w:r>
      </w:hyperlink>
    </w:p>
    <w:p w:rsidR="00F725DA" w:rsidRPr="00AB7664" w:rsidRDefault="00023A9F" w:rsidP="00F725DA">
      <w:pPr>
        <w:shd w:val="clear" w:color="auto" w:fill="FFFFFF"/>
        <w:tabs>
          <w:tab w:val="right" w:pos="8640"/>
        </w:tabs>
        <w:spacing w:line="276" w:lineRule="auto"/>
        <w:jc w:val="both"/>
        <w:rPr>
          <w:rFonts w:asciiTheme="majorHAnsi" w:hAnsiTheme="majorHAnsi" w:cstheme="majorHAnsi"/>
          <w:szCs w:val="28"/>
        </w:rPr>
      </w:pPr>
      <w:hyperlink r:id="rId15" w:history="1">
        <w:r w:rsidR="00F725DA" w:rsidRPr="00AB7664">
          <w:rPr>
            <w:rFonts w:asciiTheme="majorHAnsi" w:hAnsiTheme="majorHAnsi" w:cstheme="majorHAnsi"/>
            <w:szCs w:val="28"/>
            <w:u w:val="single"/>
          </w:rPr>
          <w:t>www.asme.org</w:t>
        </w:r>
      </w:hyperlink>
    </w:p>
    <w:p w:rsidR="00F725DA" w:rsidRPr="00D21D95" w:rsidRDefault="00F725DA" w:rsidP="00D21D95">
      <w:pPr>
        <w:shd w:val="clear" w:color="auto" w:fill="FFFFFF"/>
        <w:tabs>
          <w:tab w:val="left" w:pos="1620"/>
          <w:tab w:val="right" w:pos="8640"/>
        </w:tabs>
        <w:spacing w:line="276" w:lineRule="auto"/>
        <w:jc w:val="both"/>
        <w:rPr>
          <w:rFonts w:asciiTheme="majorHAnsi" w:hAnsiTheme="majorHAnsi" w:cstheme="majorHAnsi"/>
          <w:szCs w:val="28"/>
          <w:u w:val="single"/>
        </w:rPr>
      </w:pPr>
      <w:r w:rsidRPr="00AB7664">
        <w:rPr>
          <w:rFonts w:asciiTheme="majorHAnsi" w:hAnsiTheme="majorHAnsi" w:cstheme="majorHAnsi"/>
          <w:szCs w:val="28"/>
        </w:rPr>
        <w:tab/>
      </w:r>
      <w:r w:rsidRPr="00AB7664">
        <w:rPr>
          <w:rFonts w:asciiTheme="majorHAnsi" w:hAnsiTheme="majorHAnsi" w:cstheme="majorHAnsi"/>
          <w:szCs w:val="28"/>
          <w:u w:val="single"/>
        </w:rPr>
        <w:t xml:space="preserve">www.lincolnelectric.com </w:t>
      </w:r>
    </w:p>
    <w:p w:rsidR="00E35960" w:rsidRPr="00AB7664" w:rsidRDefault="00E35960" w:rsidP="00E35960">
      <w:pPr>
        <w:spacing w:line="276" w:lineRule="auto"/>
        <w:jc w:val="center"/>
        <w:rPr>
          <w:rFonts w:asciiTheme="majorHAnsi" w:hAnsiTheme="majorHAnsi" w:cstheme="majorHAnsi"/>
          <w:b/>
          <w:szCs w:val="28"/>
          <w:lang w:val="pt-BR"/>
        </w:rPr>
      </w:pPr>
      <w:r w:rsidRPr="00AB7664">
        <w:rPr>
          <w:rFonts w:asciiTheme="majorHAnsi" w:hAnsiTheme="majorHAnsi" w:cstheme="majorHAnsi"/>
          <w:b/>
          <w:szCs w:val="28"/>
          <w:lang w:val="pt-BR"/>
        </w:rPr>
        <w:lastRenderedPageBreak/>
        <w:t xml:space="preserve">CHƯƠNG TRÌNH MÔN HỌC QUY TRÌNH HÀN </w:t>
      </w:r>
    </w:p>
    <w:p w:rsidR="00E35960" w:rsidRPr="00AB7664" w:rsidRDefault="00E35960" w:rsidP="00E35960">
      <w:pPr>
        <w:spacing w:line="276" w:lineRule="auto"/>
        <w:rPr>
          <w:rFonts w:asciiTheme="majorHAnsi" w:hAnsiTheme="majorHAnsi" w:cstheme="majorHAnsi"/>
          <w:b/>
          <w:szCs w:val="28"/>
          <w:lang w:val="pt-BR"/>
        </w:rPr>
      </w:pPr>
    </w:p>
    <w:p w:rsidR="00E35960" w:rsidRPr="00AB7664" w:rsidRDefault="00E35960" w:rsidP="00E35960">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Mã số môn học: MH18. </w:t>
      </w:r>
    </w:p>
    <w:p w:rsidR="00E35960" w:rsidRPr="00AB7664" w:rsidRDefault="00E35960" w:rsidP="00E35960">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Thời gian môn h</w:t>
      </w:r>
      <w:r w:rsidR="00D21D95">
        <w:rPr>
          <w:rFonts w:asciiTheme="majorHAnsi" w:hAnsiTheme="majorHAnsi" w:cstheme="majorHAnsi"/>
          <w:szCs w:val="28"/>
          <w:lang w:val="pt-BR"/>
        </w:rPr>
        <w:t>ọc:60 giờ; (Lý thuyết: 28 giờ;</w:t>
      </w:r>
      <w:r w:rsidRPr="00AB7664">
        <w:rPr>
          <w:rFonts w:asciiTheme="majorHAnsi" w:hAnsiTheme="majorHAnsi" w:cstheme="majorHAnsi"/>
          <w:szCs w:val="28"/>
          <w:lang w:val="pt-BR"/>
        </w:rPr>
        <w:t>Thực hành: 29giờ;Kiểm tra</w:t>
      </w:r>
      <w:r w:rsidR="0049725E" w:rsidRPr="00AB7664">
        <w:rPr>
          <w:rFonts w:asciiTheme="majorHAnsi" w:hAnsiTheme="majorHAnsi" w:cstheme="majorHAnsi"/>
          <w:szCs w:val="28"/>
          <w:lang w:val="pt-BR"/>
        </w:rPr>
        <w:t>:</w:t>
      </w:r>
      <w:r w:rsidRPr="00AB7664">
        <w:rPr>
          <w:rFonts w:asciiTheme="majorHAnsi" w:hAnsiTheme="majorHAnsi" w:cstheme="majorHAnsi"/>
          <w:szCs w:val="28"/>
          <w:lang w:val="pt-BR"/>
        </w:rPr>
        <w:t xml:space="preserve"> 3</w:t>
      </w:r>
      <w:r w:rsidR="0049725E" w:rsidRPr="00AB7664">
        <w:rPr>
          <w:rFonts w:asciiTheme="majorHAnsi" w:hAnsiTheme="majorHAnsi" w:cstheme="majorHAnsi"/>
          <w:szCs w:val="28"/>
          <w:lang w:val="pt-BR"/>
        </w:rPr>
        <w:t xml:space="preserve"> giờ</w:t>
      </w:r>
      <w:r w:rsidRPr="00AB7664">
        <w:rPr>
          <w:rFonts w:asciiTheme="majorHAnsi" w:hAnsiTheme="majorHAnsi" w:cstheme="majorHAnsi"/>
          <w:szCs w:val="28"/>
          <w:lang w:val="pt-BR"/>
        </w:rPr>
        <w:t>)</w:t>
      </w:r>
    </w:p>
    <w:p w:rsidR="00E35960" w:rsidRPr="00AB7664" w:rsidRDefault="00E35960" w:rsidP="00E35960">
      <w:pPr>
        <w:spacing w:line="276" w:lineRule="auto"/>
        <w:jc w:val="both"/>
        <w:rPr>
          <w:rFonts w:asciiTheme="majorHAnsi" w:hAnsiTheme="majorHAnsi" w:cstheme="majorHAnsi"/>
          <w:b/>
          <w:szCs w:val="28"/>
          <w:lang w:val="pt-BR"/>
        </w:rPr>
      </w:pPr>
    </w:p>
    <w:p w:rsidR="00E35960" w:rsidRPr="00AB7664" w:rsidRDefault="00E35960" w:rsidP="00D21D95">
      <w:pPr>
        <w:spacing w:line="312"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I. VỊ TRÍ TÍNH, CHẤT CỦA MÔN HỌC: </w:t>
      </w:r>
    </w:p>
    <w:p w:rsidR="00E35960" w:rsidRPr="00AB7664" w:rsidRDefault="00E35960" w:rsidP="00D21D95">
      <w:pPr>
        <w:tabs>
          <w:tab w:val="num" w:pos="560"/>
          <w:tab w:val="left" w:pos="1400"/>
        </w:tabs>
        <w:spacing w:line="312"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Vị trí: Mô đun này được bố trí sau  các môn học MH07- MH12 và được bố trí sau hoặc song song với các mô đun MĐ13 – MĐ19</w:t>
      </w:r>
    </w:p>
    <w:p w:rsidR="00E35960" w:rsidRPr="00AB7664" w:rsidRDefault="00E35960" w:rsidP="00D21D95">
      <w:pPr>
        <w:tabs>
          <w:tab w:val="num" w:pos="560"/>
          <w:tab w:val="left" w:pos="1400"/>
        </w:tabs>
        <w:spacing w:line="312"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Tính chất của mô đun: Là môn học chuyên ngành bắt buộc.</w:t>
      </w:r>
    </w:p>
    <w:p w:rsidR="00E35960" w:rsidRPr="00AB7664" w:rsidRDefault="00E35960" w:rsidP="00D21D95">
      <w:pPr>
        <w:spacing w:before="120" w:after="120" w:line="312"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 MỤC TIÊU CỦA MÔN HỌC</w:t>
      </w:r>
    </w:p>
    <w:p w:rsidR="00E35960" w:rsidRPr="00AB7664" w:rsidRDefault="00E35960" w:rsidP="00D21D95">
      <w:pPr>
        <w:spacing w:line="312"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Về kiến thức</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Liệt kê đầy đủ thứ tự các bước thực hiện một quy trình hàn.</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Đọc thành thạo các quy trình hàn.</w:t>
      </w:r>
    </w:p>
    <w:p w:rsidR="00E35960" w:rsidRPr="00AB7664" w:rsidRDefault="00E35960" w:rsidP="00D21D95">
      <w:pPr>
        <w:spacing w:line="312" w:lineRule="auto"/>
        <w:jc w:val="both"/>
        <w:rPr>
          <w:rFonts w:asciiTheme="majorHAnsi" w:hAnsiTheme="majorHAnsi" w:cstheme="majorHAnsi"/>
          <w:szCs w:val="28"/>
          <w:lang w:val="pt-BR"/>
        </w:rPr>
      </w:pPr>
      <w:r w:rsidRPr="00AB7664">
        <w:rPr>
          <w:rFonts w:asciiTheme="majorHAnsi" w:hAnsiTheme="majorHAnsi" w:cstheme="majorHAnsi"/>
          <w:b/>
          <w:szCs w:val="28"/>
          <w:lang w:val="pt-BR"/>
        </w:rPr>
        <w:t>- Về kỹ năng</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Phân biệt được các quy trình hàn.</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Thiết lập được quy trình hàn.</w:t>
      </w:r>
    </w:p>
    <w:p w:rsidR="00E35960" w:rsidRPr="00AB7664" w:rsidRDefault="00E35960" w:rsidP="00D21D95">
      <w:pPr>
        <w:spacing w:line="312" w:lineRule="auto"/>
        <w:jc w:val="both"/>
        <w:rPr>
          <w:rFonts w:asciiTheme="majorHAnsi" w:hAnsiTheme="majorHAnsi" w:cstheme="majorHAnsi"/>
          <w:szCs w:val="28"/>
          <w:lang w:val="pt-BR"/>
        </w:rPr>
      </w:pPr>
      <w:r w:rsidRPr="00AB7664">
        <w:rPr>
          <w:rFonts w:asciiTheme="majorHAnsi" w:hAnsiTheme="majorHAnsi" w:cstheme="majorHAnsi"/>
          <w:b/>
          <w:szCs w:val="28"/>
          <w:lang w:val="pt-BR"/>
        </w:rPr>
        <w:t>- Về năng lực tự chủ và trách nhiệm</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xml:space="preserve">+ Tuân thủ đúng quy định, quy phạm theo tiêu chuẩn. </w:t>
      </w:r>
    </w:p>
    <w:p w:rsidR="00E35960" w:rsidRPr="00AB7664" w:rsidRDefault="00E35960" w:rsidP="00D21D95">
      <w:pPr>
        <w:spacing w:line="312" w:lineRule="auto"/>
        <w:ind w:left="510"/>
        <w:jc w:val="both"/>
        <w:rPr>
          <w:rFonts w:asciiTheme="majorHAnsi" w:hAnsiTheme="majorHAnsi" w:cstheme="majorHAnsi"/>
          <w:szCs w:val="28"/>
          <w:lang w:val="pt-BR"/>
        </w:rPr>
      </w:pPr>
      <w:r w:rsidRPr="00AB7664">
        <w:rPr>
          <w:rFonts w:asciiTheme="majorHAnsi" w:hAnsiTheme="majorHAnsi" w:cstheme="majorHAnsi"/>
          <w:szCs w:val="28"/>
          <w:lang w:val="pt-BR"/>
        </w:rPr>
        <w:t xml:space="preserve">+ Rèn luyện tác phong làm việc nghiêm túc, tỉ mỷ, cẩn thận, chính xác. </w:t>
      </w:r>
    </w:p>
    <w:p w:rsidR="00E35960" w:rsidRPr="00AB7664" w:rsidRDefault="00E35960" w:rsidP="00D21D95">
      <w:pPr>
        <w:spacing w:before="120" w:after="120" w:line="312"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III. NỘI DUNG MÔN HỌC:</w:t>
      </w:r>
    </w:p>
    <w:p w:rsidR="00E35960" w:rsidRPr="00AB7664" w:rsidRDefault="00E35960" w:rsidP="00D21D95">
      <w:pPr>
        <w:numPr>
          <w:ilvl w:val="0"/>
          <w:numId w:val="40"/>
        </w:numPr>
        <w:tabs>
          <w:tab w:val="num" w:pos="310"/>
        </w:tabs>
        <w:spacing w:line="312"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Nội dung tổng quát và phân phối thời gian:</w:t>
      </w:r>
    </w:p>
    <w:tbl>
      <w:tblPr>
        <w:tblW w:w="882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828"/>
        <w:gridCol w:w="4032"/>
        <w:gridCol w:w="972"/>
        <w:gridCol w:w="1080"/>
        <w:gridCol w:w="1008"/>
        <w:gridCol w:w="900"/>
      </w:tblGrid>
      <w:tr w:rsidR="00E35960" w:rsidRPr="00AB7664" w:rsidTr="00E224EA">
        <w:tc>
          <w:tcPr>
            <w:tcW w:w="828" w:type="dxa"/>
            <w:vMerge w:val="restart"/>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Số</w:t>
            </w:r>
          </w:p>
          <w:p w:rsidR="00E35960" w:rsidRPr="00AB7664" w:rsidRDefault="00E35960" w:rsidP="00E3596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TT</w:t>
            </w:r>
          </w:p>
        </w:tc>
        <w:tc>
          <w:tcPr>
            <w:tcW w:w="4032" w:type="dxa"/>
            <w:vMerge w:val="restart"/>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bCs/>
                <w:szCs w:val="28"/>
              </w:rPr>
            </w:pPr>
            <w:r w:rsidRPr="00AB7664">
              <w:rPr>
                <w:rFonts w:asciiTheme="majorHAnsi" w:hAnsiTheme="majorHAnsi" w:cstheme="majorHAnsi"/>
                <w:b/>
                <w:bCs/>
                <w:szCs w:val="28"/>
              </w:rPr>
              <w:t>Tên chương mục</w:t>
            </w:r>
          </w:p>
        </w:tc>
        <w:tc>
          <w:tcPr>
            <w:tcW w:w="3960" w:type="dxa"/>
            <w:gridSpan w:val="4"/>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Thời gian</w:t>
            </w:r>
          </w:p>
        </w:tc>
      </w:tr>
      <w:tr w:rsidR="00E35960" w:rsidRPr="00AB7664" w:rsidTr="00E224EA">
        <w:tc>
          <w:tcPr>
            <w:tcW w:w="828" w:type="dxa"/>
            <w:vMerge/>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both"/>
              <w:rPr>
                <w:rFonts w:asciiTheme="majorHAnsi" w:hAnsiTheme="majorHAnsi" w:cstheme="majorHAnsi"/>
                <w:b/>
                <w:bCs/>
                <w:i/>
                <w:iCs/>
                <w:szCs w:val="28"/>
              </w:rPr>
            </w:pPr>
          </w:p>
        </w:tc>
        <w:tc>
          <w:tcPr>
            <w:tcW w:w="4032" w:type="dxa"/>
            <w:vMerge/>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both"/>
              <w:rPr>
                <w:rFonts w:asciiTheme="majorHAnsi" w:hAnsiTheme="majorHAnsi" w:cstheme="majorHAnsi"/>
                <w:b/>
                <w:bCs/>
                <w:i/>
                <w:iCs/>
                <w:szCs w:val="28"/>
              </w:rPr>
            </w:pPr>
          </w:p>
        </w:tc>
        <w:tc>
          <w:tcPr>
            <w:tcW w:w="972" w:type="dxa"/>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Tổng số</w:t>
            </w:r>
          </w:p>
        </w:tc>
        <w:tc>
          <w:tcPr>
            <w:tcW w:w="1080" w:type="dxa"/>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Lý thuyết</w:t>
            </w:r>
          </w:p>
        </w:tc>
        <w:tc>
          <w:tcPr>
            <w:tcW w:w="1008" w:type="dxa"/>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 xml:space="preserve">Thực hành </w:t>
            </w:r>
          </w:p>
        </w:tc>
        <w:tc>
          <w:tcPr>
            <w:tcW w:w="900" w:type="dxa"/>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center"/>
              <w:rPr>
                <w:rFonts w:asciiTheme="majorHAnsi" w:hAnsiTheme="majorHAnsi" w:cstheme="majorHAnsi"/>
                <w:b/>
                <w:bCs/>
                <w:iCs/>
                <w:szCs w:val="28"/>
              </w:rPr>
            </w:pPr>
            <w:r w:rsidRPr="00AB7664">
              <w:rPr>
                <w:rFonts w:asciiTheme="majorHAnsi" w:hAnsiTheme="majorHAnsi" w:cstheme="majorHAnsi"/>
                <w:b/>
                <w:bCs/>
                <w:iCs/>
                <w:szCs w:val="28"/>
              </w:rPr>
              <w:t>Kiểm tra</w:t>
            </w:r>
          </w:p>
          <w:p w:rsidR="00E35960" w:rsidRPr="00AB7664" w:rsidRDefault="00E35960" w:rsidP="00E35960">
            <w:pPr>
              <w:spacing w:line="276" w:lineRule="auto"/>
              <w:jc w:val="center"/>
              <w:rPr>
                <w:rFonts w:asciiTheme="majorHAnsi" w:hAnsiTheme="majorHAnsi" w:cstheme="majorHAnsi"/>
                <w:b/>
                <w:bCs/>
                <w:iCs/>
                <w:szCs w:val="28"/>
              </w:rPr>
            </w:pPr>
          </w:p>
        </w:tc>
      </w:tr>
      <w:tr w:rsidR="00E35960" w:rsidRPr="00AB7664" w:rsidTr="00E224EA">
        <w:tc>
          <w:tcPr>
            <w:tcW w:w="828" w:type="dxa"/>
            <w:tcBorders>
              <w:top w:val="single" w:sz="2" w:space="0" w:color="auto"/>
              <w:left w:val="single" w:sz="2" w:space="0" w:color="auto"/>
              <w:bottom w:val="nil"/>
              <w:right w:val="single" w:sz="2" w:space="0" w:color="auto"/>
            </w:tcBorders>
          </w:tcPr>
          <w:p w:rsidR="00E35960" w:rsidRPr="00AB7664" w:rsidRDefault="00E35960" w:rsidP="00E35960">
            <w:pPr>
              <w:spacing w:line="276" w:lineRule="auto"/>
              <w:jc w:val="center"/>
              <w:rPr>
                <w:rFonts w:asciiTheme="majorHAnsi" w:hAnsiTheme="majorHAnsi" w:cstheme="majorHAnsi"/>
                <w:szCs w:val="28"/>
              </w:rPr>
            </w:pPr>
            <w:r w:rsidRPr="00AB7664">
              <w:rPr>
                <w:rFonts w:asciiTheme="majorHAnsi" w:hAnsiTheme="majorHAnsi" w:cstheme="majorHAnsi"/>
                <w:szCs w:val="28"/>
              </w:rPr>
              <w:t>1</w:t>
            </w:r>
          </w:p>
        </w:tc>
        <w:tc>
          <w:tcPr>
            <w:tcW w:w="4032" w:type="dxa"/>
            <w:tcBorders>
              <w:top w:val="single" w:sz="2" w:space="0" w:color="auto"/>
              <w:left w:val="single" w:sz="2" w:space="0" w:color="auto"/>
              <w:bottom w:val="nil"/>
              <w:right w:val="single" w:sz="2" w:space="0" w:color="auto"/>
            </w:tcBorders>
          </w:tcPr>
          <w:p w:rsidR="00E35960" w:rsidRPr="00AB7664" w:rsidRDefault="00D21D95" w:rsidP="00E35960">
            <w:pPr>
              <w:spacing w:line="276" w:lineRule="auto"/>
              <w:jc w:val="both"/>
              <w:rPr>
                <w:rFonts w:asciiTheme="majorHAnsi" w:hAnsiTheme="majorHAnsi" w:cstheme="majorHAnsi"/>
                <w:szCs w:val="28"/>
              </w:rPr>
            </w:pPr>
            <w:r>
              <w:rPr>
                <w:rFonts w:asciiTheme="majorHAnsi" w:hAnsiTheme="majorHAnsi" w:cstheme="majorHAnsi"/>
                <w:szCs w:val="28"/>
              </w:rPr>
              <w:t xml:space="preserve">Chương 1. </w:t>
            </w:r>
            <w:r w:rsidR="00E35960" w:rsidRPr="00AB7664">
              <w:rPr>
                <w:rFonts w:asciiTheme="majorHAnsi" w:hAnsiTheme="majorHAnsi" w:cstheme="majorHAnsi"/>
                <w:szCs w:val="28"/>
              </w:rPr>
              <w:t xml:space="preserve">Giới thiệu chung về quy trình hàn (WPS) </w:t>
            </w:r>
          </w:p>
        </w:tc>
        <w:tc>
          <w:tcPr>
            <w:tcW w:w="972"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8</w:t>
            </w:r>
          </w:p>
        </w:tc>
        <w:tc>
          <w:tcPr>
            <w:tcW w:w="108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8</w:t>
            </w:r>
          </w:p>
        </w:tc>
        <w:tc>
          <w:tcPr>
            <w:tcW w:w="1008"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c>
          <w:tcPr>
            <w:tcW w:w="90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p>
        </w:tc>
      </w:tr>
      <w:tr w:rsidR="00E35960" w:rsidRPr="00AB7664" w:rsidTr="00E224EA">
        <w:trPr>
          <w:trHeight w:val="697"/>
        </w:trPr>
        <w:tc>
          <w:tcPr>
            <w:tcW w:w="828" w:type="dxa"/>
            <w:tcBorders>
              <w:top w:val="single" w:sz="2" w:space="0" w:color="auto"/>
              <w:left w:val="single" w:sz="2" w:space="0" w:color="auto"/>
              <w:bottom w:val="nil"/>
              <w:right w:val="single" w:sz="2" w:space="0" w:color="auto"/>
            </w:tcBorders>
          </w:tcPr>
          <w:p w:rsidR="00E35960" w:rsidRPr="00AB7664" w:rsidRDefault="00E35960" w:rsidP="00E35960">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c>
          <w:tcPr>
            <w:tcW w:w="4032" w:type="dxa"/>
            <w:tcBorders>
              <w:top w:val="single" w:sz="2" w:space="0" w:color="auto"/>
              <w:left w:val="single" w:sz="2" w:space="0" w:color="auto"/>
              <w:bottom w:val="nil"/>
              <w:right w:val="single" w:sz="2" w:space="0" w:color="auto"/>
            </w:tcBorders>
          </w:tcPr>
          <w:p w:rsidR="00E35960" w:rsidRPr="00AB7664" w:rsidRDefault="00D21D95" w:rsidP="00E35960">
            <w:pPr>
              <w:spacing w:line="276" w:lineRule="auto"/>
              <w:rPr>
                <w:rFonts w:asciiTheme="majorHAnsi" w:hAnsiTheme="majorHAnsi" w:cstheme="majorHAnsi"/>
                <w:szCs w:val="28"/>
              </w:rPr>
            </w:pPr>
            <w:r>
              <w:rPr>
                <w:rFonts w:asciiTheme="majorHAnsi" w:hAnsiTheme="majorHAnsi" w:cstheme="majorHAnsi"/>
                <w:szCs w:val="28"/>
              </w:rPr>
              <w:t xml:space="preserve">Chương 2. </w:t>
            </w:r>
            <w:r w:rsidR="00E35960" w:rsidRPr="00AB7664">
              <w:rPr>
                <w:rFonts w:asciiTheme="majorHAnsi" w:hAnsiTheme="majorHAnsi" w:cstheme="majorHAnsi"/>
                <w:szCs w:val="28"/>
              </w:rPr>
              <w:t>Giới thiệu chung về báo cáo quy trình hàn (PQR)</w:t>
            </w:r>
          </w:p>
        </w:tc>
        <w:tc>
          <w:tcPr>
            <w:tcW w:w="972"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8</w:t>
            </w:r>
          </w:p>
        </w:tc>
        <w:tc>
          <w:tcPr>
            <w:tcW w:w="108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8</w:t>
            </w:r>
          </w:p>
        </w:tc>
        <w:tc>
          <w:tcPr>
            <w:tcW w:w="1008"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0</w:t>
            </w:r>
          </w:p>
        </w:tc>
        <w:tc>
          <w:tcPr>
            <w:tcW w:w="90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p>
        </w:tc>
      </w:tr>
      <w:tr w:rsidR="00E35960" w:rsidRPr="00AB7664" w:rsidTr="00E224EA">
        <w:tc>
          <w:tcPr>
            <w:tcW w:w="828" w:type="dxa"/>
            <w:tcBorders>
              <w:top w:val="single" w:sz="2" w:space="0" w:color="auto"/>
              <w:left w:val="single" w:sz="2" w:space="0" w:color="auto"/>
              <w:bottom w:val="nil"/>
              <w:right w:val="single" w:sz="2" w:space="0" w:color="auto"/>
            </w:tcBorders>
          </w:tcPr>
          <w:p w:rsidR="00E35960" w:rsidRPr="00AB7664" w:rsidRDefault="00E35960" w:rsidP="00E35960">
            <w:pPr>
              <w:spacing w:line="276" w:lineRule="auto"/>
              <w:jc w:val="center"/>
              <w:rPr>
                <w:rFonts w:asciiTheme="majorHAnsi" w:hAnsiTheme="majorHAnsi" w:cstheme="majorHAnsi"/>
                <w:szCs w:val="28"/>
              </w:rPr>
            </w:pPr>
            <w:r w:rsidRPr="00AB7664">
              <w:rPr>
                <w:rFonts w:asciiTheme="majorHAnsi" w:hAnsiTheme="majorHAnsi" w:cstheme="majorHAnsi"/>
                <w:szCs w:val="28"/>
              </w:rPr>
              <w:t>3</w:t>
            </w:r>
          </w:p>
        </w:tc>
        <w:tc>
          <w:tcPr>
            <w:tcW w:w="4032" w:type="dxa"/>
            <w:tcBorders>
              <w:top w:val="single" w:sz="2" w:space="0" w:color="auto"/>
              <w:left w:val="single" w:sz="2" w:space="0" w:color="auto"/>
              <w:bottom w:val="nil"/>
              <w:right w:val="single" w:sz="2" w:space="0" w:color="auto"/>
            </w:tcBorders>
          </w:tcPr>
          <w:p w:rsidR="00E35960" w:rsidRPr="00AB7664" w:rsidRDefault="00D21D95" w:rsidP="00E35960">
            <w:pPr>
              <w:spacing w:line="276" w:lineRule="auto"/>
              <w:rPr>
                <w:rFonts w:asciiTheme="majorHAnsi" w:hAnsiTheme="majorHAnsi" w:cstheme="majorHAnsi"/>
                <w:szCs w:val="28"/>
              </w:rPr>
            </w:pPr>
            <w:r>
              <w:rPr>
                <w:rFonts w:asciiTheme="majorHAnsi" w:hAnsiTheme="majorHAnsi" w:cstheme="majorHAnsi"/>
                <w:szCs w:val="28"/>
              </w:rPr>
              <w:t xml:space="preserve">Chương 3. </w:t>
            </w:r>
            <w:r w:rsidR="00E35960" w:rsidRPr="00AB7664">
              <w:rPr>
                <w:rFonts w:asciiTheme="majorHAnsi" w:hAnsiTheme="majorHAnsi" w:cstheme="majorHAnsi"/>
                <w:szCs w:val="28"/>
              </w:rPr>
              <w:t>Hướng dẫn đọc quy trình hàn (WPS)</w:t>
            </w:r>
          </w:p>
        </w:tc>
        <w:tc>
          <w:tcPr>
            <w:tcW w:w="972"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26</w:t>
            </w:r>
          </w:p>
        </w:tc>
        <w:tc>
          <w:tcPr>
            <w:tcW w:w="108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8</w:t>
            </w:r>
          </w:p>
        </w:tc>
        <w:tc>
          <w:tcPr>
            <w:tcW w:w="1008"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16</w:t>
            </w:r>
          </w:p>
        </w:tc>
        <w:tc>
          <w:tcPr>
            <w:tcW w:w="90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r>
      <w:tr w:rsidR="00E35960" w:rsidRPr="00AB7664" w:rsidTr="00E224EA">
        <w:tc>
          <w:tcPr>
            <w:tcW w:w="828" w:type="dxa"/>
            <w:tcBorders>
              <w:top w:val="single" w:sz="2" w:space="0" w:color="auto"/>
              <w:left w:val="single" w:sz="2" w:space="0" w:color="auto"/>
              <w:bottom w:val="nil"/>
              <w:right w:val="single" w:sz="2" w:space="0" w:color="auto"/>
            </w:tcBorders>
          </w:tcPr>
          <w:p w:rsidR="00E35960" w:rsidRPr="00AB7664" w:rsidRDefault="00E35960" w:rsidP="00E35960">
            <w:pPr>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4032" w:type="dxa"/>
            <w:tcBorders>
              <w:top w:val="single" w:sz="2" w:space="0" w:color="auto"/>
              <w:left w:val="single" w:sz="2" w:space="0" w:color="auto"/>
              <w:bottom w:val="nil"/>
              <w:right w:val="single" w:sz="2" w:space="0" w:color="auto"/>
            </w:tcBorders>
          </w:tcPr>
          <w:p w:rsidR="00E35960" w:rsidRPr="00AB7664" w:rsidRDefault="00D21D95" w:rsidP="00E35960">
            <w:pPr>
              <w:spacing w:line="276" w:lineRule="auto"/>
              <w:rPr>
                <w:rFonts w:asciiTheme="majorHAnsi" w:hAnsiTheme="majorHAnsi" w:cstheme="majorHAnsi"/>
                <w:bCs/>
                <w:szCs w:val="28"/>
              </w:rPr>
            </w:pPr>
            <w:r>
              <w:rPr>
                <w:rFonts w:asciiTheme="majorHAnsi" w:hAnsiTheme="majorHAnsi" w:cstheme="majorHAnsi"/>
                <w:szCs w:val="28"/>
              </w:rPr>
              <w:t xml:space="preserve">Chương 4. </w:t>
            </w:r>
            <w:r w:rsidR="00E35960" w:rsidRPr="00AB7664">
              <w:rPr>
                <w:rFonts w:asciiTheme="majorHAnsi" w:hAnsiTheme="majorHAnsi" w:cstheme="majorHAnsi"/>
                <w:szCs w:val="28"/>
              </w:rPr>
              <w:t>Hướng dẫn đọc quy trình hàn (PQR)</w:t>
            </w:r>
          </w:p>
        </w:tc>
        <w:tc>
          <w:tcPr>
            <w:tcW w:w="972"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18</w:t>
            </w:r>
          </w:p>
        </w:tc>
        <w:tc>
          <w:tcPr>
            <w:tcW w:w="108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4</w:t>
            </w:r>
          </w:p>
        </w:tc>
        <w:tc>
          <w:tcPr>
            <w:tcW w:w="1008"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13</w:t>
            </w:r>
          </w:p>
        </w:tc>
        <w:tc>
          <w:tcPr>
            <w:tcW w:w="900" w:type="dxa"/>
            <w:tcBorders>
              <w:top w:val="single" w:sz="2" w:space="0" w:color="auto"/>
              <w:left w:val="single" w:sz="2" w:space="0" w:color="auto"/>
              <w:bottom w:val="nil"/>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E35960" w:rsidRPr="00AB7664" w:rsidTr="00E224EA">
        <w:tc>
          <w:tcPr>
            <w:tcW w:w="828" w:type="dxa"/>
            <w:tcBorders>
              <w:top w:val="single" w:sz="2" w:space="0" w:color="auto"/>
              <w:left w:val="single" w:sz="2" w:space="0" w:color="auto"/>
              <w:bottom w:val="single" w:sz="2" w:space="0" w:color="auto"/>
              <w:right w:val="single" w:sz="2" w:space="0" w:color="auto"/>
            </w:tcBorders>
          </w:tcPr>
          <w:p w:rsidR="00E35960" w:rsidRPr="00AB7664" w:rsidRDefault="00E35960" w:rsidP="00E35960">
            <w:pPr>
              <w:spacing w:line="276" w:lineRule="auto"/>
              <w:jc w:val="both"/>
              <w:rPr>
                <w:rFonts w:asciiTheme="majorHAnsi" w:hAnsiTheme="majorHAnsi" w:cstheme="majorHAnsi"/>
                <w:szCs w:val="28"/>
              </w:rPr>
            </w:pPr>
          </w:p>
        </w:tc>
        <w:tc>
          <w:tcPr>
            <w:tcW w:w="4032" w:type="dxa"/>
            <w:tcBorders>
              <w:top w:val="single" w:sz="2" w:space="0" w:color="auto"/>
              <w:left w:val="single" w:sz="2" w:space="0" w:color="auto"/>
              <w:bottom w:val="single" w:sz="2" w:space="0" w:color="auto"/>
              <w:right w:val="single" w:sz="2" w:space="0" w:color="auto"/>
            </w:tcBorders>
          </w:tcPr>
          <w:p w:rsidR="00E35960" w:rsidRPr="00D21D95" w:rsidRDefault="00E35960" w:rsidP="00E35960">
            <w:pPr>
              <w:spacing w:line="276" w:lineRule="auto"/>
              <w:jc w:val="center"/>
              <w:rPr>
                <w:rFonts w:asciiTheme="majorHAnsi" w:hAnsiTheme="majorHAnsi" w:cstheme="majorHAnsi"/>
                <w:b/>
                <w:bCs/>
                <w:iCs/>
                <w:szCs w:val="28"/>
              </w:rPr>
            </w:pPr>
            <w:r w:rsidRPr="00D21D95">
              <w:rPr>
                <w:rFonts w:asciiTheme="majorHAnsi" w:hAnsiTheme="majorHAnsi" w:cstheme="majorHAnsi"/>
                <w:b/>
                <w:bCs/>
                <w:iCs/>
                <w:szCs w:val="28"/>
              </w:rPr>
              <w:t>Cộng</w:t>
            </w:r>
          </w:p>
        </w:tc>
        <w:tc>
          <w:tcPr>
            <w:tcW w:w="972" w:type="dxa"/>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60</w:t>
            </w:r>
          </w:p>
        </w:tc>
        <w:tc>
          <w:tcPr>
            <w:tcW w:w="1080" w:type="dxa"/>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28</w:t>
            </w:r>
          </w:p>
        </w:tc>
        <w:tc>
          <w:tcPr>
            <w:tcW w:w="1008" w:type="dxa"/>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29</w:t>
            </w:r>
          </w:p>
        </w:tc>
        <w:tc>
          <w:tcPr>
            <w:tcW w:w="900" w:type="dxa"/>
            <w:tcBorders>
              <w:top w:val="single" w:sz="2" w:space="0" w:color="auto"/>
              <w:left w:val="single" w:sz="2" w:space="0" w:color="auto"/>
              <w:bottom w:val="single" w:sz="2" w:space="0" w:color="auto"/>
              <w:right w:val="single" w:sz="2" w:space="0" w:color="auto"/>
            </w:tcBorders>
            <w:vAlign w:val="center"/>
          </w:tcPr>
          <w:p w:rsidR="00E35960" w:rsidRPr="00AB7664" w:rsidRDefault="00E35960" w:rsidP="00E3596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3</w:t>
            </w:r>
          </w:p>
        </w:tc>
      </w:tr>
    </w:tbl>
    <w:p w:rsidR="00E35960" w:rsidRPr="00AB7664" w:rsidRDefault="00E35960" w:rsidP="00E35960">
      <w:pPr>
        <w:tabs>
          <w:tab w:val="num" w:pos="720"/>
        </w:tabs>
        <w:spacing w:line="276" w:lineRule="auto"/>
        <w:jc w:val="both"/>
        <w:rPr>
          <w:rFonts w:asciiTheme="majorHAnsi" w:hAnsiTheme="majorHAnsi" w:cstheme="majorHAnsi"/>
          <w:bCs/>
          <w:iCs/>
          <w:szCs w:val="28"/>
        </w:rPr>
      </w:pPr>
      <w:r w:rsidRPr="00AB7664">
        <w:rPr>
          <w:rFonts w:asciiTheme="majorHAnsi" w:hAnsiTheme="majorHAnsi" w:cstheme="majorHAnsi"/>
          <w:bCs/>
          <w:i/>
          <w:iCs/>
          <w:szCs w:val="28"/>
        </w:rPr>
        <w:t>2. Nội dung chi tiết:</w:t>
      </w:r>
    </w:p>
    <w:p w:rsidR="00E35960" w:rsidRPr="00AB7664" w:rsidRDefault="00E35960" w:rsidP="00D21D95">
      <w:pPr>
        <w:spacing w:line="276" w:lineRule="auto"/>
        <w:jc w:val="center"/>
        <w:rPr>
          <w:rFonts w:asciiTheme="majorHAnsi" w:hAnsiTheme="majorHAnsi" w:cstheme="majorHAnsi"/>
          <w:i/>
          <w:iCs/>
          <w:szCs w:val="28"/>
        </w:rPr>
      </w:pPr>
      <w:r w:rsidRPr="00AB7664">
        <w:rPr>
          <w:rFonts w:asciiTheme="majorHAnsi" w:hAnsiTheme="majorHAnsi" w:cstheme="majorHAnsi"/>
          <w:b/>
          <w:bCs/>
          <w:iCs/>
          <w:szCs w:val="28"/>
        </w:rPr>
        <w:lastRenderedPageBreak/>
        <w:t xml:space="preserve">Chương 1:  </w:t>
      </w:r>
      <w:r w:rsidRPr="00AB7664">
        <w:rPr>
          <w:rFonts w:asciiTheme="majorHAnsi" w:hAnsiTheme="majorHAnsi" w:cstheme="majorHAnsi"/>
          <w:b/>
          <w:szCs w:val="28"/>
        </w:rPr>
        <w:t>Giới thiệu chung về quy trình hàn</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E35960" w:rsidRPr="00AB7664" w:rsidRDefault="00E35960" w:rsidP="00E35960">
      <w:pPr>
        <w:tabs>
          <w:tab w:val="num" w:pos="856"/>
        </w:tabs>
        <w:spacing w:line="276" w:lineRule="auto"/>
        <w:jc w:val="both"/>
        <w:rPr>
          <w:rFonts w:asciiTheme="majorHAnsi" w:hAnsiTheme="majorHAnsi" w:cstheme="majorHAnsi"/>
          <w:szCs w:val="28"/>
        </w:rPr>
      </w:pPr>
      <w:r w:rsidRPr="00AB7664">
        <w:rPr>
          <w:rFonts w:asciiTheme="majorHAnsi" w:hAnsiTheme="majorHAnsi" w:cstheme="majorHAnsi"/>
          <w:szCs w:val="28"/>
        </w:rPr>
        <w:t xml:space="preserve">      -   Hiểu được khái niệm về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Biết được các ý nghĩa của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Trình bày được các thông số kỹ thuật về quy trình hàn (WPS)</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Hiểu biết được các bước trong một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Tuân thủ các quy định, quy phạm trong một quy trình trình hàn. </w:t>
      </w:r>
    </w:p>
    <w:tbl>
      <w:tblPr>
        <w:tblW w:w="9360" w:type="dxa"/>
        <w:tblInd w:w="108" w:type="dxa"/>
        <w:tblLook w:val="00A0" w:firstRow="1" w:lastRow="0" w:firstColumn="1" w:lastColumn="0" w:noHBand="0" w:noVBand="0"/>
      </w:tblPr>
      <w:tblGrid>
        <w:gridCol w:w="5148"/>
        <w:gridCol w:w="1512"/>
        <w:gridCol w:w="2700"/>
      </w:tblGrid>
      <w:tr w:rsidR="00E35960" w:rsidRPr="00AB7664" w:rsidTr="00E224EA">
        <w:tc>
          <w:tcPr>
            <w:tcW w:w="5148" w:type="dxa"/>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4212" w:type="dxa"/>
            <w:gridSpan w:val="2"/>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szCs w:val="28"/>
              </w:rPr>
              <w:t>1.1. Định nghĩa về quy trình hàn</w:t>
            </w:r>
          </w:p>
        </w:tc>
        <w:tc>
          <w:tcPr>
            <w:tcW w:w="2700" w:type="dxa"/>
          </w:tcPr>
          <w:p w:rsidR="00E35960" w:rsidRPr="00AB7664" w:rsidRDefault="00E35960" w:rsidP="00E35960">
            <w:pPr>
              <w:spacing w:line="276" w:lineRule="auto"/>
              <w:jc w:val="right"/>
              <w:rPr>
                <w:rFonts w:asciiTheme="majorHAnsi" w:hAnsiTheme="majorHAnsi" w:cstheme="majorHAnsi"/>
                <w:szCs w:val="28"/>
              </w:rPr>
            </w:pPr>
          </w:p>
        </w:tc>
      </w:tr>
      <w:tr w:rsidR="00E35960" w:rsidRPr="00AB7664" w:rsidTr="00E224EA">
        <w:tc>
          <w:tcPr>
            <w:tcW w:w="6660" w:type="dxa"/>
            <w:gridSpan w:val="2"/>
          </w:tcPr>
          <w:p w:rsidR="00E35960" w:rsidRPr="00AB7664" w:rsidRDefault="00E35960" w:rsidP="00E35960">
            <w:pPr>
              <w:spacing w:line="276" w:lineRule="auto"/>
              <w:ind w:left="312" w:hanging="312"/>
              <w:jc w:val="both"/>
              <w:rPr>
                <w:rFonts w:asciiTheme="majorHAnsi" w:hAnsiTheme="majorHAnsi" w:cstheme="majorHAnsi"/>
                <w:i/>
                <w:iCs/>
                <w:szCs w:val="28"/>
              </w:rPr>
            </w:pPr>
            <w:r w:rsidRPr="00AB7664">
              <w:rPr>
                <w:rFonts w:asciiTheme="majorHAnsi" w:hAnsiTheme="majorHAnsi" w:cstheme="majorHAnsi"/>
                <w:szCs w:val="28"/>
              </w:rPr>
              <w:t>1.2. Ý nghĩa của quy trình hàn</w:t>
            </w:r>
          </w:p>
        </w:tc>
        <w:tc>
          <w:tcPr>
            <w:tcW w:w="2700" w:type="dxa"/>
          </w:tcPr>
          <w:p w:rsidR="00E35960" w:rsidRPr="00AB7664" w:rsidRDefault="00E35960" w:rsidP="00E35960">
            <w:pPr>
              <w:spacing w:line="276" w:lineRule="auto"/>
              <w:jc w:val="right"/>
              <w:rPr>
                <w:rFonts w:asciiTheme="majorHAnsi" w:hAnsiTheme="majorHAnsi" w:cstheme="majorHAnsi"/>
                <w:szCs w:val="28"/>
              </w:rPr>
            </w:pPr>
          </w:p>
        </w:tc>
      </w:tr>
      <w:tr w:rsidR="00E35960" w:rsidRPr="00AB7664" w:rsidTr="00E224EA">
        <w:tc>
          <w:tcPr>
            <w:tcW w:w="6660" w:type="dxa"/>
            <w:gridSpan w:val="2"/>
          </w:tcPr>
          <w:p w:rsidR="00E35960" w:rsidRPr="00AB7664" w:rsidRDefault="00E35960" w:rsidP="00E35960">
            <w:pPr>
              <w:spacing w:line="276" w:lineRule="auto"/>
              <w:ind w:left="312" w:hanging="312"/>
              <w:jc w:val="both"/>
              <w:rPr>
                <w:rFonts w:asciiTheme="majorHAnsi" w:hAnsiTheme="majorHAnsi" w:cstheme="majorHAnsi"/>
                <w:szCs w:val="28"/>
              </w:rPr>
            </w:pPr>
            <w:r w:rsidRPr="00AB7664">
              <w:rPr>
                <w:rFonts w:asciiTheme="majorHAnsi" w:hAnsiTheme="majorHAnsi" w:cstheme="majorHAnsi"/>
                <w:szCs w:val="28"/>
              </w:rPr>
              <w:t>1.3. Các bước trong một quy trình hàn</w:t>
            </w:r>
          </w:p>
        </w:tc>
        <w:tc>
          <w:tcPr>
            <w:tcW w:w="2700" w:type="dxa"/>
          </w:tcPr>
          <w:p w:rsidR="00E35960" w:rsidRPr="00AB7664" w:rsidRDefault="00E35960" w:rsidP="00E35960">
            <w:pPr>
              <w:spacing w:line="276" w:lineRule="auto"/>
              <w:jc w:val="right"/>
              <w:rPr>
                <w:rFonts w:asciiTheme="majorHAnsi" w:hAnsiTheme="majorHAnsi" w:cstheme="majorHAnsi"/>
                <w:i/>
                <w:iCs/>
                <w:szCs w:val="28"/>
              </w:rPr>
            </w:pPr>
          </w:p>
        </w:tc>
      </w:tr>
    </w:tbl>
    <w:p w:rsidR="00E35960" w:rsidRPr="00AB7664" w:rsidRDefault="00E35960" w:rsidP="00D21D95">
      <w:pPr>
        <w:spacing w:line="276" w:lineRule="auto"/>
        <w:jc w:val="center"/>
        <w:rPr>
          <w:rFonts w:asciiTheme="majorHAnsi" w:hAnsiTheme="majorHAnsi" w:cstheme="majorHAnsi"/>
          <w:i/>
          <w:iCs/>
          <w:szCs w:val="28"/>
        </w:rPr>
      </w:pPr>
      <w:r w:rsidRPr="00AB7664">
        <w:rPr>
          <w:rFonts w:asciiTheme="majorHAnsi" w:hAnsiTheme="majorHAnsi" w:cstheme="majorHAnsi"/>
          <w:b/>
          <w:bCs/>
          <w:iCs/>
          <w:szCs w:val="28"/>
        </w:rPr>
        <w:t xml:space="preserve">Chương 2:  </w:t>
      </w:r>
      <w:r w:rsidRPr="00AB7664">
        <w:rPr>
          <w:rFonts w:asciiTheme="majorHAnsi" w:hAnsiTheme="majorHAnsi" w:cstheme="majorHAnsi"/>
          <w:b/>
          <w:szCs w:val="28"/>
        </w:rPr>
        <w:t>Giới thiệu chung về báo cáo quy trình hàn</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E35960" w:rsidRPr="00AB7664" w:rsidRDefault="00E35960" w:rsidP="00E35960">
      <w:pPr>
        <w:tabs>
          <w:tab w:val="num" w:pos="856"/>
        </w:tabs>
        <w:spacing w:line="276" w:lineRule="auto"/>
        <w:jc w:val="both"/>
        <w:rPr>
          <w:rFonts w:asciiTheme="majorHAnsi" w:hAnsiTheme="majorHAnsi" w:cstheme="majorHAnsi"/>
          <w:szCs w:val="28"/>
        </w:rPr>
      </w:pPr>
      <w:r w:rsidRPr="00AB7664">
        <w:rPr>
          <w:rFonts w:asciiTheme="majorHAnsi" w:hAnsiTheme="majorHAnsi" w:cstheme="majorHAnsi"/>
          <w:szCs w:val="28"/>
        </w:rPr>
        <w:t xml:space="preserve">      -   Hiểu được khái niệm về báo cáo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Biết được các ý nghĩa của báo cáo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Trình bày được các thông số kỹ thuật về báo cáo quy trình hàn (PQR)</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Hiểu biết được các bước trong một báo cáo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 xml:space="preserve">Tuân thủ các quy định, quy phạm trong một báo cáo quy trình trình hàn. </w:t>
      </w:r>
    </w:p>
    <w:tbl>
      <w:tblPr>
        <w:tblW w:w="9360" w:type="dxa"/>
        <w:tblInd w:w="108" w:type="dxa"/>
        <w:tblLook w:val="01E0" w:firstRow="1" w:lastRow="1" w:firstColumn="1" w:lastColumn="1" w:noHBand="0" w:noVBand="0"/>
      </w:tblPr>
      <w:tblGrid>
        <w:gridCol w:w="6300"/>
        <w:gridCol w:w="3060"/>
      </w:tblGrid>
      <w:tr w:rsidR="00E35960" w:rsidRPr="00AB7664" w:rsidTr="00E224EA">
        <w:tc>
          <w:tcPr>
            <w:tcW w:w="6300" w:type="dxa"/>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3060"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300" w:type="dxa"/>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szCs w:val="28"/>
              </w:rPr>
              <w:t>2.1. Định nghĩa về báo cáo quy trình hàn</w:t>
            </w:r>
          </w:p>
        </w:tc>
        <w:tc>
          <w:tcPr>
            <w:tcW w:w="3060" w:type="dxa"/>
          </w:tcPr>
          <w:p w:rsidR="00E35960" w:rsidRPr="00AB7664" w:rsidRDefault="00E35960" w:rsidP="00E35960">
            <w:pPr>
              <w:spacing w:line="276" w:lineRule="auto"/>
              <w:jc w:val="right"/>
              <w:rPr>
                <w:rFonts w:asciiTheme="majorHAnsi" w:hAnsiTheme="majorHAnsi" w:cstheme="majorHAnsi"/>
                <w:szCs w:val="28"/>
              </w:rPr>
            </w:pPr>
          </w:p>
        </w:tc>
      </w:tr>
      <w:tr w:rsidR="00E35960" w:rsidRPr="00AB7664" w:rsidTr="00E224EA">
        <w:tc>
          <w:tcPr>
            <w:tcW w:w="6300" w:type="dxa"/>
          </w:tcPr>
          <w:p w:rsidR="00E35960" w:rsidRPr="00AB7664" w:rsidRDefault="00E35960" w:rsidP="00E35960">
            <w:pPr>
              <w:spacing w:line="276" w:lineRule="auto"/>
              <w:ind w:left="312" w:hanging="312"/>
              <w:jc w:val="both"/>
              <w:rPr>
                <w:rFonts w:asciiTheme="majorHAnsi" w:hAnsiTheme="majorHAnsi" w:cstheme="majorHAnsi"/>
                <w:i/>
                <w:iCs/>
                <w:szCs w:val="28"/>
              </w:rPr>
            </w:pPr>
            <w:r w:rsidRPr="00AB7664">
              <w:rPr>
                <w:rFonts w:asciiTheme="majorHAnsi" w:hAnsiTheme="majorHAnsi" w:cstheme="majorHAnsi"/>
                <w:szCs w:val="28"/>
              </w:rPr>
              <w:t>2.2. Ý nghĩa của báo cáo quy trình hàn</w:t>
            </w:r>
          </w:p>
        </w:tc>
        <w:tc>
          <w:tcPr>
            <w:tcW w:w="3060" w:type="dxa"/>
          </w:tcPr>
          <w:p w:rsidR="00E35960" w:rsidRPr="00AB7664" w:rsidRDefault="00E35960" w:rsidP="00E35960">
            <w:pPr>
              <w:spacing w:line="276" w:lineRule="auto"/>
              <w:jc w:val="right"/>
              <w:rPr>
                <w:rFonts w:asciiTheme="majorHAnsi" w:hAnsiTheme="majorHAnsi" w:cstheme="majorHAnsi"/>
                <w:szCs w:val="28"/>
              </w:rPr>
            </w:pPr>
          </w:p>
        </w:tc>
      </w:tr>
      <w:tr w:rsidR="00E35960" w:rsidRPr="00AB7664" w:rsidTr="00E224EA">
        <w:tc>
          <w:tcPr>
            <w:tcW w:w="6300" w:type="dxa"/>
          </w:tcPr>
          <w:p w:rsidR="00E35960" w:rsidRPr="00AB7664" w:rsidRDefault="00E35960" w:rsidP="00E35960">
            <w:pPr>
              <w:spacing w:line="276" w:lineRule="auto"/>
              <w:ind w:left="312" w:hanging="312"/>
              <w:jc w:val="both"/>
              <w:rPr>
                <w:rFonts w:asciiTheme="majorHAnsi" w:hAnsiTheme="majorHAnsi" w:cstheme="majorHAnsi"/>
                <w:szCs w:val="28"/>
              </w:rPr>
            </w:pPr>
            <w:r w:rsidRPr="00AB7664">
              <w:rPr>
                <w:rFonts w:asciiTheme="majorHAnsi" w:hAnsiTheme="majorHAnsi" w:cstheme="majorHAnsi"/>
                <w:szCs w:val="28"/>
              </w:rPr>
              <w:t>2.3. Các bước trong một báo cáo quy trình hàn</w:t>
            </w:r>
          </w:p>
        </w:tc>
        <w:tc>
          <w:tcPr>
            <w:tcW w:w="3060" w:type="dxa"/>
          </w:tcPr>
          <w:p w:rsidR="00E35960" w:rsidRPr="00AB7664" w:rsidRDefault="00E35960" w:rsidP="00E35960">
            <w:pPr>
              <w:spacing w:line="276" w:lineRule="auto"/>
              <w:jc w:val="right"/>
              <w:rPr>
                <w:rFonts w:asciiTheme="majorHAnsi" w:hAnsiTheme="majorHAnsi" w:cstheme="majorHAnsi"/>
                <w:i/>
                <w:iCs/>
                <w:szCs w:val="28"/>
              </w:rPr>
            </w:pPr>
          </w:p>
        </w:tc>
      </w:tr>
    </w:tbl>
    <w:p w:rsidR="00E35960" w:rsidRPr="00AB7664" w:rsidRDefault="00E35960" w:rsidP="00D21D95">
      <w:pPr>
        <w:spacing w:line="276" w:lineRule="auto"/>
        <w:jc w:val="center"/>
        <w:rPr>
          <w:rFonts w:asciiTheme="majorHAnsi" w:hAnsiTheme="majorHAnsi" w:cstheme="majorHAnsi"/>
          <w:i/>
          <w:iCs/>
          <w:szCs w:val="28"/>
        </w:rPr>
      </w:pPr>
      <w:r w:rsidRPr="00AB7664">
        <w:rPr>
          <w:rFonts w:asciiTheme="majorHAnsi" w:hAnsiTheme="majorHAnsi" w:cstheme="majorHAnsi"/>
          <w:b/>
          <w:bCs/>
          <w:iCs/>
          <w:szCs w:val="28"/>
        </w:rPr>
        <w:t xml:space="preserve">Chương 3:  </w:t>
      </w:r>
      <w:r w:rsidRPr="00AB7664">
        <w:rPr>
          <w:rFonts w:asciiTheme="majorHAnsi" w:hAnsiTheme="majorHAnsi" w:cstheme="majorHAnsi"/>
          <w:b/>
          <w:szCs w:val="28"/>
        </w:rPr>
        <w:t>Hướng dẫn đọc quy trình hàn (WPS)</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Đọc được quy trình hàn 3G(SMAW) theo tiêu chuẩn AWS D1.1</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Đọc được quy trình hàn 4G(FCAW) theo tiêu chuẩn AWS D1.1</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 xml:space="preserve">Tuân thủ các quy định quy phạm trong tiêu chuẩn. </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 xml:space="preserve">Rèn luyện tính cẩn thận, tỉ mỷ, chính xác.  </w:t>
      </w:r>
    </w:p>
    <w:p w:rsidR="00E35960" w:rsidRPr="00AB7664" w:rsidRDefault="00E35960" w:rsidP="00E35960">
      <w:pPr>
        <w:spacing w:line="276" w:lineRule="auto"/>
        <w:ind w:firstLine="720"/>
        <w:rPr>
          <w:rFonts w:asciiTheme="majorHAnsi" w:hAnsiTheme="majorHAnsi" w:cstheme="majorHAnsi"/>
          <w:szCs w:val="28"/>
        </w:rPr>
      </w:pPr>
    </w:p>
    <w:tbl>
      <w:tblPr>
        <w:tblW w:w="9407" w:type="dxa"/>
        <w:tblInd w:w="108" w:type="dxa"/>
        <w:tblLook w:val="00A0" w:firstRow="1" w:lastRow="0" w:firstColumn="1" w:lastColumn="0" w:noHBand="0" w:noVBand="0"/>
      </w:tblPr>
      <w:tblGrid>
        <w:gridCol w:w="5148"/>
        <w:gridCol w:w="1512"/>
        <w:gridCol w:w="2747"/>
      </w:tblGrid>
      <w:tr w:rsidR="00E35960" w:rsidRPr="00AB7664" w:rsidTr="00E224EA">
        <w:tc>
          <w:tcPr>
            <w:tcW w:w="5148" w:type="dxa"/>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4259" w:type="dxa"/>
            <w:gridSpan w:val="2"/>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i/>
                <w:iCs/>
                <w:szCs w:val="28"/>
              </w:rPr>
            </w:pPr>
            <w:r w:rsidRPr="00AB7664">
              <w:rPr>
                <w:rFonts w:asciiTheme="majorHAnsi" w:hAnsiTheme="majorHAnsi" w:cstheme="majorHAnsi"/>
                <w:szCs w:val="28"/>
              </w:rPr>
              <w:t>3.1. Quy trình hàn theo tiêu chuẩn AWS.</w:t>
            </w:r>
          </w:p>
        </w:tc>
        <w:tc>
          <w:tcPr>
            <w:tcW w:w="2747" w:type="dxa"/>
          </w:tcPr>
          <w:p w:rsidR="00E35960" w:rsidRPr="00AB7664" w:rsidRDefault="00E35960" w:rsidP="00E35960">
            <w:pPr>
              <w:spacing w:line="276" w:lineRule="auto"/>
              <w:jc w:val="right"/>
              <w:rPr>
                <w:rFonts w:asciiTheme="majorHAnsi" w:hAnsiTheme="majorHAnsi" w:cstheme="majorHAnsi"/>
                <w:szCs w:val="28"/>
              </w:rPr>
            </w:pPr>
            <w:r w:rsidRPr="00AB7664">
              <w:rPr>
                <w:rFonts w:asciiTheme="majorHAnsi" w:hAnsiTheme="majorHAnsi" w:cstheme="majorHAnsi"/>
                <w:szCs w:val="28"/>
              </w:rPr>
              <w:t>2.</w:t>
            </w: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3.1.1. Quy trình hàn 3G(SMAW)</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3.1.2. Quy trình hàn 4G(FCAW)</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3.2. Quy trình hàn theo tiêu chuẩn ASME</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3.2.1. Quy trình hàn 3G(SMAW)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3.2.2. Quy trình hàn 4G(FCAW)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3.2.3. Quy trình hàn 6G(GTAW+SMAW)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bl>
    <w:p w:rsidR="00E35960" w:rsidRPr="00AB7664" w:rsidRDefault="00E35960" w:rsidP="00E35960">
      <w:pPr>
        <w:spacing w:line="276" w:lineRule="auto"/>
        <w:jc w:val="both"/>
        <w:rPr>
          <w:rFonts w:asciiTheme="majorHAnsi" w:hAnsiTheme="majorHAnsi" w:cstheme="majorHAnsi"/>
          <w:b/>
          <w:bCs/>
          <w:iCs/>
          <w:szCs w:val="28"/>
        </w:rPr>
      </w:pPr>
    </w:p>
    <w:p w:rsidR="00E35960" w:rsidRPr="00AB7664" w:rsidRDefault="00E35960" w:rsidP="00D21D95">
      <w:pPr>
        <w:spacing w:line="276" w:lineRule="auto"/>
        <w:jc w:val="center"/>
        <w:rPr>
          <w:rFonts w:asciiTheme="majorHAnsi" w:hAnsiTheme="majorHAnsi" w:cstheme="majorHAnsi"/>
          <w:i/>
          <w:iCs/>
          <w:szCs w:val="28"/>
        </w:rPr>
      </w:pPr>
      <w:r w:rsidRPr="00AB7664">
        <w:rPr>
          <w:rFonts w:asciiTheme="majorHAnsi" w:hAnsiTheme="majorHAnsi" w:cstheme="majorHAnsi"/>
          <w:b/>
          <w:bCs/>
          <w:iCs/>
          <w:szCs w:val="28"/>
        </w:rPr>
        <w:lastRenderedPageBreak/>
        <w:t xml:space="preserve">Chương 4:  </w:t>
      </w:r>
      <w:r w:rsidRPr="00AB7664">
        <w:rPr>
          <w:rFonts w:asciiTheme="majorHAnsi" w:hAnsiTheme="majorHAnsi" w:cstheme="majorHAnsi"/>
          <w:b/>
          <w:szCs w:val="28"/>
        </w:rPr>
        <w:t>Hướng dẫn đọc báo cáo quy trình hàn (PQR)</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1.Mục tiêu: </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Đọc được quy trình hàn 3G(SMAW) theo tiêu chuẩn ASME</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Đọc được quy trình hàn 4G(FCAW) theo tiêu chuẩn ASME</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Đọc được quy trình hàn 6G(GTAW+SMAW) theo tiêu chuẩn ASME</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 xml:space="preserve">Tuân thủ các quy định quy phạm trong tiêu chuẩn. </w:t>
      </w:r>
    </w:p>
    <w:p w:rsidR="00E35960" w:rsidRPr="00AB7664" w:rsidRDefault="00E35960" w:rsidP="00E35960">
      <w:pPr>
        <w:pStyle w:val="italic"/>
        <w:spacing w:line="276" w:lineRule="auto"/>
        <w:rPr>
          <w:rFonts w:asciiTheme="majorHAnsi" w:hAnsiTheme="majorHAnsi" w:cstheme="majorHAnsi"/>
          <w:sz w:val="28"/>
          <w:szCs w:val="28"/>
        </w:rPr>
      </w:pPr>
      <w:r w:rsidRPr="00AB7664">
        <w:rPr>
          <w:rFonts w:asciiTheme="majorHAnsi" w:hAnsiTheme="majorHAnsi" w:cstheme="majorHAnsi"/>
          <w:sz w:val="28"/>
          <w:szCs w:val="28"/>
        </w:rPr>
        <w:t xml:space="preserve">Rèn luyện tính cẩn thận, tỉ mỷ, chính xác.  </w:t>
      </w:r>
    </w:p>
    <w:tbl>
      <w:tblPr>
        <w:tblW w:w="9407" w:type="dxa"/>
        <w:tblInd w:w="108" w:type="dxa"/>
        <w:tblLook w:val="00A0" w:firstRow="1" w:lastRow="0" w:firstColumn="1" w:lastColumn="0" w:noHBand="0" w:noVBand="0"/>
      </w:tblPr>
      <w:tblGrid>
        <w:gridCol w:w="5148"/>
        <w:gridCol w:w="1512"/>
        <w:gridCol w:w="2747"/>
      </w:tblGrid>
      <w:tr w:rsidR="00E35960" w:rsidRPr="00AB7664" w:rsidTr="00E224EA">
        <w:tc>
          <w:tcPr>
            <w:tcW w:w="5148" w:type="dxa"/>
          </w:tcPr>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2.Nội dung:</w:t>
            </w:r>
          </w:p>
        </w:tc>
        <w:tc>
          <w:tcPr>
            <w:tcW w:w="4259" w:type="dxa"/>
            <w:gridSpan w:val="2"/>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i/>
                <w:iCs/>
                <w:szCs w:val="28"/>
              </w:rPr>
            </w:pPr>
            <w:r w:rsidRPr="00AB7664">
              <w:rPr>
                <w:rFonts w:asciiTheme="majorHAnsi" w:hAnsiTheme="majorHAnsi" w:cstheme="majorHAnsi"/>
                <w:szCs w:val="28"/>
              </w:rPr>
              <w:t>4.1. Báo cáo quy trình hàn theo tiêu chuẩn AWS.</w:t>
            </w:r>
          </w:p>
        </w:tc>
        <w:tc>
          <w:tcPr>
            <w:tcW w:w="2747" w:type="dxa"/>
          </w:tcPr>
          <w:p w:rsidR="00E35960" w:rsidRPr="00AB7664" w:rsidRDefault="00E35960" w:rsidP="00E35960">
            <w:pPr>
              <w:spacing w:line="276" w:lineRule="auto"/>
              <w:jc w:val="right"/>
              <w:rPr>
                <w:rFonts w:asciiTheme="majorHAnsi" w:hAnsiTheme="majorHAnsi" w:cstheme="majorHAnsi"/>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4.1.1. Báo cáo quy trình hàn 3G(SMAW)</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4.1.2. Báo cáo quy trình hàn 4G(FCAW)</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4.2. Báo cáo quy trình hàn theo tiêu chuẩn ASME</w:t>
            </w:r>
          </w:p>
        </w:tc>
        <w:tc>
          <w:tcPr>
            <w:tcW w:w="2747" w:type="dxa"/>
          </w:tcPr>
          <w:p w:rsidR="00E35960" w:rsidRPr="00AB7664" w:rsidRDefault="00E35960" w:rsidP="00E35960">
            <w:pPr>
              <w:spacing w:line="276" w:lineRule="auto"/>
              <w:jc w:val="right"/>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4.2.1. Báo cáo quy trình hàn 3G(SMAW)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4.2.2. Báo cáo quy trình hàn 4G(FCAW)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r w:rsidR="00E35960" w:rsidRPr="00AB7664" w:rsidTr="00E224EA">
        <w:tc>
          <w:tcPr>
            <w:tcW w:w="6660" w:type="dxa"/>
            <w:gridSpan w:val="2"/>
          </w:tcPr>
          <w:p w:rsidR="00E35960" w:rsidRPr="00AB7664" w:rsidRDefault="00E35960" w:rsidP="00E35960">
            <w:pPr>
              <w:spacing w:line="276" w:lineRule="auto"/>
              <w:rPr>
                <w:rFonts w:asciiTheme="majorHAnsi" w:hAnsiTheme="majorHAnsi" w:cstheme="majorHAnsi"/>
                <w:szCs w:val="28"/>
              </w:rPr>
            </w:pPr>
            <w:r w:rsidRPr="00AB7664">
              <w:rPr>
                <w:rFonts w:asciiTheme="majorHAnsi" w:hAnsiTheme="majorHAnsi" w:cstheme="majorHAnsi"/>
                <w:szCs w:val="28"/>
              </w:rPr>
              <w:t xml:space="preserve">   4.2.3. Báo cáo quy trình hàn 6G(GTAW+SMAW)</w:t>
            </w:r>
          </w:p>
        </w:tc>
        <w:tc>
          <w:tcPr>
            <w:tcW w:w="2747" w:type="dxa"/>
          </w:tcPr>
          <w:p w:rsidR="00E35960" w:rsidRPr="00AB7664" w:rsidRDefault="00E35960" w:rsidP="00E35960">
            <w:pPr>
              <w:spacing w:line="276" w:lineRule="auto"/>
              <w:rPr>
                <w:rFonts w:asciiTheme="majorHAnsi" w:hAnsiTheme="majorHAnsi" w:cstheme="majorHAnsi"/>
                <w:i/>
                <w:iCs/>
                <w:szCs w:val="28"/>
              </w:rPr>
            </w:pPr>
          </w:p>
        </w:tc>
      </w:tr>
    </w:tbl>
    <w:p w:rsidR="00E35960" w:rsidRPr="00AB7664" w:rsidRDefault="00E35960" w:rsidP="00E35960">
      <w:pPr>
        <w:spacing w:line="276" w:lineRule="auto"/>
        <w:ind w:left="50"/>
        <w:jc w:val="both"/>
        <w:rPr>
          <w:rFonts w:asciiTheme="majorHAnsi" w:hAnsiTheme="majorHAnsi" w:cstheme="majorHAnsi"/>
          <w:b/>
          <w:bCs/>
          <w:szCs w:val="28"/>
        </w:rPr>
      </w:pPr>
      <w:r w:rsidRPr="00AB7664">
        <w:rPr>
          <w:rFonts w:asciiTheme="majorHAnsi" w:hAnsiTheme="majorHAnsi" w:cstheme="majorHAnsi"/>
          <w:b/>
          <w:bCs/>
          <w:szCs w:val="28"/>
        </w:rPr>
        <w:t>IV. ĐIỀU KIỆN THỰC HIỆN MÔN HỌC:</w:t>
      </w:r>
    </w:p>
    <w:p w:rsidR="00E35960" w:rsidRPr="00AB7664" w:rsidRDefault="00E35960" w:rsidP="00E35960">
      <w:pPr>
        <w:spacing w:line="276" w:lineRule="auto"/>
        <w:ind w:left="57"/>
        <w:jc w:val="both"/>
        <w:rPr>
          <w:rFonts w:asciiTheme="majorHAnsi" w:hAnsiTheme="majorHAnsi" w:cstheme="majorHAnsi"/>
          <w:i/>
          <w:iCs/>
          <w:szCs w:val="28"/>
        </w:rPr>
      </w:pPr>
      <w:r w:rsidRPr="00AB7664">
        <w:rPr>
          <w:rFonts w:asciiTheme="majorHAnsi" w:hAnsiTheme="majorHAnsi" w:cstheme="majorHAnsi"/>
          <w:i/>
          <w:iCs/>
          <w:szCs w:val="28"/>
        </w:rPr>
        <w:t>1. Vật liệu:</w:t>
      </w:r>
    </w:p>
    <w:p w:rsidR="00E35960" w:rsidRPr="00AB7664" w:rsidRDefault="00E35960" w:rsidP="00E35960">
      <w:pPr>
        <w:spacing w:line="276" w:lineRule="auto"/>
        <w:ind w:left="57"/>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Máy chiếu Projector.</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Máy vi tính.</w:t>
      </w:r>
    </w:p>
    <w:p w:rsidR="00E35960" w:rsidRPr="00AB7664" w:rsidRDefault="00E35960" w:rsidP="00E3596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3. Học liệu: </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Slide.</w:t>
      </w:r>
    </w:p>
    <w:p w:rsidR="00E35960" w:rsidRPr="00AB7664" w:rsidRDefault="00E35960" w:rsidP="00685267">
      <w:pPr>
        <w:numPr>
          <w:ilvl w:val="1"/>
          <w:numId w:val="36"/>
        </w:numPr>
        <w:tabs>
          <w:tab w:val="clear" w:pos="870"/>
          <w:tab w:val="num" w:pos="700"/>
          <w:tab w:val="num" w:pos="775"/>
          <w:tab w:val="left" w:pos="1400"/>
        </w:tabs>
        <w:spacing w:line="276" w:lineRule="auto"/>
        <w:ind w:hanging="250"/>
        <w:jc w:val="both"/>
        <w:rPr>
          <w:rFonts w:asciiTheme="majorHAnsi" w:hAnsiTheme="majorHAnsi" w:cstheme="majorHAnsi"/>
          <w:szCs w:val="28"/>
          <w:lang w:val="pt-BR"/>
        </w:rPr>
      </w:pPr>
      <w:r w:rsidRPr="00AB7664">
        <w:rPr>
          <w:rFonts w:asciiTheme="majorHAnsi" w:hAnsiTheme="majorHAnsi" w:cstheme="majorHAnsi"/>
          <w:szCs w:val="28"/>
          <w:lang w:val="pt-BR"/>
        </w:rPr>
        <w:t xml:space="preserve"> Quy trình mẫu.</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Giáo trình về quy trình hàn.</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rPr>
        <w:t>Tài liệu tham khảo.</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szCs w:val="28"/>
        </w:rPr>
        <w:t xml:space="preserve">4. </w:t>
      </w:r>
      <w:r w:rsidRPr="00AB7664">
        <w:rPr>
          <w:rFonts w:asciiTheme="majorHAnsi" w:hAnsiTheme="majorHAnsi" w:cstheme="majorHAnsi"/>
          <w:i/>
          <w:iCs/>
          <w:szCs w:val="28"/>
        </w:rPr>
        <w:t xml:space="preserve">Nguồn lực khác: </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rPr>
        <w:t>Phòng học chuyên môn.</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i/>
          <w:iCs/>
          <w:szCs w:val="28"/>
        </w:rPr>
      </w:pPr>
      <w:r w:rsidRPr="00AB7664">
        <w:rPr>
          <w:rFonts w:asciiTheme="majorHAnsi" w:hAnsiTheme="majorHAnsi" w:cstheme="majorHAnsi"/>
          <w:szCs w:val="28"/>
        </w:rPr>
        <w:t>Xưởng thực hành hàn.</w:t>
      </w:r>
    </w:p>
    <w:p w:rsidR="00E35960" w:rsidRPr="00AB7664" w:rsidRDefault="00E35960" w:rsidP="00685267">
      <w:pPr>
        <w:numPr>
          <w:ilvl w:val="1"/>
          <w:numId w:val="36"/>
        </w:numPr>
        <w:tabs>
          <w:tab w:val="num" w:pos="700"/>
          <w:tab w:val="left" w:pos="1400"/>
        </w:tabs>
        <w:spacing w:line="276" w:lineRule="auto"/>
        <w:jc w:val="both"/>
        <w:rPr>
          <w:rFonts w:asciiTheme="majorHAnsi" w:hAnsiTheme="majorHAnsi" w:cstheme="majorHAnsi"/>
          <w:i/>
          <w:iCs/>
          <w:szCs w:val="28"/>
        </w:rPr>
      </w:pPr>
      <w:r w:rsidRPr="00AB7664">
        <w:rPr>
          <w:rFonts w:asciiTheme="majorHAnsi" w:hAnsiTheme="majorHAnsi" w:cstheme="majorHAnsi"/>
          <w:szCs w:val="28"/>
        </w:rPr>
        <w:t>Phòng thí nghiệm kiểm tra chật lượng mối hàn.</w:t>
      </w:r>
    </w:p>
    <w:p w:rsidR="00E35960" w:rsidRPr="00AB7664" w:rsidRDefault="00E35960" w:rsidP="00E35960">
      <w:pPr>
        <w:tabs>
          <w:tab w:val="num" w:pos="870"/>
          <w:tab w:val="left" w:pos="1400"/>
        </w:tabs>
        <w:spacing w:line="276" w:lineRule="auto"/>
        <w:jc w:val="both"/>
        <w:rPr>
          <w:rFonts w:asciiTheme="majorHAnsi" w:hAnsiTheme="majorHAnsi" w:cstheme="majorHAnsi"/>
          <w:b/>
          <w:iCs/>
          <w:szCs w:val="28"/>
        </w:rPr>
      </w:pPr>
      <w:r w:rsidRPr="00AB7664">
        <w:rPr>
          <w:rFonts w:asciiTheme="majorHAnsi" w:hAnsiTheme="majorHAnsi" w:cstheme="majorHAnsi"/>
          <w:b/>
          <w:iCs/>
          <w:szCs w:val="28"/>
        </w:rPr>
        <w:t>V. PHƯƠNG PHÁP VÀ NỘI DUNG ĐÁNH GIÁ:</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 Kiến thức:</w:t>
      </w:r>
    </w:p>
    <w:p w:rsidR="00E35960" w:rsidRPr="00AB7664" w:rsidRDefault="00E35960" w:rsidP="00E35960">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   Bằng phương pháp kiểm tra trắc nghiệm tự luận, Học sinh cần đạt các yêu cầu sau:</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Hiểu được từng bước thực hiện trong quy trình hàn và báo cáo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Hiểu được chi tiết về vật liệu, vị trí hàn trong quy trỉnh hàn và báo cáo quy trình hàn.</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lastRenderedPageBreak/>
        <w:t xml:space="preserve">Giải thích được các thông số trong quy trình và báo cáo quy trình hàn.11111 </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2. Kỹ năng: </w:t>
      </w:r>
    </w:p>
    <w:p w:rsidR="00E35960" w:rsidRPr="00AB7664" w:rsidRDefault="00E35960" w:rsidP="00E35960">
      <w:pPr>
        <w:spacing w:line="276" w:lineRule="auto"/>
        <w:ind w:left="280" w:hanging="280"/>
        <w:jc w:val="both"/>
        <w:rPr>
          <w:rFonts w:asciiTheme="majorHAnsi" w:hAnsiTheme="majorHAnsi" w:cstheme="majorHAnsi"/>
          <w:szCs w:val="28"/>
        </w:rPr>
      </w:pPr>
      <w:r w:rsidRPr="00AB7664">
        <w:rPr>
          <w:rFonts w:asciiTheme="majorHAnsi" w:hAnsiTheme="majorHAnsi" w:cstheme="majorHAnsi"/>
          <w:szCs w:val="28"/>
        </w:rPr>
        <w:t xml:space="preserve">    Đánh giá kỹ năng vẽ của Học sinh thông qua các bài tập thực hành đạt các yêu cầu sau:</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Đọc thành thạo quy trình đúng trình tự theo tiêu chuẩn của AWS, ASME áp dụng vào công việc thực tế.</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Đọc thành thạo báo cáo quy trình đúng trình tự theo tiêu chuẩn của AWS, ASME áp dụng vào công việc thực tế.</w:t>
      </w:r>
    </w:p>
    <w:p w:rsidR="00E35960" w:rsidRPr="00AB7664" w:rsidRDefault="00E35960" w:rsidP="00E35960">
      <w:pPr>
        <w:spacing w:line="276" w:lineRule="auto"/>
        <w:jc w:val="both"/>
        <w:rPr>
          <w:rFonts w:asciiTheme="majorHAnsi" w:hAnsiTheme="majorHAnsi" w:cstheme="majorHAnsi"/>
          <w:i/>
          <w:iCs/>
          <w:szCs w:val="28"/>
        </w:rPr>
      </w:pPr>
      <w:r w:rsidRPr="00AB7664">
        <w:rPr>
          <w:rFonts w:asciiTheme="majorHAnsi" w:hAnsiTheme="majorHAnsi" w:cstheme="majorHAnsi"/>
          <w:i/>
          <w:szCs w:val="28"/>
        </w:rPr>
        <w:t>3.</w:t>
      </w:r>
      <w:r w:rsidRPr="00AB7664">
        <w:rPr>
          <w:rFonts w:asciiTheme="majorHAnsi" w:hAnsiTheme="majorHAnsi" w:cstheme="majorHAnsi"/>
          <w:i/>
          <w:iCs/>
          <w:szCs w:val="28"/>
        </w:rPr>
        <w:t xml:space="preserve"> Năng lực tự chủ và trách nhiệm: </w:t>
      </w:r>
    </w:p>
    <w:p w:rsidR="00E35960" w:rsidRPr="00AB7664" w:rsidRDefault="00E35960" w:rsidP="00E35960">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    Đánh giá trong quá trình học tập đạt các yêu cầu sau:</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Chuẩn bị đầy đủ vật liệu và dụng cụ .</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Tham gia đầy đủ thời lượng môn học.</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rPr>
      </w:pPr>
      <w:r w:rsidRPr="00AB7664">
        <w:rPr>
          <w:rFonts w:asciiTheme="majorHAnsi" w:hAnsiTheme="majorHAnsi" w:cstheme="majorHAnsi"/>
          <w:szCs w:val="28"/>
        </w:rPr>
        <w:t>Cẩn thận, tỉ mỉ, chính xác trong công việc.</w:t>
      </w:r>
    </w:p>
    <w:p w:rsidR="00E35960" w:rsidRPr="00AB7664" w:rsidRDefault="00E35960" w:rsidP="00E35960">
      <w:pPr>
        <w:tabs>
          <w:tab w:val="left" w:pos="1400"/>
        </w:tabs>
        <w:spacing w:line="276" w:lineRule="auto"/>
        <w:jc w:val="both"/>
        <w:rPr>
          <w:rFonts w:asciiTheme="majorHAnsi" w:hAnsiTheme="majorHAnsi" w:cstheme="majorHAnsi"/>
          <w:b/>
          <w:szCs w:val="28"/>
          <w:lang w:val="sv-SE"/>
        </w:rPr>
      </w:pPr>
      <w:r w:rsidRPr="00AB7664">
        <w:rPr>
          <w:rFonts w:asciiTheme="majorHAnsi" w:hAnsiTheme="majorHAnsi" w:cstheme="majorHAnsi"/>
          <w:b/>
          <w:szCs w:val="28"/>
          <w:lang w:val="sv-SE"/>
        </w:rPr>
        <w:t xml:space="preserve">VI. HƯỚNG DẪN THỰC HIỆN CHƯƠNG TRÌNH: </w:t>
      </w:r>
    </w:p>
    <w:p w:rsidR="00E35960" w:rsidRPr="00AB7664" w:rsidRDefault="00E35960" w:rsidP="00E35960">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1. Phạm vi áp dụng môn học:</w:t>
      </w:r>
    </w:p>
    <w:p w:rsidR="00E35960" w:rsidRPr="00AB7664" w:rsidRDefault="00E35960" w:rsidP="00E35960">
      <w:pPr>
        <w:tabs>
          <w:tab w:val="num" w:pos="856"/>
        </w:tabs>
        <w:spacing w:line="276" w:lineRule="auto"/>
        <w:ind w:left="420"/>
        <w:jc w:val="both"/>
        <w:rPr>
          <w:rFonts w:asciiTheme="majorHAnsi" w:hAnsiTheme="majorHAnsi" w:cstheme="majorHAnsi"/>
          <w:szCs w:val="28"/>
          <w:lang w:val="sv-SE"/>
        </w:rPr>
      </w:pPr>
      <w:r w:rsidRPr="00AB7664">
        <w:rPr>
          <w:rFonts w:asciiTheme="majorHAnsi" w:hAnsiTheme="majorHAnsi" w:cstheme="majorHAnsi"/>
          <w:szCs w:val="28"/>
          <w:lang w:val="sv-SE"/>
        </w:rPr>
        <w:t xml:space="preserve">Môn học quy trình hàn được sử dụng để giảng dạy cho trình độ Cao đẳng nghề, Trung cấp nghề. </w:t>
      </w:r>
    </w:p>
    <w:p w:rsidR="00E35960" w:rsidRPr="00AB7664" w:rsidRDefault="00E35960" w:rsidP="00E35960">
      <w:pPr>
        <w:spacing w:line="276" w:lineRule="auto"/>
        <w:rPr>
          <w:rFonts w:asciiTheme="majorHAnsi" w:hAnsiTheme="majorHAnsi" w:cstheme="majorHAnsi"/>
          <w:i/>
          <w:szCs w:val="28"/>
          <w:lang w:val="sv-SE"/>
        </w:rPr>
      </w:pPr>
      <w:r w:rsidRPr="00AB7664">
        <w:rPr>
          <w:rFonts w:asciiTheme="majorHAnsi" w:hAnsiTheme="majorHAnsi" w:cstheme="majorHAnsi"/>
          <w:i/>
          <w:szCs w:val="28"/>
          <w:lang w:val="sv-SE"/>
        </w:rPr>
        <w:t>2. Hướng dẫn một số điểm chính về phương pháp giảng dạy môn học:</w:t>
      </w:r>
    </w:p>
    <w:p w:rsidR="00E35960" w:rsidRPr="00AB7664" w:rsidRDefault="00E35960" w:rsidP="00685267">
      <w:pPr>
        <w:numPr>
          <w:ilvl w:val="1"/>
          <w:numId w:val="35"/>
        </w:numPr>
        <w:tabs>
          <w:tab w:val="num" w:pos="856"/>
        </w:tabs>
        <w:spacing w:line="276" w:lineRule="auto"/>
        <w:ind w:left="700" w:hanging="280"/>
        <w:jc w:val="both"/>
        <w:rPr>
          <w:rFonts w:asciiTheme="majorHAnsi" w:hAnsiTheme="majorHAnsi" w:cstheme="majorHAnsi"/>
          <w:szCs w:val="28"/>
          <w:lang w:val="sv-SE"/>
        </w:rPr>
      </w:pPr>
      <w:r w:rsidRPr="00AB7664">
        <w:rPr>
          <w:rFonts w:asciiTheme="majorHAnsi" w:hAnsiTheme="majorHAnsi" w:cstheme="majorHAnsi"/>
          <w:szCs w:val="28"/>
          <w:lang w:val="sv-SE"/>
        </w:rPr>
        <w:t>Khi giảng dạy cố gắng sử dụng các học cụ trực quan, máy tính, máy chiếu để mô tả một cách tỉ mĩ, chính xác các bước thực hiện một quy trinh hàn. Khi hướng dẫn thực hành cần sử dụng các quy trình mẫu, giáo viên phải bám sát hỗ trợ Học sinh về các thao tác cơ bản.</w:t>
      </w:r>
    </w:p>
    <w:p w:rsidR="00E35960" w:rsidRPr="00AB7664" w:rsidRDefault="00E35960" w:rsidP="00E35960">
      <w:pPr>
        <w:tabs>
          <w:tab w:val="left" w:pos="1400"/>
        </w:tabs>
        <w:spacing w:line="276" w:lineRule="auto"/>
        <w:jc w:val="both"/>
        <w:rPr>
          <w:rFonts w:asciiTheme="majorHAnsi" w:hAnsiTheme="majorHAnsi" w:cstheme="majorHAnsi"/>
          <w:i/>
          <w:szCs w:val="28"/>
          <w:lang w:val="sv-SE"/>
        </w:rPr>
      </w:pPr>
      <w:r w:rsidRPr="00AB7664">
        <w:rPr>
          <w:rFonts w:asciiTheme="majorHAnsi" w:hAnsiTheme="majorHAnsi" w:cstheme="majorHAnsi"/>
          <w:i/>
          <w:szCs w:val="28"/>
          <w:lang w:val="sv-SE"/>
        </w:rPr>
        <w:t>3. Những trọng tâm chương trình cần chú ý:</w:t>
      </w:r>
    </w:p>
    <w:p w:rsidR="00E35960" w:rsidRPr="00AB7664" w:rsidRDefault="00E35960" w:rsidP="00685267">
      <w:pPr>
        <w:numPr>
          <w:ilvl w:val="1"/>
          <w:numId w:val="35"/>
        </w:numPr>
        <w:tabs>
          <w:tab w:val="clear" w:pos="720"/>
          <w:tab w:val="num" w:pos="589"/>
          <w:tab w:val="num" w:pos="856"/>
        </w:tabs>
        <w:spacing w:line="276" w:lineRule="auto"/>
        <w:ind w:left="700" w:hanging="390"/>
        <w:jc w:val="both"/>
        <w:rPr>
          <w:rFonts w:asciiTheme="majorHAnsi" w:hAnsiTheme="majorHAnsi" w:cstheme="majorHAnsi"/>
          <w:szCs w:val="28"/>
          <w:lang w:val="sv-SE"/>
        </w:rPr>
      </w:pPr>
      <w:r w:rsidRPr="00AB7664">
        <w:rPr>
          <w:rFonts w:asciiTheme="majorHAnsi" w:hAnsiTheme="majorHAnsi" w:cstheme="majorHAnsi"/>
          <w:szCs w:val="28"/>
          <w:lang w:val="sv-SE"/>
        </w:rPr>
        <w:t xml:space="preserve">Khi thực hiện môn học giáo viên phải sử dụng nhiều tài liệu, theo các tiêu chuẩn khác nhau hiện đang được sử dụng nhiều trong nước và trên thế giới.  </w:t>
      </w:r>
    </w:p>
    <w:p w:rsidR="00E35960" w:rsidRPr="00AB7664" w:rsidRDefault="00A5292E" w:rsidP="00E35960">
      <w:pPr>
        <w:spacing w:line="276" w:lineRule="auto"/>
        <w:rPr>
          <w:rFonts w:asciiTheme="majorHAnsi" w:hAnsiTheme="majorHAnsi" w:cstheme="majorHAnsi"/>
          <w:i/>
          <w:szCs w:val="28"/>
          <w:lang w:val="sv-SE"/>
        </w:rPr>
      </w:pPr>
      <w:r>
        <w:rPr>
          <w:rFonts w:asciiTheme="majorHAnsi" w:hAnsiTheme="majorHAnsi" w:cstheme="majorHAnsi"/>
          <w:i/>
          <w:szCs w:val="28"/>
          <w:lang w:val="sv-SE"/>
        </w:rPr>
        <w:t>4. Tài liệu cần tham khảo:</w:t>
      </w:r>
    </w:p>
    <w:p w:rsidR="00E35960" w:rsidRPr="00AB7664" w:rsidRDefault="00E35960" w:rsidP="00E35960">
      <w:pPr>
        <w:spacing w:line="276" w:lineRule="auto"/>
        <w:ind w:left="1080" w:hanging="1080"/>
        <w:jc w:val="both"/>
        <w:rPr>
          <w:rFonts w:asciiTheme="majorHAnsi" w:hAnsiTheme="majorHAnsi" w:cstheme="majorHAnsi"/>
          <w:szCs w:val="28"/>
          <w:lang w:val="sv-SE"/>
        </w:rPr>
      </w:pPr>
      <w:r w:rsidRPr="00AB7664">
        <w:rPr>
          <w:rFonts w:asciiTheme="majorHAnsi" w:hAnsiTheme="majorHAnsi" w:cstheme="majorHAnsi"/>
          <w:szCs w:val="28"/>
          <w:lang w:val="sv-SE" w:eastAsia="ko-KR"/>
        </w:rPr>
        <w:t xml:space="preserve">        [1]. </w:t>
      </w:r>
      <w:r w:rsidRPr="00AB7664">
        <w:rPr>
          <w:rFonts w:asciiTheme="majorHAnsi" w:hAnsiTheme="majorHAnsi" w:cstheme="majorHAnsi"/>
          <w:szCs w:val="28"/>
          <w:lang w:val="sv-SE"/>
        </w:rPr>
        <w:t xml:space="preserve">TS. Nguyễn Đức Thắng, “Đảm bảo chất lượng hàn”, Nhà xuất bản Khoa học và kỹ thuật, 2009.  </w:t>
      </w:r>
    </w:p>
    <w:p w:rsidR="00E35960" w:rsidRPr="00AB7664" w:rsidRDefault="00E35960" w:rsidP="00E35960">
      <w:pPr>
        <w:tabs>
          <w:tab w:val="left" w:pos="560"/>
        </w:tabs>
        <w:spacing w:line="276" w:lineRule="auto"/>
        <w:ind w:left="56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[2].  Trương Công Đạt- Kỹ thuật hàn-NXBKHKT-1977.</w:t>
      </w:r>
    </w:p>
    <w:p w:rsidR="00E35960" w:rsidRPr="00AB7664" w:rsidRDefault="00E35960" w:rsidP="00E35960">
      <w:pPr>
        <w:spacing w:line="276" w:lineRule="auto"/>
        <w:ind w:left="1080" w:hanging="52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[3].  Nguyễn Văn Thông- Công nghệ hàn thép và hợp kim khó hàn –KHKT-2005.</w:t>
      </w:r>
    </w:p>
    <w:p w:rsidR="00E35960" w:rsidRPr="00AB7664" w:rsidRDefault="00E35960" w:rsidP="00E35960">
      <w:pPr>
        <w:tabs>
          <w:tab w:val="left" w:pos="980"/>
        </w:tabs>
        <w:spacing w:line="276" w:lineRule="auto"/>
        <w:ind w:left="980" w:hanging="42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 xml:space="preserve">[4].  Ngô Lê Thông- Công nghệ hàn điện nóng chảy (Tập 1 cơ sở lý thuyết) -    NXBGD-2004. </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lang w:val="sv-SE" w:eastAsia="ko-KR"/>
        </w:rPr>
      </w:pPr>
      <w:r w:rsidRPr="00AB7664">
        <w:rPr>
          <w:rFonts w:asciiTheme="majorHAnsi" w:hAnsiTheme="majorHAnsi" w:cstheme="majorHAnsi"/>
          <w:szCs w:val="28"/>
          <w:lang w:val="sv-SE" w:eastAsia="ko-KR"/>
        </w:rPr>
        <w:t>[5].</w:t>
      </w:r>
      <w:r w:rsidRPr="00AB7664">
        <w:rPr>
          <w:rFonts w:asciiTheme="majorHAnsi" w:hAnsiTheme="majorHAnsi" w:cstheme="majorHAnsi"/>
          <w:szCs w:val="28"/>
          <w:lang w:val="sv-SE"/>
        </w:rPr>
        <w:tab/>
        <w:t>Trung tâm đào tạo và chuyển giao công nghệ Việt – Đức, “Chương trình đào tạo Chuyên gia hàn quốc tế”, 2006.</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lastRenderedPageBreak/>
        <w:t>[6].</w:t>
      </w:r>
      <w:r w:rsidRPr="00AB7664">
        <w:rPr>
          <w:rFonts w:asciiTheme="majorHAnsi" w:hAnsiTheme="majorHAnsi" w:cstheme="majorHAnsi"/>
          <w:szCs w:val="28"/>
        </w:rPr>
        <w:tab/>
        <w:t xml:space="preserve">Metal and How to weld them - the James F.Lincoln Arc Welding Foundation (USA) – 1990.    </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 xml:space="preserve">The Procedure Handbook of Arc Welding –  the Lincoln Electric Company (USA) by Richart S.Sabo – 1995. </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[8].</w:t>
      </w:r>
      <w:r w:rsidRPr="00AB7664">
        <w:rPr>
          <w:rFonts w:asciiTheme="majorHAnsi" w:hAnsiTheme="majorHAnsi" w:cstheme="majorHAnsi"/>
          <w:szCs w:val="28"/>
        </w:rPr>
        <w:tab/>
        <w:t>Welding science &amp; Technology – Volume 1 – American Welding Society (AWS) by 2006.</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[9].</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E35960" w:rsidRPr="00AB7664" w:rsidRDefault="00E35960" w:rsidP="00E35960">
      <w:pPr>
        <w:tabs>
          <w:tab w:val="left" w:pos="1120"/>
        </w:tabs>
        <w:spacing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[10].   AWS D1.1, “Welding Structure Steel”,  American Welding Society, 2008</w:t>
      </w:r>
    </w:p>
    <w:p w:rsidR="00E35960" w:rsidRPr="00AB7664" w:rsidRDefault="00E35960" w:rsidP="00E35960">
      <w:pPr>
        <w:autoSpaceDE w:val="0"/>
        <w:autoSpaceDN w:val="0"/>
        <w:adjustRightInd w:val="0"/>
        <w:spacing w:line="276" w:lineRule="auto"/>
        <w:ind w:left="1260" w:hanging="721"/>
        <w:jc w:val="both"/>
        <w:rPr>
          <w:rFonts w:asciiTheme="majorHAnsi" w:hAnsiTheme="majorHAnsi" w:cstheme="majorHAnsi"/>
          <w:szCs w:val="28"/>
        </w:rPr>
      </w:pPr>
      <w:r w:rsidRPr="00AB7664">
        <w:rPr>
          <w:rFonts w:asciiTheme="majorHAnsi" w:hAnsiTheme="majorHAnsi" w:cstheme="majorHAnsi"/>
          <w:szCs w:val="28"/>
          <w:lang w:eastAsia="ko-KR"/>
        </w:rPr>
        <w:t xml:space="preserve">[11].  </w:t>
      </w:r>
      <w:r w:rsidRPr="00AB7664">
        <w:rPr>
          <w:rFonts w:asciiTheme="majorHAnsi" w:hAnsiTheme="majorHAnsi" w:cstheme="majorHAnsi"/>
          <w:szCs w:val="28"/>
        </w:rPr>
        <w:t xml:space="preserve">The Welding Institute (TWI), “Welding Inspection”, Training and  Examination Services. </w:t>
      </w: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Pr="00AB7664"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193FCA" w:rsidRDefault="00193FCA"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D21D95" w:rsidRPr="00AB7664" w:rsidRDefault="00D21D95" w:rsidP="00E35960">
      <w:pPr>
        <w:autoSpaceDE w:val="0"/>
        <w:autoSpaceDN w:val="0"/>
        <w:adjustRightInd w:val="0"/>
        <w:spacing w:line="276" w:lineRule="auto"/>
        <w:ind w:left="1260" w:hanging="721"/>
        <w:jc w:val="both"/>
        <w:rPr>
          <w:rFonts w:asciiTheme="majorHAnsi" w:hAnsiTheme="majorHAnsi" w:cstheme="majorHAnsi"/>
          <w:szCs w:val="28"/>
        </w:rPr>
      </w:pPr>
    </w:p>
    <w:p w:rsidR="004F5B70" w:rsidRPr="00AB7664" w:rsidRDefault="004F5B70" w:rsidP="004F5B70">
      <w:pPr>
        <w:jc w:val="center"/>
        <w:rPr>
          <w:rFonts w:asciiTheme="majorHAnsi" w:hAnsiTheme="majorHAnsi" w:cstheme="majorHAnsi"/>
          <w:b/>
          <w:szCs w:val="28"/>
        </w:rPr>
      </w:pPr>
      <w:r w:rsidRPr="00AB7664">
        <w:rPr>
          <w:rFonts w:asciiTheme="majorHAnsi" w:hAnsiTheme="majorHAnsi" w:cstheme="majorHAnsi"/>
          <w:b/>
          <w:szCs w:val="28"/>
        </w:rPr>
        <w:lastRenderedPageBreak/>
        <w:t xml:space="preserve">CHƯƠNG TRÌNH MÔ ĐUN KIỂM TRA CHẤT LƯỢNG </w:t>
      </w:r>
    </w:p>
    <w:p w:rsidR="004F5B70" w:rsidRPr="00AB7664" w:rsidRDefault="004F5B70" w:rsidP="004F5B70">
      <w:pPr>
        <w:jc w:val="center"/>
        <w:rPr>
          <w:rFonts w:asciiTheme="majorHAnsi" w:hAnsiTheme="majorHAnsi" w:cstheme="majorHAnsi"/>
          <w:b/>
          <w:szCs w:val="28"/>
        </w:rPr>
      </w:pPr>
      <w:r w:rsidRPr="00AB7664">
        <w:rPr>
          <w:rFonts w:asciiTheme="majorHAnsi" w:hAnsiTheme="majorHAnsi" w:cstheme="majorHAnsi"/>
          <w:b/>
          <w:szCs w:val="28"/>
        </w:rPr>
        <w:t>MỐI HÀN THEO TIÊU CHUẨN QUỐC TẾ</w:t>
      </w:r>
    </w:p>
    <w:p w:rsidR="004F5B70" w:rsidRPr="00AB7664" w:rsidRDefault="004F5B70" w:rsidP="004F5B70">
      <w:pPr>
        <w:jc w:val="both"/>
        <w:rPr>
          <w:rFonts w:asciiTheme="majorHAnsi" w:hAnsiTheme="majorHAnsi" w:cstheme="majorHAnsi"/>
          <w:szCs w:val="28"/>
        </w:rPr>
      </w:pPr>
    </w:p>
    <w:p w:rsidR="004F5B70" w:rsidRPr="00AB7664" w:rsidRDefault="004F5B70" w:rsidP="004F5B70">
      <w:pPr>
        <w:spacing w:line="276" w:lineRule="auto"/>
        <w:jc w:val="both"/>
        <w:rPr>
          <w:rFonts w:asciiTheme="majorHAnsi" w:hAnsiTheme="majorHAnsi" w:cstheme="majorHAnsi"/>
          <w:b/>
          <w:szCs w:val="28"/>
        </w:rPr>
      </w:pPr>
      <w:r w:rsidRPr="00AB7664">
        <w:rPr>
          <w:rFonts w:asciiTheme="majorHAnsi" w:hAnsiTheme="majorHAnsi" w:cstheme="majorHAnsi"/>
          <w:b/>
          <w:szCs w:val="28"/>
        </w:rPr>
        <w:t>Mã số mô đun: MĐ19</w:t>
      </w:r>
    </w:p>
    <w:p w:rsidR="004F5B70" w:rsidRPr="00AB7664" w:rsidRDefault="004F5B70" w:rsidP="004F5B70">
      <w:pPr>
        <w:spacing w:line="276" w:lineRule="auto"/>
        <w:rPr>
          <w:rFonts w:asciiTheme="majorHAnsi" w:hAnsiTheme="majorHAnsi" w:cstheme="majorHAnsi"/>
          <w:szCs w:val="28"/>
        </w:rPr>
      </w:pPr>
      <w:r w:rsidRPr="00AB7664">
        <w:rPr>
          <w:rFonts w:asciiTheme="majorHAnsi" w:hAnsiTheme="majorHAnsi" w:cstheme="majorHAnsi"/>
          <w:b/>
          <w:szCs w:val="28"/>
        </w:rPr>
        <w:t>Thời gian mô đun: 75 giờ</w:t>
      </w:r>
      <w:r w:rsidRPr="00AB7664">
        <w:rPr>
          <w:rFonts w:asciiTheme="majorHAnsi" w:hAnsiTheme="majorHAnsi" w:cstheme="majorHAnsi"/>
          <w:szCs w:val="28"/>
        </w:rPr>
        <w:t xml:space="preserve"> (Lý thuyết: 70 giờ;</w:t>
      </w:r>
      <w:r w:rsidR="00D21D95">
        <w:rPr>
          <w:rFonts w:asciiTheme="majorHAnsi" w:hAnsiTheme="majorHAnsi" w:cstheme="majorHAnsi"/>
          <w:szCs w:val="28"/>
        </w:rPr>
        <w:t>Thực hành: 0 giờ;</w:t>
      </w:r>
      <w:r w:rsidRPr="00AB7664">
        <w:rPr>
          <w:rFonts w:asciiTheme="majorHAnsi" w:hAnsiTheme="majorHAnsi" w:cstheme="majorHAnsi"/>
          <w:szCs w:val="28"/>
        </w:rPr>
        <w:t>Kiểm tra</w:t>
      </w:r>
      <w:r w:rsidR="0049725E" w:rsidRPr="00AB7664">
        <w:rPr>
          <w:rFonts w:asciiTheme="majorHAnsi" w:hAnsiTheme="majorHAnsi" w:cstheme="majorHAnsi"/>
          <w:szCs w:val="28"/>
        </w:rPr>
        <w:t>:</w:t>
      </w:r>
      <w:r w:rsidRPr="00AB7664">
        <w:rPr>
          <w:rFonts w:asciiTheme="majorHAnsi" w:hAnsiTheme="majorHAnsi" w:cstheme="majorHAnsi"/>
          <w:szCs w:val="28"/>
        </w:rPr>
        <w:t xml:space="preserve"> 5 giờ)</w:t>
      </w:r>
    </w:p>
    <w:p w:rsidR="004F5B70" w:rsidRPr="00AB7664" w:rsidRDefault="004F5B70" w:rsidP="004F5B70">
      <w:pPr>
        <w:spacing w:line="276" w:lineRule="auto"/>
        <w:jc w:val="both"/>
        <w:rPr>
          <w:rFonts w:asciiTheme="majorHAnsi" w:hAnsiTheme="majorHAnsi" w:cstheme="majorHAnsi"/>
          <w:b/>
          <w:szCs w:val="28"/>
        </w:rPr>
      </w:pPr>
    </w:p>
    <w:p w:rsidR="004F5B70" w:rsidRPr="00AB7664" w:rsidRDefault="004F5B70" w:rsidP="004F5B70">
      <w:pPr>
        <w:spacing w:line="276" w:lineRule="auto"/>
        <w:jc w:val="both"/>
        <w:rPr>
          <w:rFonts w:asciiTheme="majorHAnsi" w:hAnsiTheme="majorHAnsi" w:cstheme="majorHAnsi"/>
          <w:b/>
          <w:szCs w:val="28"/>
        </w:rPr>
      </w:pPr>
      <w:r w:rsidRPr="00AB7664">
        <w:rPr>
          <w:rFonts w:asciiTheme="majorHAnsi" w:hAnsiTheme="majorHAnsi" w:cstheme="majorHAnsi"/>
          <w:b/>
          <w:szCs w:val="28"/>
        </w:rPr>
        <w:t>I. VỊ TRÍ, TÍNH CHẤT CỦA MÔ ĐUN:</w:t>
      </w:r>
    </w:p>
    <w:p w:rsidR="004F5B70" w:rsidRPr="00AB7664" w:rsidRDefault="004F5B70" w:rsidP="004F5B70">
      <w:pPr>
        <w:tabs>
          <w:tab w:val="left" w:pos="1400"/>
        </w:tabs>
        <w:spacing w:line="276"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Vị trí: Là môn đun đư</w:t>
      </w:r>
      <w:r w:rsidRPr="00AB7664">
        <w:rPr>
          <w:rFonts w:asciiTheme="majorHAnsi" w:hAnsiTheme="majorHAnsi" w:cstheme="majorHAnsi"/>
          <w:szCs w:val="28"/>
          <w:lang w:eastAsia="ko-KR"/>
        </w:rPr>
        <w:softHyphen/>
        <w:t>ợc bố trí cho Học sinh sau khi đã học xong các môn học chung theo quy định của Bộ LĐTB-XH và học xong các môn học bắt buộc của đào tạo chuyên môn nghề từ MH07 đến MH12 và mô đun chuyên nghành MD13 – MD 20.</w:t>
      </w:r>
    </w:p>
    <w:p w:rsidR="004F5B70" w:rsidRPr="00AB7664" w:rsidRDefault="004F5B70" w:rsidP="00D21D95">
      <w:pPr>
        <w:tabs>
          <w:tab w:val="left" w:pos="1400"/>
        </w:tabs>
        <w:spacing w:line="276"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 Tính chất: Là mô đun chuyên ngành bắt buộc.</w:t>
      </w:r>
    </w:p>
    <w:p w:rsidR="004F5B70" w:rsidRPr="00AB7664" w:rsidRDefault="004F5B70" w:rsidP="004F5B70">
      <w:pPr>
        <w:spacing w:line="276" w:lineRule="auto"/>
        <w:jc w:val="both"/>
        <w:rPr>
          <w:rFonts w:asciiTheme="majorHAnsi" w:hAnsiTheme="majorHAnsi" w:cstheme="majorHAnsi"/>
          <w:b/>
          <w:szCs w:val="28"/>
        </w:rPr>
      </w:pPr>
      <w:r w:rsidRPr="00AB7664">
        <w:rPr>
          <w:rFonts w:asciiTheme="majorHAnsi" w:hAnsiTheme="majorHAnsi" w:cstheme="majorHAnsi"/>
          <w:b/>
          <w:szCs w:val="28"/>
        </w:rPr>
        <w:t>II. MỤC TIÊU MÔ ĐUN:</w:t>
      </w:r>
    </w:p>
    <w:p w:rsidR="004F5B70" w:rsidRPr="00AB7664" w:rsidRDefault="004F5B70" w:rsidP="004F5B70">
      <w:pPr>
        <w:spacing w:line="276" w:lineRule="auto"/>
        <w:jc w:val="both"/>
        <w:rPr>
          <w:rFonts w:asciiTheme="majorHAnsi" w:hAnsiTheme="majorHAnsi" w:cstheme="majorHAnsi"/>
          <w:b/>
          <w:szCs w:val="28"/>
        </w:rPr>
      </w:pPr>
      <w:r w:rsidRPr="00AB7664">
        <w:rPr>
          <w:rFonts w:asciiTheme="majorHAnsi" w:hAnsiTheme="majorHAnsi" w:cstheme="majorHAnsi"/>
          <w:b/>
          <w:szCs w:val="28"/>
        </w:rPr>
        <w:t>- Về kiến thức</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Chuẩn bị đầy đủ các mậu thử, vật liệu kiểm tra chất lượng mối hàn.</w:t>
      </w:r>
    </w:p>
    <w:p w:rsidR="004F5B70" w:rsidRPr="00D21D95" w:rsidRDefault="004F5B70" w:rsidP="004F5B70">
      <w:pPr>
        <w:spacing w:line="276" w:lineRule="auto"/>
        <w:ind w:left="510"/>
        <w:jc w:val="both"/>
        <w:rPr>
          <w:rFonts w:asciiTheme="majorHAnsi" w:hAnsiTheme="majorHAnsi" w:cstheme="majorHAnsi"/>
          <w:spacing w:val="-6"/>
          <w:szCs w:val="28"/>
        </w:rPr>
      </w:pPr>
      <w:r w:rsidRPr="00AB7664">
        <w:rPr>
          <w:rFonts w:asciiTheme="majorHAnsi" w:hAnsiTheme="majorHAnsi" w:cstheme="majorHAnsi"/>
          <w:szCs w:val="28"/>
        </w:rPr>
        <w:t xml:space="preserve">+ </w:t>
      </w:r>
      <w:r w:rsidRPr="00D21D95">
        <w:rPr>
          <w:rFonts w:asciiTheme="majorHAnsi" w:hAnsiTheme="majorHAnsi" w:cstheme="majorHAnsi"/>
          <w:spacing w:val="-6"/>
          <w:szCs w:val="28"/>
        </w:rPr>
        <w:t>Mô tả đúng quy trình kiểm tra chất lượng mối hàn theo tiêu chuẩn quốc tế.</w:t>
      </w:r>
    </w:p>
    <w:p w:rsidR="004F5B70" w:rsidRPr="00AB7664" w:rsidRDefault="004F5B70" w:rsidP="004F5B70">
      <w:pPr>
        <w:spacing w:line="276" w:lineRule="auto"/>
        <w:jc w:val="both"/>
        <w:rPr>
          <w:rFonts w:asciiTheme="majorHAnsi" w:hAnsiTheme="majorHAnsi" w:cstheme="majorHAnsi"/>
          <w:szCs w:val="28"/>
        </w:rPr>
      </w:pPr>
      <w:r w:rsidRPr="00AB7664">
        <w:rPr>
          <w:rFonts w:asciiTheme="majorHAnsi" w:hAnsiTheme="majorHAnsi" w:cstheme="majorHAnsi"/>
          <w:b/>
          <w:szCs w:val="28"/>
        </w:rPr>
        <w:t>- Về kỹ năng</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Sử dụng thành thạo dụng cụ thiết bị kiểm tra.</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Đánh giá đúng chất lượng mối hàn sau khi kiểm tra.</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Hiểu được các tiêu chuẩn quốc tế về kiểm tra chất lượng mối hàn.</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Giải thích các quy định an toàn khi kiểm tra chất lượng mối hàn</w:t>
      </w:r>
    </w:p>
    <w:p w:rsidR="004F5B70" w:rsidRPr="00AB7664" w:rsidRDefault="004F5B70" w:rsidP="004F5B70">
      <w:pPr>
        <w:spacing w:line="276" w:lineRule="auto"/>
        <w:jc w:val="both"/>
        <w:rPr>
          <w:rFonts w:asciiTheme="majorHAnsi" w:hAnsiTheme="majorHAnsi" w:cstheme="majorHAnsi"/>
          <w:szCs w:val="28"/>
        </w:rPr>
      </w:pPr>
      <w:r w:rsidRPr="00AB7664">
        <w:rPr>
          <w:rFonts w:asciiTheme="majorHAnsi" w:hAnsiTheme="majorHAnsi" w:cstheme="majorHAnsi"/>
          <w:b/>
          <w:szCs w:val="28"/>
        </w:rPr>
        <w:t>- Về năng lực tự chủ và trách nhiệm</w:t>
      </w:r>
    </w:p>
    <w:p w:rsidR="004F5B70" w:rsidRPr="00AB7664" w:rsidRDefault="004F5B70" w:rsidP="004F5B70">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Tuân thủ các quy định, quy phạm trong tiêu chuẩn kiểm tra.</w:t>
      </w:r>
    </w:p>
    <w:p w:rsidR="004F5B70" w:rsidRPr="00AB7664" w:rsidRDefault="004F5B70" w:rsidP="00D21D95">
      <w:pPr>
        <w:spacing w:line="276" w:lineRule="auto"/>
        <w:ind w:left="510"/>
        <w:jc w:val="both"/>
        <w:rPr>
          <w:rFonts w:asciiTheme="majorHAnsi" w:hAnsiTheme="majorHAnsi" w:cstheme="majorHAnsi"/>
          <w:szCs w:val="28"/>
        </w:rPr>
      </w:pPr>
      <w:r w:rsidRPr="00AB7664">
        <w:rPr>
          <w:rFonts w:asciiTheme="majorHAnsi" w:hAnsiTheme="majorHAnsi" w:cstheme="majorHAnsi"/>
          <w:szCs w:val="28"/>
        </w:rPr>
        <w:t xml:space="preserve">+ </w:t>
      </w:r>
      <w:r w:rsidRPr="00D21D95">
        <w:rPr>
          <w:rFonts w:asciiTheme="majorHAnsi" w:hAnsiTheme="majorHAnsi" w:cstheme="majorHAnsi"/>
          <w:spacing w:val="-6"/>
          <w:szCs w:val="28"/>
        </w:rPr>
        <w:t>Rèn luyện tính kỷ luật, cẩn thận, tỉ mỷ, chính xác, trung thực của Học sinh.</w:t>
      </w:r>
    </w:p>
    <w:p w:rsidR="004F5B70" w:rsidRPr="00AB7664" w:rsidRDefault="004F5B70" w:rsidP="00D21D95">
      <w:pPr>
        <w:jc w:val="both"/>
        <w:rPr>
          <w:rFonts w:asciiTheme="majorHAnsi" w:hAnsiTheme="majorHAnsi" w:cstheme="majorHAnsi"/>
          <w:b/>
          <w:szCs w:val="28"/>
        </w:rPr>
      </w:pPr>
      <w:r w:rsidRPr="00AB7664">
        <w:rPr>
          <w:rFonts w:asciiTheme="majorHAnsi" w:hAnsiTheme="majorHAnsi" w:cstheme="majorHAnsi"/>
          <w:b/>
          <w:szCs w:val="28"/>
        </w:rPr>
        <w:t xml:space="preserve">III. NỘI DUNG MÔ ĐUN: </w:t>
      </w:r>
    </w:p>
    <w:p w:rsidR="004F5B70" w:rsidRPr="00D21D95" w:rsidRDefault="004F5B70" w:rsidP="00D21D95">
      <w:pPr>
        <w:jc w:val="both"/>
        <w:rPr>
          <w:rFonts w:asciiTheme="majorHAnsi" w:hAnsiTheme="majorHAnsi" w:cstheme="majorHAnsi"/>
          <w:i/>
          <w:iCs/>
          <w:szCs w:val="28"/>
        </w:rPr>
      </w:pPr>
      <w:r w:rsidRPr="00AB7664">
        <w:rPr>
          <w:rFonts w:asciiTheme="majorHAnsi" w:hAnsiTheme="majorHAnsi" w:cstheme="majorHAnsi"/>
          <w:i/>
          <w:iCs/>
          <w:szCs w:val="28"/>
        </w:rPr>
        <w:t>1. Nội dung tổng quát và phân phối thời gian:</w:t>
      </w:r>
    </w:p>
    <w:tbl>
      <w:tblPr>
        <w:tblW w:w="91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992"/>
        <w:gridCol w:w="840"/>
        <w:gridCol w:w="979"/>
        <w:gridCol w:w="851"/>
        <w:gridCol w:w="870"/>
      </w:tblGrid>
      <w:tr w:rsidR="004F5B70" w:rsidRPr="00AB7664" w:rsidTr="00E224EA">
        <w:tc>
          <w:tcPr>
            <w:tcW w:w="590" w:type="dxa"/>
            <w:vMerge w:val="restart"/>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Số TT</w:t>
            </w:r>
          </w:p>
        </w:tc>
        <w:tc>
          <w:tcPr>
            <w:tcW w:w="4992" w:type="dxa"/>
            <w:vMerge w:val="restart"/>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Tên các bài trong mô đun</w:t>
            </w:r>
          </w:p>
        </w:tc>
        <w:tc>
          <w:tcPr>
            <w:tcW w:w="3540" w:type="dxa"/>
            <w:gridSpan w:val="4"/>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4F5B70" w:rsidRPr="00AB7664" w:rsidTr="00E224EA">
        <w:tc>
          <w:tcPr>
            <w:tcW w:w="590" w:type="dxa"/>
            <w:vMerge/>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both"/>
              <w:rPr>
                <w:rFonts w:asciiTheme="majorHAnsi" w:hAnsiTheme="majorHAnsi" w:cstheme="majorHAnsi"/>
                <w:b/>
                <w:szCs w:val="28"/>
                <w:lang w:val="fr-FR"/>
              </w:rPr>
            </w:pPr>
          </w:p>
        </w:tc>
        <w:tc>
          <w:tcPr>
            <w:tcW w:w="4992" w:type="dxa"/>
            <w:vMerge/>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both"/>
              <w:rPr>
                <w:rFonts w:asciiTheme="majorHAnsi" w:hAnsiTheme="majorHAnsi" w:cstheme="majorHAnsi"/>
                <w:b/>
                <w:szCs w:val="28"/>
                <w:lang w:val="fr-FR"/>
              </w:rPr>
            </w:pP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b/>
                <w:szCs w:val="28"/>
                <w:lang w:val="fr-FR"/>
              </w:rPr>
            </w:pPr>
            <w:r w:rsidRPr="00AB7664">
              <w:rPr>
                <w:rFonts w:asciiTheme="majorHAnsi" w:hAnsiTheme="majorHAnsi" w:cstheme="majorHAnsi"/>
                <w:b/>
                <w:bCs/>
                <w:szCs w:val="28"/>
                <w:lang w:val="pt-BR"/>
              </w:rPr>
              <w:t>Tổng số</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851"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87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4F5B70" w:rsidRPr="00AB7664" w:rsidTr="00E224EA">
        <w:tc>
          <w:tcPr>
            <w:tcW w:w="59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w:t>
            </w:r>
          </w:p>
        </w:tc>
        <w:tc>
          <w:tcPr>
            <w:tcW w:w="4992" w:type="dxa"/>
            <w:tcBorders>
              <w:top w:val="single" w:sz="4" w:space="0" w:color="auto"/>
              <w:left w:val="single" w:sz="4" w:space="0" w:color="auto"/>
              <w:bottom w:val="single" w:sz="4" w:space="0" w:color="auto"/>
              <w:right w:val="single" w:sz="4" w:space="0" w:color="auto"/>
            </w:tcBorders>
            <w:vAlign w:val="center"/>
          </w:tcPr>
          <w:p w:rsidR="004F5B70" w:rsidRPr="00AB7664" w:rsidRDefault="00D21D95" w:rsidP="004F5B70">
            <w:pPr>
              <w:spacing w:line="276" w:lineRule="auto"/>
              <w:jc w:val="both"/>
              <w:rPr>
                <w:rFonts w:asciiTheme="majorHAnsi" w:hAnsiTheme="majorHAnsi" w:cstheme="majorHAnsi"/>
                <w:szCs w:val="28"/>
                <w:lang w:val="fr-FR"/>
              </w:rPr>
            </w:pPr>
            <w:r>
              <w:rPr>
                <w:rFonts w:asciiTheme="majorHAnsi" w:hAnsiTheme="majorHAnsi" w:cstheme="majorHAnsi"/>
                <w:szCs w:val="28"/>
                <w:lang w:val="fr-FR"/>
              </w:rPr>
              <w:t xml:space="preserve">Bài 1. </w:t>
            </w:r>
            <w:r w:rsidR="004F5B70" w:rsidRPr="00AB7664">
              <w:rPr>
                <w:rFonts w:asciiTheme="majorHAnsi" w:hAnsiTheme="majorHAnsi" w:cstheme="majorHAnsi"/>
                <w:szCs w:val="28"/>
                <w:lang w:val="fr-FR"/>
              </w:rPr>
              <w:t xml:space="preserve">Kiểm tra mối hàn bằng thử nghiệm cơ khí </w:t>
            </w: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bCs/>
                <w:szCs w:val="28"/>
                <w:lang w:val="pt-BR"/>
              </w:rPr>
            </w:pPr>
            <w:r w:rsidRPr="00AB7664">
              <w:rPr>
                <w:rFonts w:asciiTheme="majorHAnsi" w:hAnsiTheme="majorHAnsi" w:cstheme="majorHAnsi"/>
                <w:bCs/>
                <w:szCs w:val="28"/>
                <w:lang w:val="pt-BR"/>
              </w:rPr>
              <w:t>8</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tabs>
                <w:tab w:val="num" w:pos="993"/>
              </w:tabs>
              <w:spacing w:line="276" w:lineRule="auto"/>
              <w:jc w:val="center"/>
              <w:rPr>
                <w:rFonts w:asciiTheme="majorHAnsi" w:hAnsiTheme="majorHAnsi" w:cstheme="majorHAnsi"/>
                <w:bCs/>
                <w:szCs w:val="28"/>
                <w:lang w:val="pt-BR"/>
              </w:rPr>
            </w:pPr>
            <w:r w:rsidRPr="00AB7664">
              <w:rPr>
                <w:rFonts w:asciiTheme="majorHAnsi" w:hAnsiTheme="majorHAnsi" w:cstheme="majorHAnsi"/>
                <w:bCs/>
                <w:szCs w:val="28"/>
                <w:lang w:val="pt-BR"/>
              </w:rPr>
              <w:t>8</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r>
      <w:tr w:rsidR="004F5B70" w:rsidRPr="00AB7664" w:rsidTr="00E224EA">
        <w:trPr>
          <w:trHeight w:val="319"/>
        </w:trPr>
        <w:tc>
          <w:tcPr>
            <w:tcW w:w="59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2</w:t>
            </w:r>
          </w:p>
        </w:tc>
        <w:tc>
          <w:tcPr>
            <w:tcW w:w="4992" w:type="dxa"/>
            <w:tcBorders>
              <w:top w:val="single" w:sz="4" w:space="0" w:color="auto"/>
              <w:left w:val="single" w:sz="4" w:space="0" w:color="auto"/>
              <w:bottom w:val="single" w:sz="4" w:space="0" w:color="auto"/>
              <w:right w:val="single" w:sz="4" w:space="0" w:color="auto"/>
            </w:tcBorders>
          </w:tcPr>
          <w:p w:rsidR="004F5B70" w:rsidRPr="00AB7664" w:rsidRDefault="00D21D95" w:rsidP="004F5B70">
            <w:pPr>
              <w:spacing w:line="276" w:lineRule="auto"/>
              <w:jc w:val="both"/>
              <w:rPr>
                <w:rFonts w:asciiTheme="majorHAnsi" w:hAnsiTheme="majorHAnsi" w:cstheme="majorHAnsi"/>
                <w:szCs w:val="28"/>
                <w:lang w:val="fr-FR"/>
              </w:rPr>
            </w:pPr>
            <w:r>
              <w:rPr>
                <w:rFonts w:asciiTheme="majorHAnsi" w:hAnsiTheme="majorHAnsi" w:cstheme="majorHAnsi"/>
                <w:szCs w:val="28"/>
                <w:lang w:val="fr-FR"/>
              </w:rPr>
              <w:t xml:space="preserve">Bài 2. </w:t>
            </w:r>
            <w:r w:rsidR="004F5B70" w:rsidRPr="00AB7664">
              <w:rPr>
                <w:rFonts w:asciiTheme="majorHAnsi" w:hAnsiTheme="majorHAnsi" w:cstheme="majorHAnsi"/>
                <w:szCs w:val="28"/>
                <w:lang w:val="fr-FR"/>
              </w:rPr>
              <w:t xml:space="preserve">Kiểm tra không pháp hủy </w:t>
            </w: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25</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23</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2</w:t>
            </w:r>
          </w:p>
        </w:tc>
      </w:tr>
      <w:tr w:rsidR="004F5B70" w:rsidRPr="00AB7664" w:rsidTr="00E224EA">
        <w:trPr>
          <w:trHeight w:val="319"/>
        </w:trPr>
        <w:tc>
          <w:tcPr>
            <w:tcW w:w="59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3</w:t>
            </w:r>
          </w:p>
        </w:tc>
        <w:tc>
          <w:tcPr>
            <w:tcW w:w="4992" w:type="dxa"/>
            <w:tcBorders>
              <w:top w:val="single" w:sz="4" w:space="0" w:color="auto"/>
              <w:left w:val="single" w:sz="4" w:space="0" w:color="auto"/>
              <w:bottom w:val="single" w:sz="4" w:space="0" w:color="auto"/>
              <w:right w:val="single" w:sz="4" w:space="0" w:color="auto"/>
            </w:tcBorders>
          </w:tcPr>
          <w:p w:rsidR="004F5B70" w:rsidRPr="00AB7664" w:rsidRDefault="00D21D95" w:rsidP="004F5B70">
            <w:pPr>
              <w:spacing w:line="276" w:lineRule="auto"/>
              <w:jc w:val="both"/>
              <w:rPr>
                <w:rFonts w:asciiTheme="majorHAnsi" w:hAnsiTheme="majorHAnsi" w:cstheme="majorHAnsi"/>
                <w:szCs w:val="28"/>
                <w:lang w:val="fr-FR"/>
              </w:rPr>
            </w:pPr>
            <w:r>
              <w:rPr>
                <w:rFonts w:asciiTheme="majorHAnsi" w:hAnsiTheme="majorHAnsi" w:cstheme="majorHAnsi"/>
                <w:szCs w:val="28"/>
                <w:lang w:val="fr-FR"/>
              </w:rPr>
              <w:t xml:space="preserve">Bài 3. </w:t>
            </w:r>
            <w:r w:rsidR="004F5B70" w:rsidRPr="00AB7664">
              <w:rPr>
                <w:rFonts w:asciiTheme="majorHAnsi" w:hAnsiTheme="majorHAnsi" w:cstheme="majorHAnsi"/>
                <w:szCs w:val="28"/>
                <w:lang w:val="fr-FR"/>
              </w:rPr>
              <w:t xml:space="preserve">Đánh giá chất lượng mối hàn theo tiêu chuẩn AWS </w:t>
            </w: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14</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13</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4F5B70" w:rsidRPr="00AB7664" w:rsidTr="00E224EA">
        <w:trPr>
          <w:trHeight w:val="319"/>
        </w:trPr>
        <w:tc>
          <w:tcPr>
            <w:tcW w:w="59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4</w:t>
            </w:r>
          </w:p>
        </w:tc>
        <w:tc>
          <w:tcPr>
            <w:tcW w:w="4992" w:type="dxa"/>
            <w:tcBorders>
              <w:top w:val="single" w:sz="4" w:space="0" w:color="auto"/>
              <w:left w:val="single" w:sz="4" w:space="0" w:color="auto"/>
              <w:bottom w:val="single" w:sz="4" w:space="0" w:color="auto"/>
              <w:right w:val="single" w:sz="4" w:space="0" w:color="auto"/>
            </w:tcBorders>
          </w:tcPr>
          <w:p w:rsidR="004F5B70" w:rsidRPr="00AB7664" w:rsidRDefault="00D21D95" w:rsidP="004F5B70">
            <w:pPr>
              <w:spacing w:line="276" w:lineRule="auto"/>
              <w:jc w:val="both"/>
              <w:rPr>
                <w:rFonts w:asciiTheme="majorHAnsi" w:hAnsiTheme="majorHAnsi" w:cstheme="majorHAnsi"/>
                <w:szCs w:val="28"/>
                <w:lang w:val="fr-FR"/>
              </w:rPr>
            </w:pPr>
            <w:r>
              <w:rPr>
                <w:rFonts w:asciiTheme="majorHAnsi" w:hAnsiTheme="majorHAnsi" w:cstheme="majorHAnsi"/>
                <w:szCs w:val="28"/>
                <w:lang w:val="fr-FR"/>
              </w:rPr>
              <w:t xml:space="preserve">Bài 4. </w:t>
            </w:r>
            <w:r w:rsidR="004F5B70" w:rsidRPr="00AB7664">
              <w:rPr>
                <w:rFonts w:asciiTheme="majorHAnsi" w:hAnsiTheme="majorHAnsi" w:cstheme="majorHAnsi"/>
                <w:szCs w:val="28"/>
                <w:lang w:val="fr-FR"/>
              </w:rPr>
              <w:t xml:space="preserve">Đánh giá chất lượng mối hàn theo tiêu chuẩn ASME </w:t>
            </w: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14</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13</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4F5B70" w:rsidRPr="00AB7664" w:rsidTr="00E224EA">
        <w:trPr>
          <w:trHeight w:val="356"/>
        </w:trPr>
        <w:tc>
          <w:tcPr>
            <w:tcW w:w="59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5</w:t>
            </w:r>
          </w:p>
        </w:tc>
        <w:tc>
          <w:tcPr>
            <w:tcW w:w="4992" w:type="dxa"/>
            <w:tcBorders>
              <w:top w:val="single" w:sz="4" w:space="0" w:color="auto"/>
              <w:left w:val="single" w:sz="4" w:space="0" w:color="auto"/>
              <w:bottom w:val="single" w:sz="4" w:space="0" w:color="auto"/>
              <w:right w:val="single" w:sz="4" w:space="0" w:color="auto"/>
            </w:tcBorders>
          </w:tcPr>
          <w:p w:rsidR="004F5B70" w:rsidRPr="00AB7664" w:rsidRDefault="00D21D95" w:rsidP="004F5B70">
            <w:pPr>
              <w:spacing w:line="276" w:lineRule="auto"/>
              <w:jc w:val="both"/>
              <w:rPr>
                <w:rFonts w:asciiTheme="majorHAnsi" w:hAnsiTheme="majorHAnsi" w:cstheme="majorHAnsi"/>
                <w:szCs w:val="28"/>
                <w:lang w:val="fr-FR"/>
              </w:rPr>
            </w:pPr>
            <w:r>
              <w:rPr>
                <w:rFonts w:asciiTheme="majorHAnsi" w:hAnsiTheme="majorHAnsi" w:cstheme="majorHAnsi"/>
                <w:szCs w:val="28"/>
                <w:lang w:val="fr-FR"/>
              </w:rPr>
              <w:t xml:space="preserve">Bài 5. </w:t>
            </w:r>
            <w:r w:rsidR="004F5B70" w:rsidRPr="00AB7664">
              <w:rPr>
                <w:rFonts w:asciiTheme="majorHAnsi" w:hAnsiTheme="majorHAnsi" w:cstheme="majorHAnsi"/>
                <w:szCs w:val="28"/>
                <w:lang w:val="fr-FR"/>
              </w:rPr>
              <w:t>Đánh giá chất lượng mối hàn theo tiêu chuẩn API</w:t>
            </w:r>
          </w:p>
        </w:tc>
        <w:tc>
          <w:tcPr>
            <w:tcW w:w="840"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14</w:t>
            </w:r>
          </w:p>
        </w:tc>
        <w:tc>
          <w:tcPr>
            <w:tcW w:w="979" w:type="dxa"/>
            <w:tcBorders>
              <w:top w:val="single" w:sz="4" w:space="0" w:color="auto"/>
              <w:left w:val="single" w:sz="4" w:space="0" w:color="auto"/>
              <w:bottom w:val="single" w:sz="4" w:space="0" w:color="auto"/>
              <w:right w:val="single" w:sz="4" w:space="0" w:color="auto"/>
            </w:tcBorders>
            <w:vAlign w:val="center"/>
          </w:tcPr>
          <w:p w:rsidR="004F5B70" w:rsidRPr="00AB7664" w:rsidRDefault="004F5B70" w:rsidP="004F5B70">
            <w:pPr>
              <w:spacing w:line="276" w:lineRule="auto"/>
              <w:jc w:val="center"/>
              <w:rPr>
                <w:rFonts w:asciiTheme="majorHAnsi" w:hAnsiTheme="majorHAnsi" w:cstheme="majorHAnsi"/>
                <w:szCs w:val="28"/>
                <w:lang w:val="fr-FR"/>
              </w:rPr>
            </w:pPr>
            <w:r w:rsidRPr="00AB7664">
              <w:rPr>
                <w:rFonts w:asciiTheme="majorHAnsi" w:hAnsiTheme="majorHAnsi" w:cstheme="majorHAnsi"/>
                <w:szCs w:val="28"/>
                <w:lang w:val="fr-FR"/>
              </w:rPr>
              <w:t>13</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color w:val="000000"/>
                <w:szCs w:val="28"/>
              </w:rPr>
            </w:pPr>
            <w:r w:rsidRPr="00AB7664">
              <w:rPr>
                <w:rFonts w:asciiTheme="majorHAnsi" w:hAnsiTheme="majorHAnsi" w:cstheme="majorHAnsi"/>
                <w:color w:val="000000"/>
                <w:szCs w:val="28"/>
              </w:rPr>
              <w:t>1</w:t>
            </w:r>
          </w:p>
        </w:tc>
      </w:tr>
      <w:tr w:rsidR="004F5B70" w:rsidRPr="00AB7664" w:rsidTr="00E224EA">
        <w:tc>
          <w:tcPr>
            <w:tcW w:w="590" w:type="dxa"/>
            <w:tcBorders>
              <w:top w:val="single" w:sz="4" w:space="0" w:color="auto"/>
              <w:left w:val="single" w:sz="4" w:space="0" w:color="auto"/>
              <w:bottom w:val="single" w:sz="4" w:space="0" w:color="auto"/>
              <w:right w:val="single" w:sz="4" w:space="0" w:color="auto"/>
            </w:tcBorders>
          </w:tcPr>
          <w:p w:rsidR="004F5B70" w:rsidRPr="00AB7664" w:rsidRDefault="004F5B70" w:rsidP="004F5B70">
            <w:pPr>
              <w:spacing w:line="276" w:lineRule="auto"/>
              <w:jc w:val="center"/>
              <w:rPr>
                <w:rFonts w:asciiTheme="majorHAnsi" w:hAnsiTheme="majorHAnsi" w:cstheme="majorHAnsi"/>
                <w:szCs w:val="28"/>
                <w:lang w:val="fr-FR"/>
              </w:rPr>
            </w:pPr>
          </w:p>
        </w:tc>
        <w:tc>
          <w:tcPr>
            <w:tcW w:w="4992" w:type="dxa"/>
            <w:tcBorders>
              <w:top w:val="single" w:sz="4" w:space="0" w:color="auto"/>
              <w:left w:val="single" w:sz="4" w:space="0" w:color="auto"/>
              <w:bottom w:val="single" w:sz="4" w:space="0" w:color="auto"/>
              <w:right w:val="single" w:sz="4" w:space="0" w:color="auto"/>
            </w:tcBorders>
          </w:tcPr>
          <w:p w:rsidR="004F5B70" w:rsidRPr="00AB7664" w:rsidRDefault="004F5B70" w:rsidP="004F5B70">
            <w:pPr>
              <w:spacing w:line="276" w:lineRule="auto"/>
              <w:jc w:val="center"/>
              <w:rPr>
                <w:rFonts w:asciiTheme="majorHAnsi" w:hAnsiTheme="majorHAnsi" w:cstheme="majorHAnsi"/>
                <w:b/>
                <w:szCs w:val="28"/>
                <w:lang w:val="de-DE"/>
              </w:rPr>
            </w:pPr>
            <w:r w:rsidRPr="00AB7664">
              <w:rPr>
                <w:rFonts w:asciiTheme="majorHAnsi" w:hAnsiTheme="majorHAnsi" w:cstheme="majorHAnsi"/>
                <w:b/>
                <w:szCs w:val="28"/>
                <w:lang w:val="de-DE"/>
              </w:rPr>
              <w:t>Cộng</w:t>
            </w:r>
          </w:p>
        </w:tc>
        <w:tc>
          <w:tcPr>
            <w:tcW w:w="84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75</w:t>
            </w:r>
          </w:p>
        </w:tc>
        <w:tc>
          <w:tcPr>
            <w:tcW w:w="979"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70</w:t>
            </w:r>
          </w:p>
        </w:tc>
        <w:tc>
          <w:tcPr>
            <w:tcW w:w="851" w:type="dxa"/>
            <w:tcBorders>
              <w:top w:val="single" w:sz="4" w:space="0" w:color="auto"/>
              <w:left w:val="single" w:sz="4" w:space="0" w:color="auto"/>
              <w:bottom w:val="single" w:sz="4" w:space="0" w:color="auto"/>
              <w:right w:val="single" w:sz="4" w:space="0" w:color="auto"/>
            </w:tcBorders>
            <w:vAlign w:val="bottom"/>
          </w:tcPr>
          <w:p w:rsidR="004F5B70" w:rsidRPr="00AB7664" w:rsidRDefault="0049725E" w:rsidP="004F5B7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0</w:t>
            </w:r>
            <w:r w:rsidR="004F5B70" w:rsidRPr="00AB7664">
              <w:rPr>
                <w:rFonts w:asciiTheme="majorHAnsi" w:hAnsiTheme="majorHAnsi" w:cstheme="majorHAnsi"/>
                <w:b/>
                <w:color w:val="000000"/>
                <w:szCs w:val="28"/>
              </w:rPr>
              <w:t> </w:t>
            </w:r>
          </w:p>
        </w:tc>
        <w:tc>
          <w:tcPr>
            <w:tcW w:w="870" w:type="dxa"/>
            <w:tcBorders>
              <w:top w:val="single" w:sz="4" w:space="0" w:color="auto"/>
              <w:left w:val="single" w:sz="4" w:space="0" w:color="auto"/>
              <w:bottom w:val="single" w:sz="4" w:space="0" w:color="auto"/>
              <w:right w:val="single" w:sz="4" w:space="0" w:color="auto"/>
            </w:tcBorders>
            <w:vAlign w:val="bottom"/>
          </w:tcPr>
          <w:p w:rsidR="004F5B70" w:rsidRPr="00AB7664" w:rsidRDefault="004F5B70" w:rsidP="004F5B70">
            <w:pPr>
              <w:spacing w:line="276" w:lineRule="auto"/>
              <w:jc w:val="center"/>
              <w:rPr>
                <w:rFonts w:asciiTheme="majorHAnsi" w:hAnsiTheme="majorHAnsi" w:cstheme="majorHAnsi"/>
                <w:b/>
                <w:color w:val="000000"/>
                <w:szCs w:val="28"/>
              </w:rPr>
            </w:pPr>
            <w:r w:rsidRPr="00AB7664">
              <w:rPr>
                <w:rFonts w:asciiTheme="majorHAnsi" w:hAnsiTheme="majorHAnsi" w:cstheme="majorHAnsi"/>
                <w:b/>
                <w:color w:val="000000"/>
                <w:szCs w:val="28"/>
              </w:rPr>
              <w:t>5</w:t>
            </w:r>
          </w:p>
        </w:tc>
      </w:tr>
    </w:tbl>
    <w:p w:rsidR="004F5B70" w:rsidRPr="00AB7664" w:rsidRDefault="004F5B70" w:rsidP="004F5B70">
      <w:pPr>
        <w:spacing w:after="120" w:line="276" w:lineRule="auto"/>
        <w:jc w:val="both"/>
        <w:rPr>
          <w:rFonts w:asciiTheme="majorHAnsi" w:hAnsiTheme="majorHAnsi" w:cstheme="majorHAnsi"/>
          <w:i/>
          <w:szCs w:val="28"/>
          <w:lang w:val="pt-BR"/>
        </w:rPr>
      </w:pPr>
      <w:r w:rsidRPr="00AB7664">
        <w:rPr>
          <w:rFonts w:asciiTheme="majorHAnsi" w:hAnsiTheme="majorHAnsi" w:cstheme="majorHAnsi"/>
          <w:i/>
          <w:szCs w:val="28"/>
          <w:lang w:val="pt-BR"/>
        </w:rPr>
        <w:lastRenderedPageBreak/>
        <w:t>2. Nội dung chi tiết:</w:t>
      </w:r>
    </w:p>
    <w:p w:rsidR="004F5B70" w:rsidRPr="00AB7664" w:rsidRDefault="004F5B70" w:rsidP="00D21D95">
      <w:pPr>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1: Kiểm tra mối hàn bằng thử nghiệm cơ khí</w:t>
      </w:r>
    </w:p>
    <w:p w:rsidR="004F5B70" w:rsidRPr="00AB7664" w:rsidRDefault="004F5B70" w:rsidP="004F5B70">
      <w:pPr>
        <w:spacing w:line="276" w:lineRule="auto"/>
        <w:rPr>
          <w:rFonts w:asciiTheme="majorHAnsi" w:hAnsiTheme="majorHAnsi" w:cstheme="majorHAnsi"/>
          <w:bCs/>
          <w:i/>
          <w:szCs w:val="28"/>
          <w:lang w:val="pt-BR"/>
        </w:rPr>
      </w:pPr>
      <w:r w:rsidRPr="00AB7664">
        <w:rPr>
          <w:rFonts w:asciiTheme="majorHAnsi" w:hAnsiTheme="majorHAnsi" w:cstheme="majorHAnsi"/>
          <w:bCs/>
          <w:i/>
          <w:szCs w:val="28"/>
          <w:lang w:val="pt-BR"/>
        </w:rPr>
        <w:t>1.Mục tiêu:</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pt-BR"/>
        </w:rPr>
      </w:pPr>
      <w:r w:rsidRPr="00AB7664">
        <w:rPr>
          <w:rFonts w:asciiTheme="majorHAnsi" w:hAnsiTheme="majorHAnsi" w:cstheme="majorHAnsi"/>
          <w:szCs w:val="28"/>
          <w:lang w:val="pt-BR"/>
        </w:rPr>
        <w:t xml:space="preserve">Giải thích được phương pháp kiểm tra phá hủy </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pt-BR"/>
        </w:rPr>
      </w:pPr>
      <w:r w:rsidRPr="00AB7664">
        <w:rPr>
          <w:rFonts w:asciiTheme="majorHAnsi" w:hAnsiTheme="majorHAnsi" w:cstheme="majorHAnsi"/>
          <w:szCs w:val="28"/>
          <w:lang w:val="pt-BR"/>
        </w:rPr>
        <w:t xml:space="preserve">Trình bày được kỹ thuật kiểm tra bằng phương pháp thử kéo, uốn. </w:t>
      </w:r>
    </w:p>
    <w:p w:rsidR="004F5B70" w:rsidRPr="00AB7664" w:rsidRDefault="004F5B70" w:rsidP="004F5B70">
      <w:pPr>
        <w:spacing w:line="276" w:lineRule="auto"/>
        <w:ind w:left="600" w:hanging="240"/>
        <w:rPr>
          <w:rFonts w:asciiTheme="majorHAnsi" w:hAnsiTheme="majorHAnsi" w:cstheme="majorHAnsi"/>
          <w:szCs w:val="28"/>
          <w:lang w:val="pt-BR"/>
        </w:rPr>
      </w:pPr>
      <w:r w:rsidRPr="00AB7664">
        <w:rPr>
          <w:rFonts w:asciiTheme="majorHAnsi" w:hAnsiTheme="majorHAnsi" w:cstheme="majorHAnsi"/>
          <w:szCs w:val="28"/>
          <w:lang w:val="pt-BR"/>
        </w:rPr>
        <w:t xml:space="preserve">- Tính toán được độ cứng theo các phương pháp như: Brinell(HB), Vickers(HV), Rockwell(HR) </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pt-BR"/>
        </w:rPr>
      </w:pPr>
      <w:r w:rsidRPr="00AB7664">
        <w:rPr>
          <w:rFonts w:asciiTheme="majorHAnsi" w:hAnsiTheme="majorHAnsi" w:cstheme="majorHAnsi"/>
          <w:szCs w:val="28"/>
          <w:lang w:val="pt-BR"/>
        </w:rPr>
        <w:t>Áp dụng vào thực tế kiểm tra</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pt-BR"/>
        </w:rPr>
      </w:pPr>
      <w:r w:rsidRPr="00AB7664">
        <w:rPr>
          <w:rFonts w:asciiTheme="majorHAnsi" w:hAnsiTheme="majorHAnsi" w:cstheme="majorHAnsi"/>
          <w:szCs w:val="28"/>
          <w:lang w:val="pt-BR"/>
        </w:rPr>
        <w:t xml:space="preserve">Tuân thủ quy định, quy trình trong việc kiểm tra </w:t>
      </w:r>
    </w:p>
    <w:p w:rsidR="004F5B70" w:rsidRPr="00AB7664" w:rsidRDefault="004F5B70" w:rsidP="00685267">
      <w:pPr>
        <w:numPr>
          <w:ilvl w:val="0"/>
          <w:numId w:val="41"/>
        </w:num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620"/>
        <w:gridCol w:w="4020"/>
      </w:tblGrid>
      <w:tr w:rsidR="004F5B70" w:rsidRPr="00AB7664" w:rsidTr="00E224EA">
        <w:trPr>
          <w:gridAfter w:val="1"/>
          <w:wAfter w:w="4020" w:type="dxa"/>
          <w:trHeight w:val="261"/>
        </w:trPr>
        <w:tc>
          <w:tcPr>
            <w:tcW w:w="4620" w:type="dxa"/>
          </w:tcPr>
          <w:p w:rsidR="004F5B70" w:rsidRPr="00AB7664" w:rsidRDefault="004F5B70" w:rsidP="004F5B70">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i/>
                <w:iCs/>
                <w:szCs w:val="28"/>
                <w:lang w:val="fr-FR"/>
              </w:rPr>
              <w:t>2.Nội dung của bài:</w:t>
            </w:r>
          </w:p>
        </w:tc>
      </w:tr>
      <w:tr w:rsidR="004F5B70" w:rsidRPr="00AB7664" w:rsidTr="00E224EA">
        <w:trPr>
          <w:trHeight w:val="261"/>
        </w:trPr>
        <w:tc>
          <w:tcPr>
            <w:tcW w:w="8640" w:type="dxa"/>
            <w:gridSpan w:val="2"/>
          </w:tcPr>
          <w:p w:rsidR="004F5B70" w:rsidRPr="00AB7664" w:rsidRDefault="004F5B70" w:rsidP="004F5B70">
            <w:pPr>
              <w:tabs>
                <w:tab w:val="left" w:pos="1400"/>
              </w:tabs>
              <w:spacing w:line="276" w:lineRule="auto"/>
              <w:rPr>
                <w:rFonts w:asciiTheme="majorHAnsi" w:hAnsiTheme="majorHAnsi" w:cstheme="majorHAnsi"/>
                <w:szCs w:val="28"/>
                <w:lang w:val="de-DE"/>
              </w:rPr>
            </w:pPr>
            <w:r w:rsidRPr="00AB7664">
              <w:rPr>
                <w:rFonts w:asciiTheme="majorHAnsi" w:hAnsiTheme="majorHAnsi" w:cstheme="majorHAnsi"/>
                <w:szCs w:val="28"/>
                <w:lang w:val="de-DE"/>
              </w:rPr>
              <w:t>1.1. Thử kéo</w:t>
            </w:r>
          </w:p>
        </w:tc>
      </w:tr>
      <w:tr w:rsidR="004F5B70" w:rsidRPr="00AB7664" w:rsidTr="00E224EA">
        <w:trPr>
          <w:trHeight w:val="141"/>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val="de-DE" w:eastAsia="ko-KR"/>
              </w:rPr>
            </w:pPr>
            <w:r w:rsidRPr="00AB7664">
              <w:rPr>
                <w:rFonts w:asciiTheme="majorHAnsi" w:hAnsiTheme="majorHAnsi" w:cstheme="majorHAnsi"/>
                <w:szCs w:val="28"/>
                <w:lang w:val="de-DE" w:eastAsia="ko-KR"/>
              </w:rPr>
              <w:t>1.2. Thử uốn</w:t>
            </w:r>
          </w:p>
        </w:tc>
      </w:tr>
      <w:tr w:rsidR="004F5B70" w:rsidRPr="00AB7664" w:rsidTr="00E224EA">
        <w:trPr>
          <w:trHeight w:val="80"/>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val="de-DE" w:eastAsia="ko-KR"/>
              </w:rPr>
            </w:pPr>
            <w:r w:rsidRPr="00AB7664">
              <w:rPr>
                <w:rFonts w:asciiTheme="majorHAnsi" w:hAnsiTheme="majorHAnsi" w:cstheme="majorHAnsi"/>
                <w:szCs w:val="28"/>
                <w:lang w:val="de-DE" w:eastAsia="ko-KR"/>
              </w:rPr>
              <w:t xml:space="preserve">1.3. Thử va đập </w:t>
            </w:r>
          </w:p>
        </w:tc>
      </w:tr>
      <w:tr w:rsidR="004F5B70" w:rsidRPr="00AB7664" w:rsidTr="00E224EA">
        <w:trPr>
          <w:trHeight w:val="117"/>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val="de-DE" w:eastAsia="ko-KR"/>
              </w:rPr>
            </w:pPr>
            <w:r w:rsidRPr="00AB7664">
              <w:rPr>
                <w:rFonts w:asciiTheme="majorHAnsi" w:hAnsiTheme="majorHAnsi" w:cstheme="majorHAnsi"/>
                <w:szCs w:val="28"/>
                <w:lang w:val="de-DE" w:eastAsia="ko-KR"/>
              </w:rPr>
              <w:t>1.4. Thử độ cứng</w:t>
            </w:r>
          </w:p>
        </w:tc>
      </w:tr>
    </w:tbl>
    <w:p w:rsidR="004F5B70" w:rsidRPr="00AB7664" w:rsidRDefault="004F5B70" w:rsidP="00D21D95">
      <w:pPr>
        <w:spacing w:after="120" w:line="276" w:lineRule="auto"/>
        <w:jc w:val="center"/>
        <w:rPr>
          <w:rFonts w:asciiTheme="majorHAnsi" w:hAnsiTheme="majorHAnsi" w:cstheme="majorHAnsi"/>
          <w:b/>
          <w:bCs/>
          <w:szCs w:val="28"/>
          <w:lang w:val="de-DE"/>
        </w:rPr>
      </w:pPr>
      <w:r w:rsidRPr="00AB7664">
        <w:rPr>
          <w:rFonts w:asciiTheme="majorHAnsi" w:hAnsiTheme="majorHAnsi" w:cstheme="majorHAnsi"/>
          <w:b/>
          <w:bCs/>
          <w:szCs w:val="28"/>
          <w:lang w:val="de-DE"/>
        </w:rPr>
        <w:t>Bài 2: Kiểm tra không pháp hủy</w:t>
      </w:r>
    </w:p>
    <w:p w:rsidR="004F5B70" w:rsidRPr="00AB7664" w:rsidRDefault="004F5B70" w:rsidP="004F5B70">
      <w:pPr>
        <w:spacing w:after="120" w:line="276" w:lineRule="auto"/>
        <w:rPr>
          <w:rFonts w:asciiTheme="majorHAnsi" w:hAnsiTheme="majorHAnsi" w:cstheme="majorHAnsi"/>
          <w:bCs/>
          <w:i/>
          <w:szCs w:val="28"/>
          <w:lang w:val="de-DE"/>
        </w:rPr>
      </w:pPr>
      <w:r w:rsidRPr="00AB7664">
        <w:rPr>
          <w:rFonts w:asciiTheme="majorHAnsi" w:hAnsiTheme="majorHAnsi" w:cstheme="majorHAnsi"/>
          <w:bCs/>
          <w:i/>
          <w:szCs w:val="28"/>
          <w:lang w:val="de-DE"/>
        </w:rPr>
        <w:t xml:space="preserve">1.Mục tiêu: </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Trình bày đúng nguyên lý các phương pháp kiểm tra không phá hủy mối hàn.</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Làm sạch mối hàn, kết cấu hàn trước khi kiểm tra.</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Chuẩn bị dụng cụ, máy kiểm tra, vật liệu kiểm tra đầy đủ.</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Thực hiện kiểm tra mối hàn đúng quy trình kỹ thuật.</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Phát hiện chính xác các khuyết tật của mối hàn.</w:t>
      </w:r>
    </w:p>
    <w:p w:rsidR="004F5B70" w:rsidRPr="00AB7664" w:rsidRDefault="004F5B70" w:rsidP="00685267">
      <w:pPr>
        <w:numPr>
          <w:ilvl w:val="0"/>
          <w:numId w:val="41"/>
        </w:numPr>
        <w:spacing w:line="276" w:lineRule="auto"/>
        <w:ind w:left="530"/>
        <w:jc w:val="both"/>
        <w:rPr>
          <w:rFonts w:asciiTheme="majorHAnsi" w:hAnsiTheme="majorHAnsi" w:cstheme="majorHAnsi"/>
          <w:szCs w:val="28"/>
          <w:lang w:val="de-DE"/>
        </w:rPr>
      </w:pPr>
      <w:r w:rsidRPr="00AB7664">
        <w:rPr>
          <w:rFonts w:asciiTheme="majorHAnsi" w:hAnsiTheme="majorHAnsi" w:cstheme="majorHAnsi"/>
          <w:szCs w:val="28"/>
          <w:lang w:val="de-DE"/>
        </w:rPr>
        <w:t>Thực hiện tốt công tác an toàn và vệ sinh công nghiệp.</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de-DE"/>
        </w:rPr>
      </w:pPr>
      <w:r w:rsidRPr="00AB7664">
        <w:rPr>
          <w:rFonts w:asciiTheme="majorHAnsi" w:hAnsiTheme="majorHAnsi" w:cstheme="majorHAnsi"/>
          <w:szCs w:val="28"/>
          <w:lang w:val="de-DE"/>
        </w:rPr>
        <w:t xml:space="preserve">Tuân thủ quy định, quy trình trong việc kiểm tra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620"/>
        <w:gridCol w:w="4020"/>
      </w:tblGrid>
      <w:tr w:rsidR="004F5B70" w:rsidRPr="00AB7664" w:rsidTr="00E224EA">
        <w:trPr>
          <w:gridAfter w:val="1"/>
          <w:wAfter w:w="4020" w:type="dxa"/>
          <w:trHeight w:val="261"/>
        </w:trPr>
        <w:tc>
          <w:tcPr>
            <w:tcW w:w="4620" w:type="dxa"/>
          </w:tcPr>
          <w:p w:rsidR="004F5B70" w:rsidRPr="00AB7664" w:rsidRDefault="004F5B70" w:rsidP="004F5B70">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i/>
                <w:iCs/>
                <w:szCs w:val="28"/>
                <w:lang w:val="fr-FR"/>
              </w:rPr>
              <w:t>2.Nội dung của bài:</w:t>
            </w:r>
          </w:p>
        </w:tc>
      </w:tr>
      <w:tr w:rsidR="004F5B70" w:rsidRPr="00AB7664" w:rsidTr="00E224EA">
        <w:trPr>
          <w:trHeight w:val="261"/>
        </w:trPr>
        <w:tc>
          <w:tcPr>
            <w:tcW w:w="8640" w:type="dxa"/>
            <w:gridSpan w:val="2"/>
          </w:tcPr>
          <w:p w:rsidR="004F5B70" w:rsidRPr="00AB7664" w:rsidRDefault="004F5B70" w:rsidP="004F5B70">
            <w:pPr>
              <w:tabs>
                <w:tab w:val="left" w:pos="1400"/>
              </w:tabs>
              <w:spacing w:line="276" w:lineRule="auto"/>
              <w:rPr>
                <w:rFonts w:asciiTheme="majorHAnsi" w:hAnsiTheme="majorHAnsi" w:cstheme="majorHAnsi"/>
                <w:szCs w:val="28"/>
              </w:rPr>
            </w:pPr>
            <w:r w:rsidRPr="00AB7664">
              <w:rPr>
                <w:rFonts w:asciiTheme="majorHAnsi" w:hAnsiTheme="majorHAnsi" w:cstheme="majorHAnsi"/>
                <w:szCs w:val="28"/>
              </w:rPr>
              <w:t>2.1. Kiểm tra mối hàn bằng phương pháp siêu âm(UT).</w:t>
            </w:r>
          </w:p>
        </w:tc>
      </w:tr>
      <w:tr w:rsidR="004F5B70" w:rsidRPr="00AB7664" w:rsidTr="00E224EA">
        <w:trPr>
          <w:trHeight w:val="141"/>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2.2. </w:t>
            </w:r>
            <w:r w:rsidRPr="00AB7664">
              <w:rPr>
                <w:rFonts w:asciiTheme="majorHAnsi" w:hAnsiTheme="majorHAnsi" w:cstheme="majorHAnsi"/>
                <w:szCs w:val="28"/>
              </w:rPr>
              <w:t xml:space="preserve">Kiểm tra mối hàn bằng phương pháp chụp ảnh phóng xạ (RT) </w:t>
            </w:r>
          </w:p>
        </w:tc>
      </w:tr>
      <w:tr w:rsidR="004F5B70" w:rsidRPr="00AB7664" w:rsidTr="00E224EA">
        <w:trPr>
          <w:trHeight w:val="80"/>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2.3. </w:t>
            </w:r>
            <w:r w:rsidRPr="00AB7664">
              <w:rPr>
                <w:rFonts w:asciiTheme="majorHAnsi" w:hAnsiTheme="majorHAnsi" w:cstheme="majorHAnsi"/>
                <w:szCs w:val="28"/>
              </w:rPr>
              <w:t>Kiểm tra mối hàn bằng phương pháp từ tính (MT)</w:t>
            </w:r>
          </w:p>
        </w:tc>
      </w:tr>
      <w:tr w:rsidR="004F5B70" w:rsidRPr="00AB7664" w:rsidTr="00E224EA">
        <w:trPr>
          <w:trHeight w:val="117"/>
        </w:trPr>
        <w:tc>
          <w:tcPr>
            <w:tcW w:w="86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2.4. </w:t>
            </w:r>
            <w:r w:rsidRPr="00AB7664">
              <w:rPr>
                <w:rFonts w:asciiTheme="majorHAnsi" w:hAnsiTheme="majorHAnsi" w:cstheme="majorHAnsi"/>
                <w:szCs w:val="28"/>
              </w:rPr>
              <w:t>Kiểm tra mối hàn bằng phương pháp thẩm thấu (PT)</w:t>
            </w:r>
          </w:p>
        </w:tc>
      </w:tr>
    </w:tbl>
    <w:p w:rsidR="004F5B70" w:rsidRPr="00AB7664" w:rsidRDefault="004F5B70" w:rsidP="00D21D95">
      <w:pPr>
        <w:spacing w:after="120" w:line="276" w:lineRule="auto"/>
        <w:jc w:val="center"/>
        <w:rPr>
          <w:rFonts w:asciiTheme="majorHAnsi" w:hAnsiTheme="majorHAnsi" w:cstheme="majorHAnsi"/>
          <w:i/>
          <w:iCs/>
          <w:szCs w:val="28"/>
        </w:rPr>
      </w:pPr>
      <w:r w:rsidRPr="00AB7664">
        <w:rPr>
          <w:rFonts w:asciiTheme="majorHAnsi" w:hAnsiTheme="majorHAnsi" w:cstheme="majorHAnsi"/>
          <w:b/>
          <w:bCs/>
          <w:szCs w:val="28"/>
        </w:rPr>
        <w:t xml:space="preserve">Bài 3: </w:t>
      </w:r>
      <w:r w:rsidRPr="00AB7664">
        <w:rPr>
          <w:rFonts w:asciiTheme="majorHAnsi" w:hAnsiTheme="majorHAnsi" w:cstheme="majorHAnsi"/>
          <w:b/>
          <w:szCs w:val="28"/>
        </w:rPr>
        <w:t>Đánh giá chất lượng mối hàn theo tiêu chuẩn AWS</w:t>
      </w:r>
    </w:p>
    <w:p w:rsidR="004F5B70" w:rsidRPr="00AB7664" w:rsidRDefault="004F5B70" w:rsidP="004F5B70">
      <w:pPr>
        <w:spacing w:after="120" w:line="276" w:lineRule="auto"/>
        <w:rPr>
          <w:rFonts w:asciiTheme="majorHAnsi" w:hAnsiTheme="majorHAnsi" w:cstheme="majorHAnsi"/>
          <w:bCs/>
          <w:i/>
          <w:szCs w:val="28"/>
          <w:lang w:val="de-DE"/>
        </w:rPr>
      </w:pPr>
      <w:r w:rsidRPr="00AB7664">
        <w:rPr>
          <w:rFonts w:asciiTheme="majorHAnsi" w:hAnsiTheme="majorHAnsi" w:cstheme="majorHAnsi"/>
          <w:i/>
          <w:iCs/>
          <w:szCs w:val="28"/>
        </w:rPr>
        <w:t>1.</w:t>
      </w:r>
      <w:r w:rsidRPr="00AB7664">
        <w:rPr>
          <w:rFonts w:asciiTheme="majorHAnsi" w:hAnsiTheme="majorHAnsi" w:cstheme="majorHAnsi"/>
          <w:bCs/>
          <w:i/>
          <w:szCs w:val="28"/>
          <w:lang w:val="de-DE"/>
        </w:rPr>
        <w:t xml:space="preserve">Mục tiêu: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Chuẩn bị đầy đủ các mẫu thử, vật liệu kiểm tra chất lượng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Mô tả đúng quy trình kiểm tra chất lượng mối hàn theo tiêu chuẩn AWS.</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Sử dụng thành thạo dụng cụ thiết bị kiểm tra.</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lastRenderedPageBreak/>
        <w:t>Đánh giá đúng chất lượng mối hàn sau khi kiểm tra theo AWS.</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Hiểu được các tiêu chuẩn AWS về kiểm tra ngoại dạng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Giải thích các quy định an toàn khi kiểm tra chất lượng mối hàn.</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de-DE"/>
        </w:rPr>
      </w:pPr>
      <w:r w:rsidRPr="00AB7664">
        <w:rPr>
          <w:rFonts w:asciiTheme="majorHAnsi" w:hAnsiTheme="majorHAnsi" w:cstheme="majorHAnsi"/>
          <w:szCs w:val="28"/>
          <w:lang w:val="de-DE"/>
        </w:rPr>
        <w:t xml:space="preserve">Tuân thủ quy định, quy trình trong việc kiểm tra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546"/>
        <w:gridCol w:w="4636"/>
      </w:tblGrid>
      <w:tr w:rsidR="004F5B70" w:rsidRPr="00AB7664" w:rsidTr="00E224EA">
        <w:trPr>
          <w:gridAfter w:val="1"/>
          <w:wAfter w:w="4740" w:type="dxa"/>
          <w:trHeight w:val="261"/>
        </w:trPr>
        <w:tc>
          <w:tcPr>
            <w:tcW w:w="4620" w:type="dxa"/>
          </w:tcPr>
          <w:p w:rsidR="004F5B70" w:rsidRPr="00AB7664" w:rsidRDefault="004F5B70" w:rsidP="004F5B70">
            <w:pPr>
              <w:tabs>
                <w:tab w:val="left" w:pos="1400"/>
              </w:tabs>
              <w:spacing w:line="276" w:lineRule="auto"/>
              <w:jc w:val="both"/>
              <w:rPr>
                <w:rFonts w:asciiTheme="majorHAnsi" w:hAnsiTheme="majorHAnsi" w:cstheme="majorHAnsi"/>
                <w:szCs w:val="28"/>
                <w:lang w:val="fr-FR" w:eastAsia="ko-KR"/>
              </w:rPr>
            </w:pPr>
            <w:r w:rsidRPr="00AB7664">
              <w:rPr>
                <w:rFonts w:asciiTheme="majorHAnsi" w:hAnsiTheme="majorHAnsi" w:cstheme="majorHAnsi"/>
                <w:i/>
                <w:iCs/>
                <w:szCs w:val="28"/>
                <w:lang w:val="fr-FR"/>
              </w:rPr>
              <w:t>2.Nội dung của bài:</w:t>
            </w:r>
          </w:p>
        </w:tc>
      </w:tr>
      <w:tr w:rsidR="004F5B70" w:rsidRPr="00AB7664" w:rsidTr="00E224EA">
        <w:trPr>
          <w:trHeight w:val="261"/>
        </w:trPr>
        <w:tc>
          <w:tcPr>
            <w:tcW w:w="9360" w:type="dxa"/>
            <w:gridSpan w:val="2"/>
          </w:tcPr>
          <w:p w:rsidR="004F5B70" w:rsidRPr="00AB7664" w:rsidRDefault="004F5B70" w:rsidP="004F5B70">
            <w:pPr>
              <w:tabs>
                <w:tab w:val="left" w:pos="1400"/>
              </w:tabs>
              <w:spacing w:line="276" w:lineRule="auto"/>
              <w:rPr>
                <w:rFonts w:asciiTheme="majorHAnsi" w:hAnsiTheme="majorHAnsi" w:cstheme="majorHAnsi"/>
                <w:szCs w:val="28"/>
              </w:rPr>
            </w:pPr>
            <w:r w:rsidRPr="00AB7664">
              <w:rPr>
                <w:rFonts w:asciiTheme="majorHAnsi" w:hAnsiTheme="majorHAnsi" w:cstheme="majorHAnsi"/>
                <w:szCs w:val="28"/>
                <w:lang w:eastAsia="ko-KR"/>
              </w:rPr>
              <w:t xml:space="preserve">3.1.  </w:t>
            </w:r>
            <w:r w:rsidRPr="00AB7664">
              <w:rPr>
                <w:rFonts w:asciiTheme="majorHAnsi" w:hAnsiTheme="majorHAnsi" w:cstheme="majorHAnsi"/>
                <w:szCs w:val="28"/>
              </w:rPr>
              <w:t>Tiêu chuẩn đánh giá ngoại dạng (Visual Testing-VT)</w:t>
            </w:r>
          </w:p>
        </w:tc>
      </w:tr>
      <w:tr w:rsidR="004F5B70" w:rsidRPr="00AB7664" w:rsidTr="00E224EA">
        <w:trPr>
          <w:trHeight w:val="141"/>
        </w:trPr>
        <w:tc>
          <w:tcPr>
            <w:tcW w:w="936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    3.1.1 </w:t>
            </w:r>
            <w:r w:rsidRPr="00AB7664">
              <w:rPr>
                <w:rFonts w:asciiTheme="majorHAnsi" w:hAnsiTheme="majorHAnsi" w:cstheme="majorHAnsi"/>
                <w:szCs w:val="28"/>
              </w:rPr>
              <w:t>Hình dạng mối hàn góc và mối hàn giáp mối.</w:t>
            </w:r>
          </w:p>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rPr>
              <w:t xml:space="preserve">    3.1.2 </w:t>
            </w:r>
            <w:r w:rsidRPr="00AB7664">
              <w:rPr>
                <w:rFonts w:asciiTheme="majorHAnsi" w:hAnsiTheme="majorHAnsi" w:cstheme="majorHAnsi"/>
                <w:szCs w:val="28"/>
                <w:lang w:eastAsia="ko-KR"/>
              </w:rPr>
              <w:t xml:space="preserve">Tiêu chuẩn đánh giá ngoại dạng (VT). </w:t>
            </w:r>
          </w:p>
        </w:tc>
      </w:tr>
      <w:tr w:rsidR="004F5B70" w:rsidRPr="00AB7664" w:rsidTr="00E224EA">
        <w:trPr>
          <w:trHeight w:val="80"/>
        </w:trPr>
        <w:tc>
          <w:tcPr>
            <w:tcW w:w="936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3.2. Tiêu chuẩn đánh giá (Radiographic Testing - RT)</w:t>
            </w:r>
          </w:p>
        </w:tc>
      </w:tr>
      <w:tr w:rsidR="004F5B70" w:rsidRPr="00AB7664" w:rsidTr="00E224EA">
        <w:trPr>
          <w:trHeight w:val="117"/>
        </w:trPr>
        <w:tc>
          <w:tcPr>
            <w:tcW w:w="936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rPr>
              <w:t xml:space="preserve">    3.2.1 Tiêu chuẩn đánh giá RT.</w:t>
            </w:r>
          </w:p>
        </w:tc>
      </w:tr>
      <w:tr w:rsidR="004F5B70" w:rsidRPr="00AB7664" w:rsidTr="00E224EA">
        <w:trPr>
          <w:trHeight w:val="226"/>
        </w:trPr>
        <w:tc>
          <w:tcPr>
            <w:tcW w:w="9360" w:type="dxa"/>
            <w:gridSpan w:val="2"/>
          </w:tcPr>
          <w:p w:rsidR="004F5B70" w:rsidRPr="00AB7664" w:rsidRDefault="004F5B70" w:rsidP="004F5B70">
            <w:pPr>
              <w:spacing w:line="276" w:lineRule="auto"/>
              <w:rPr>
                <w:rFonts w:asciiTheme="majorHAnsi" w:hAnsiTheme="majorHAnsi" w:cstheme="majorHAnsi"/>
                <w:szCs w:val="28"/>
              </w:rPr>
            </w:pPr>
            <w:r w:rsidRPr="00AB7664">
              <w:rPr>
                <w:rFonts w:asciiTheme="majorHAnsi" w:hAnsiTheme="majorHAnsi" w:cstheme="majorHAnsi"/>
                <w:szCs w:val="28"/>
              </w:rPr>
              <w:t xml:space="preserve">    3.2.2 Tiêu chuẩn đánh giá với những mối nối không phải dạng ống chịu tải trọng  </w:t>
            </w:r>
            <w:r w:rsidRPr="00AB7664">
              <w:rPr>
                <w:rFonts w:asciiTheme="majorHAnsi" w:hAnsiTheme="majorHAnsi" w:cstheme="majorHAnsi"/>
                <w:szCs w:val="28"/>
                <w:lang w:val="de-DE"/>
              </w:rPr>
              <w:t>tĩnh.</w:t>
            </w:r>
          </w:p>
        </w:tc>
      </w:tr>
      <w:tr w:rsidR="004F5B70" w:rsidRPr="00257D69" w:rsidTr="00E224EA">
        <w:trPr>
          <w:trHeight w:val="236"/>
        </w:trPr>
        <w:tc>
          <w:tcPr>
            <w:tcW w:w="9360" w:type="dxa"/>
            <w:gridSpan w:val="2"/>
          </w:tcPr>
          <w:p w:rsidR="004F5B70" w:rsidRPr="00AB7664" w:rsidRDefault="004F5B70" w:rsidP="004F5B70">
            <w:pPr>
              <w:spacing w:line="276" w:lineRule="auto"/>
              <w:rPr>
                <w:rFonts w:asciiTheme="majorHAnsi" w:hAnsiTheme="majorHAnsi" w:cstheme="majorHAnsi"/>
                <w:szCs w:val="28"/>
                <w:lang w:val="de-DE"/>
              </w:rPr>
            </w:pPr>
            <w:r w:rsidRPr="00AB7664">
              <w:rPr>
                <w:rFonts w:asciiTheme="majorHAnsi" w:hAnsiTheme="majorHAnsi" w:cstheme="majorHAnsi"/>
                <w:szCs w:val="28"/>
                <w:lang w:val="de-DE" w:eastAsia="ko-KR"/>
              </w:rPr>
              <w:t xml:space="preserve">    3.2.</w:t>
            </w:r>
            <w:r w:rsidRPr="00AB7664">
              <w:rPr>
                <w:rFonts w:asciiTheme="majorHAnsi" w:hAnsiTheme="majorHAnsi" w:cstheme="majorHAnsi"/>
                <w:szCs w:val="28"/>
                <w:lang w:val="de-DE"/>
              </w:rPr>
              <w:t>3 Tiêu chuẩn đánh giá với những mối nối không phải dạng ống chịu tải trọng đều.</w:t>
            </w:r>
          </w:p>
        </w:tc>
      </w:tr>
      <w:tr w:rsidR="004F5B70" w:rsidRPr="00257D69" w:rsidTr="00E224EA">
        <w:trPr>
          <w:trHeight w:val="282"/>
        </w:trPr>
        <w:tc>
          <w:tcPr>
            <w:tcW w:w="936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val="de-DE" w:eastAsia="ko-KR"/>
              </w:rPr>
            </w:pPr>
            <w:r w:rsidRPr="00AB7664">
              <w:rPr>
                <w:rFonts w:asciiTheme="majorHAnsi" w:hAnsiTheme="majorHAnsi" w:cstheme="majorHAnsi"/>
                <w:szCs w:val="28"/>
                <w:lang w:val="de-DE"/>
              </w:rPr>
              <w:t xml:space="preserve">    3.2.4 Những mối hàn chịu ứng suất kéo.</w:t>
            </w:r>
          </w:p>
        </w:tc>
      </w:tr>
      <w:tr w:rsidR="004F5B70" w:rsidRPr="00257D69" w:rsidTr="00E224EA">
        <w:trPr>
          <w:trHeight w:val="282"/>
        </w:trPr>
        <w:tc>
          <w:tcPr>
            <w:tcW w:w="9360" w:type="dxa"/>
            <w:gridSpan w:val="2"/>
          </w:tcPr>
          <w:p w:rsidR="004F5B70" w:rsidRPr="00AB7664" w:rsidRDefault="004F5B70" w:rsidP="004F5B70">
            <w:pPr>
              <w:spacing w:line="276" w:lineRule="auto"/>
              <w:rPr>
                <w:rFonts w:asciiTheme="majorHAnsi" w:hAnsiTheme="majorHAnsi" w:cstheme="majorHAnsi"/>
                <w:szCs w:val="28"/>
                <w:lang w:val="de-DE"/>
              </w:rPr>
            </w:pPr>
            <w:r w:rsidRPr="00AB7664">
              <w:rPr>
                <w:rFonts w:asciiTheme="majorHAnsi" w:hAnsiTheme="majorHAnsi" w:cstheme="majorHAnsi"/>
                <w:szCs w:val="28"/>
                <w:lang w:val="de-DE"/>
              </w:rPr>
              <w:t xml:space="preserve">    3.2.5 Những mối hàn chịu ứng suất nén.</w:t>
            </w:r>
          </w:p>
        </w:tc>
      </w:tr>
      <w:tr w:rsidR="004F5B70" w:rsidRPr="00257D69" w:rsidTr="00E224EA">
        <w:trPr>
          <w:trHeight w:val="282"/>
        </w:trPr>
        <w:tc>
          <w:tcPr>
            <w:tcW w:w="9360" w:type="dxa"/>
            <w:gridSpan w:val="2"/>
          </w:tcPr>
          <w:p w:rsidR="004F5B70" w:rsidRPr="00AB7664" w:rsidRDefault="004F5B70" w:rsidP="004F5B70">
            <w:pPr>
              <w:spacing w:line="276" w:lineRule="auto"/>
              <w:rPr>
                <w:rFonts w:asciiTheme="majorHAnsi" w:hAnsiTheme="majorHAnsi" w:cstheme="majorHAnsi"/>
                <w:szCs w:val="28"/>
                <w:lang w:val="de-DE"/>
              </w:rPr>
            </w:pPr>
            <w:r w:rsidRPr="00AB7664">
              <w:rPr>
                <w:rFonts w:asciiTheme="majorHAnsi" w:hAnsiTheme="majorHAnsi" w:cstheme="majorHAnsi"/>
                <w:szCs w:val="28"/>
                <w:lang w:val="de-DE"/>
              </w:rPr>
              <w:t xml:space="preserve">    3.2.6 Tiêu chuẩn đánh giá với những mối nối dạng ống.</w:t>
            </w:r>
          </w:p>
        </w:tc>
      </w:tr>
    </w:tbl>
    <w:p w:rsidR="004F5B70" w:rsidRPr="00AB7664" w:rsidRDefault="004F5B70" w:rsidP="00D21D95">
      <w:pPr>
        <w:spacing w:after="120" w:line="276" w:lineRule="auto"/>
        <w:jc w:val="center"/>
        <w:rPr>
          <w:rFonts w:asciiTheme="majorHAnsi" w:hAnsiTheme="majorHAnsi" w:cstheme="majorHAnsi"/>
          <w:b/>
          <w:bCs/>
          <w:szCs w:val="28"/>
          <w:lang w:val="de-DE"/>
        </w:rPr>
      </w:pPr>
      <w:r w:rsidRPr="00AB7664">
        <w:rPr>
          <w:rFonts w:asciiTheme="majorHAnsi" w:hAnsiTheme="majorHAnsi" w:cstheme="majorHAnsi"/>
          <w:b/>
          <w:bCs/>
          <w:szCs w:val="28"/>
          <w:lang w:val="de-DE"/>
        </w:rPr>
        <w:t xml:space="preserve">Bài 4: </w:t>
      </w:r>
      <w:r w:rsidRPr="00AB7664">
        <w:rPr>
          <w:rFonts w:asciiTheme="majorHAnsi" w:hAnsiTheme="majorHAnsi" w:cstheme="majorHAnsi"/>
          <w:b/>
          <w:szCs w:val="28"/>
          <w:lang w:val="de-DE"/>
        </w:rPr>
        <w:t xml:space="preserve">Đánh giá chất lượng mối hàn theo tiêu chuẩn </w:t>
      </w:r>
      <w:r w:rsidRPr="00AB7664">
        <w:rPr>
          <w:rFonts w:asciiTheme="majorHAnsi" w:hAnsiTheme="majorHAnsi" w:cstheme="majorHAnsi"/>
          <w:b/>
          <w:bCs/>
          <w:szCs w:val="28"/>
          <w:lang w:val="de-DE"/>
        </w:rPr>
        <w:t>ASME</w:t>
      </w:r>
    </w:p>
    <w:p w:rsidR="004F5B70" w:rsidRPr="00D21D95" w:rsidRDefault="004F5B70" w:rsidP="00D21D95">
      <w:pPr>
        <w:pStyle w:val="ListParagraph"/>
        <w:numPr>
          <w:ilvl w:val="0"/>
          <w:numId w:val="51"/>
        </w:numPr>
        <w:spacing w:after="120" w:line="276" w:lineRule="auto"/>
        <w:rPr>
          <w:rFonts w:asciiTheme="majorHAnsi" w:hAnsiTheme="majorHAnsi" w:cstheme="majorHAnsi"/>
          <w:bCs/>
          <w:i/>
          <w:szCs w:val="28"/>
          <w:lang w:val="de-DE"/>
        </w:rPr>
      </w:pPr>
      <w:r w:rsidRPr="00D21D95">
        <w:rPr>
          <w:rFonts w:asciiTheme="majorHAnsi" w:hAnsiTheme="majorHAnsi" w:cstheme="majorHAnsi"/>
          <w:bCs/>
          <w:i/>
          <w:szCs w:val="28"/>
          <w:lang w:val="de-DE"/>
        </w:rPr>
        <w:t xml:space="preserve">Mục tiêu: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Chuẩn bị đầy đủ các mậu thử, vật liệu kiểm tra chất lượng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Mô tả đúng quy trình kiểm tra chất lượng mối hàn theo tiêu chuẩn ASME.</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Sử dụng thành thạo dụng cụ thiết bị kiểm tra.</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Đánh giá đúng chất lượng mối hàn sau khi kiểm tra theo ASME.</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Hiểu được các tiêu chuẩn ASME về kiểm tra ngoại dạng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Giải thích các quy định an toàn khi kiểm tra chất lượng mối hàn.</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de-DE"/>
        </w:rPr>
      </w:pPr>
      <w:r w:rsidRPr="00AB7664">
        <w:rPr>
          <w:rFonts w:asciiTheme="majorHAnsi" w:hAnsiTheme="majorHAnsi" w:cstheme="majorHAnsi"/>
          <w:szCs w:val="28"/>
          <w:lang w:val="de-DE"/>
        </w:rPr>
        <w:t xml:space="preserve">Tuân thủ quy định, quy trình trong việc kiểm tra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 xml:space="preserve">Rèn luyện tính kỷ luật, cẩn thận, tỉ mỷ, chính xác trong công việc.  </w:t>
      </w:r>
    </w:p>
    <w:tbl>
      <w:tblPr>
        <w:tblW w:w="8558" w:type="dxa"/>
        <w:jc w:val="center"/>
        <w:tblLook w:val="0000" w:firstRow="0" w:lastRow="0" w:firstColumn="0" w:lastColumn="0" w:noHBand="0" w:noVBand="0"/>
      </w:tblPr>
      <w:tblGrid>
        <w:gridCol w:w="4620"/>
        <w:gridCol w:w="3938"/>
      </w:tblGrid>
      <w:tr w:rsidR="004F5B70" w:rsidRPr="00AB7664" w:rsidTr="00E224EA">
        <w:trPr>
          <w:gridAfter w:val="1"/>
          <w:wAfter w:w="3938" w:type="dxa"/>
          <w:trHeight w:val="261"/>
          <w:jc w:val="center"/>
        </w:trPr>
        <w:tc>
          <w:tcPr>
            <w:tcW w:w="4620" w:type="dxa"/>
          </w:tcPr>
          <w:p w:rsidR="004F5B70" w:rsidRPr="00AB7664" w:rsidRDefault="004F5B70" w:rsidP="004F5B70">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4F5B70" w:rsidRPr="00AB7664" w:rsidTr="00E224EA">
        <w:trPr>
          <w:trHeight w:val="261"/>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4.1. </w:t>
            </w:r>
            <w:r w:rsidRPr="00AB7664">
              <w:rPr>
                <w:rFonts w:asciiTheme="majorHAnsi" w:hAnsiTheme="majorHAnsi" w:cstheme="majorHAnsi"/>
                <w:szCs w:val="28"/>
              </w:rPr>
              <w:t>Tiêu chuẩn đánh giá ngoại dạng (VT)</w:t>
            </w:r>
          </w:p>
        </w:tc>
      </w:tr>
      <w:tr w:rsidR="004F5B70" w:rsidRPr="00AB7664" w:rsidTr="00E224EA">
        <w:trPr>
          <w:trHeight w:val="141"/>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       4.1.1 </w:t>
            </w:r>
            <w:r w:rsidRPr="00AB7664">
              <w:rPr>
                <w:rFonts w:asciiTheme="majorHAnsi" w:hAnsiTheme="majorHAnsi" w:cstheme="majorHAnsi"/>
                <w:szCs w:val="28"/>
              </w:rPr>
              <w:t>Hình dạng mối hàn góc và mối hàn giáp mối.</w:t>
            </w:r>
          </w:p>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4.1.2Tiêu chuẩn đánh giá ngoại dạng (VT)</w:t>
            </w:r>
          </w:p>
        </w:tc>
      </w:tr>
      <w:tr w:rsidR="004F5B70" w:rsidRPr="00AB7664" w:rsidTr="00E224EA">
        <w:trPr>
          <w:trHeight w:val="80"/>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 Tiêu chuẩn đánh giá bằng phương pháp chụp ảnh phóng xạ (RT)</w:t>
            </w:r>
          </w:p>
        </w:tc>
      </w:tr>
      <w:tr w:rsidR="004F5B70" w:rsidRPr="00AB7664" w:rsidTr="00E224EA">
        <w:trPr>
          <w:trHeight w:val="117"/>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rPr>
              <w:t xml:space="preserve">       4.2.1 </w:t>
            </w:r>
            <w:r w:rsidRPr="00AB7664">
              <w:rPr>
                <w:rFonts w:asciiTheme="majorHAnsi" w:hAnsiTheme="majorHAnsi" w:cstheme="majorHAnsi"/>
                <w:szCs w:val="28"/>
                <w:lang w:eastAsia="ko-KR"/>
              </w:rPr>
              <w:t xml:space="preserve">Đánh giá theo tiêu chuẩn </w:t>
            </w:r>
            <w:r w:rsidRPr="00AB7664">
              <w:rPr>
                <w:rFonts w:asciiTheme="majorHAnsi" w:hAnsiTheme="majorHAnsi" w:cstheme="majorHAnsi"/>
                <w:szCs w:val="28"/>
              </w:rPr>
              <w:t>ASME I</w:t>
            </w:r>
          </w:p>
        </w:tc>
      </w:tr>
      <w:tr w:rsidR="004F5B70" w:rsidRPr="00AB7664" w:rsidTr="00E224EA">
        <w:trPr>
          <w:trHeight w:val="226"/>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rPr>
              <w:t xml:space="preserve">       4.2.2 </w:t>
            </w:r>
            <w:r w:rsidRPr="00AB7664">
              <w:rPr>
                <w:rFonts w:asciiTheme="majorHAnsi" w:hAnsiTheme="majorHAnsi" w:cstheme="majorHAnsi"/>
                <w:szCs w:val="28"/>
                <w:lang w:eastAsia="ko-KR"/>
              </w:rPr>
              <w:t xml:space="preserve">Đánh giá theo tiêu chuẩn </w:t>
            </w:r>
            <w:r w:rsidRPr="00AB7664">
              <w:rPr>
                <w:rFonts w:asciiTheme="majorHAnsi" w:hAnsiTheme="majorHAnsi" w:cstheme="majorHAnsi"/>
                <w:szCs w:val="28"/>
              </w:rPr>
              <w:t>ASME VIII</w:t>
            </w:r>
          </w:p>
        </w:tc>
      </w:tr>
      <w:tr w:rsidR="004F5B70" w:rsidRPr="00AB7664" w:rsidTr="00E224EA">
        <w:trPr>
          <w:trHeight w:val="236"/>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4.2.</w:t>
            </w:r>
            <w:r w:rsidRPr="00AB7664">
              <w:rPr>
                <w:rFonts w:asciiTheme="majorHAnsi" w:hAnsiTheme="majorHAnsi" w:cstheme="majorHAnsi"/>
                <w:szCs w:val="28"/>
              </w:rPr>
              <w:t xml:space="preserve">3 </w:t>
            </w:r>
            <w:r w:rsidRPr="00AB7664">
              <w:rPr>
                <w:rFonts w:asciiTheme="majorHAnsi" w:hAnsiTheme="majorHAnsi" w:cstheme="majorHAnsi"/>
                <w:szCs w:val="28"/>
                <w:lang w:eastAsia="ko-KR"/>
              </w:rPr>
              <w:t>Đánh giá theo tiêu chuẩn</w:t>
            </w:r>
            <w:r w:rsidRPr="00AB7664">
              <w:rPr>
                <w:rFonts w:asciiTheme="majorHAnsi" w:hAnsiTheme="majorHAnsi" w:cstheme="majorHAnsi"/>
                <w:szCs w:val="28"/>
              </w:rPr>
              <w:t xml:space="preserve"> ASME B31.1</w:t>
            </w:r>
          </w:p>
        </w:tc>
      </w:tr>
      <w:tr w:rsidR="004F5B70" w:rsidRPr="00AB7664" w:rsidTr="00E224EA">
        <w:trPr>
          <w:trHeight w:val="282"/>
          <w:jc w:val="center"/>
        </w:trPr>
        <w:tc>
          <w:tcPr>
            <w:tcW w:w="8558"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rPr>
              <w:t xml:space="preserve">       4.2.4 </w:t>
            </w:r>
            <w:r w:rsidRPr="00AB7664">
              <w:rPr>
                <w:rFonts w:asciiTheme="majorHAnsi" w:hAnsiTheme="majorHAnsi" w:cstheme="majorHAnsi"/>
                <w:szCs w:val="28"/>
                <w:lang w:eastAsia="ko-KR"/>
              </w:rPr>
              <w:t>Đánh giá theo tiêu chuẩn</w:t>
            </w:r>
            <w:r w:rsidRPr="00AB7664">
              <w:rPr>
                <w:rFonts w:asciiTheme="majorHAnsi" w:hAnsiTheme="majorHAnsi" w:cstheme="majorHAnsi"/>
                <w:szCs w:val="28"/>
              </w:rPr>
              <w:t xml:space="preserve"> ASME B31.3</w:t>
            </w:r>
          </w:p>
        </w:tc>
      </w:tr>
      <w:tr w:rsidR="004F5B70" w:rsidRPr="00AB7664" w:rsidTr="00E224EA">
        <w:trPr>
          <w:trHeight w:val="282"/>
          <w:jc w:val="center"/>
        </w:trPr>
        <w:tc>
          <w:tcPr>
            <w:tcW w:w="8558" w:type="dxa"/>
            <w:gridSpan w:val="2"/>
          </w:tcPr>
          <w:p w:rsidR="004F5B70" w:rsidRPr="00AB7664" w:rsidRDefault="004F5B70" w:rsidP="004F5B70">
            <w:pPr>
              <w:spacing w:line="276" w:lineRule="auto"/>
              <w:rPr>
                <w:rFonts w:asciiTheme="majorHAnsi" w:hAnsiTheme="majorHAnsi" w:cstheme="majorHAnsi"/>
                <w:szCs w:val="28"/>
              </w:rPr>
            </w:pPr>
            <w:r w:rsidRPr="00AB7664">
              <w:rPr>
                <w:rFonts w:asciiTheme="majorHAnsi" w:hAnsiTheme="majorHAnsi" w:cstheme="majorHAnsi"/>
                <w:szCs w:val="28"/>
              </w:rPr>
              <w:t xml:space="preserve">       4.2.5 </w:t>
            </w:r>
            <w:r w:rsidRPr="00AB7664">
              <w:rPr>
                <w:rFonts w:asciiTheme="majorHAnsi" w:hAnsiTheme="majorHAnsi" w:cstheme="majorHAnsi"/>
                <w:szCs w:val="28"/>
                <w:lang w:eastAsia="ko-KR"/>
              </w:rPr>
              <w:t>Đánh giá theo tiêu chuẩn</w:t>
            </w:r>
            <w:r w:rsidRPr="00AB7664">
              <w:rPr>
                <w:rFonts w:asciiTheme="majorHAnsi" w:hAnsiTheme="majorHAnsi" w:cstheme="majorHAnsi"/>
                <w:szCs w:val="28"/>
              </w:rPr>
              <w:t xml:space="preserve"> ASME B31.8</w:t>
            </w:r>
          </w:p>
        </w:tc>
      </w:tr>
    </w:tbl>
    <w:p w:rsidR="004F5B70" w:rsidRPr="00AB7664" w:rsidRDefault="004F5B70" w:rsidP="00D21D95">
      <w:pPr>
        <w:spacing w:after="120" w:line="276" w:lineRule="auto"/>
        <w:jc w:val="center"/>
        <w:rPr>
          <w:rFonts w:asciiTheme="majorHAnsi" w:hAnsiTheme="majorHAnsi" w:cstheme="majorHAnsi"/>
          <w:b/>
          <w:bCs/>
          <w:szCs w:val="28"/>
        </w:rPr>
      </w:pPr>
      <w:r w:rsidRPr="00AB7664">
        <w:rPr>
          <w:rFonts w:asciiTheme="majorHAnsi" w:hAnsiTheme="majorHAnsi" w:cstheme="majorHAnsi"/>
          <w:b/>
          <w:bCs/>
          <w:szCs w:val="28"/>
        </w:rPr>
        <w:lastRenderedPageBreak/>
        <w:t xml:space="preserve">Bài 5 : </w:t>
      </w:r>
      <w:r w:rsidRPr="00AB7664">
        <w:rPr>
          <w:rFonts w:asciiTheme="majorHAnsi" w:hAnsiTheme="majorHAnsi" w:cstheme="majorHAnsi"/>
          <w:b/>
          <w:szCs w:val="28"/>
        </w:rPr>
        <w:t>Đánh giá chất lượng mối hàn theo tiêu chuẩn API</w:t>
      </w:r>
    </w:p>
    <w:p w:rsidR="004F5B70" w:rsidRPr="00AB7664" w:rsidRDefault="004F5B70" w:rsidP="004F5B70">
      <w:pPr>
        <w:spacing w:after="120" w:line="276" w:lineRule="auto"/>
        <w:rPr>
          <w:rFonts w:asciiTheme="majorHAnsi" w:hAnsiTheme="majorHAnsi" w:cstheme="majorHAnsi"/>
          <w:bCs/>
          <w:i/>
          <w:szCs w:val="28"/>
          <w:lang w:val="de-DE"/>
        </w:rPr>
      </w:pPr>
      <w:r w:rsidRPr="00AB7664">
        <w:rPr>
          <w:rFonts w:asciiTheme="majorHAnsi" w:hAnsiTheme="majorHAnsi" w:cstheme="majorHAnsi"/>
          <w:bCs/>
          <w:i/>
          <w:szCs w:val="28"/>
          <w:lang w:val="de-DE"/>
        </w:rPr>
        <w:t xml:space="preserve">1.Mục tiêu: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Chuẩn bị đầy đủ các mậu thử, vật liệu kiểm tra chất lượng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Mô tả đúng quy trình kiểm tra chất lượng mối hàn theo tiêu chuẩn API 1104 và API 650.</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Sử dụng thành thạo dụng cụ thiết bị kiểm tra.</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Đánh giá đúng chất lượng mối hàn sau khi kiểm tra theo API 650.</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Hiểu được các tiêu chuẩn API về kiểm tra ngoại dạng mối hàn.</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Giải thích các quy định an toàn khi kiểm tra chất lượng mối hàn.</w:t>
      </w:r>
    </w:p>
    <w:p w:rsidR="004F5B70" w:rsidRPr="00AB7664" w:rsidRDefault="004F5B70" w:rsidP="00685267">
      <w:pPr>
        <w:numPr>
          <w:ilvl w:val="0"/>
          <w:numId w:val="41"/>
        </w:numPr>
        <w:tabs>
          <w:tab w:val="left" w:pos="360"/>
        </w:tabs>
        <w:spacing w:line="276" w:lineRule="auto"/>
        <w:ind w:left="530" w:right="-7"/>
        <w:jc w:val="both"/>
        <w:rPr>
          <w:rFonts w:asciiTheme="majorHAnsi" w:hAnsiTheme="majorHAnsi" w:cstheme="majorHAnsi"/>
          <w:szCs w:val="28"/>
          <w:lang w:val="de-DE"/>
        </w:rPr>
      </w:pPr>
      <w:r w:rsidRPr="00AB7664">
        <w:rPr>
          <w:rFonts w:asciiTheme="majorHAnsi" w:hAnsiTheme="majorHAnsi" w:cstheme="majorHAnsi"/>
          <w:szCs w:val="28"/>
          <w:lang w:val="de-DE"/>
        </w:rPr>
        <w:t xml:space="preserve">Tuân thủ quy định, quy trình trong việc kiểm tra </w:t>
      </w:r>
    </w:p>
    <w:p w:rsidR="004F5B70" w:rsidRPr="00AB7664" w:rsidRDefault="004F5B70" w:rsidP="00685267">
      <w:pPr>
        <w:numPr>
          <w:ilvl w:val="0"/>
          <w:numId w:val="41"/>
        </w:numPr>
        <w:spacing w:line="276" w:lineRule="auto"/>
        <w:jc w:val="both"/>
        <w:rPr>
          <w:rFonts w:asciiTheme="majorHAnsi" w:hAnsiTheme="majorHAnsi" w:cstheme="majorHAnsi"/>
          <w:szCs w:val="28"/>
          <w:lang w:val="de-DE"/>
        </w:rPr>
      </w:pPr>
      <w:r w:rsidRPr="00AB7664">
        <w:rPr>
          <w:rFonts w:asciiTheme="majorHAnsi" w:hAnsiTheme="majorHAnsi" w:cstheme="majorHAnsi"/>
          <w:szCs w:val="28"/>
          <w:lang w:val="de-DE"/>
        </w:rPr>
        <w:t xml:space="preserve">Rèn luyện tính kỷ luật, cẩn thận, tỉ mỷ, chính xác trong công việc.  </w:t>
      </w:r>
    </w:p>
    <w:tbl>
      <w:tblPr>
        <w:tblW w:w="0" w:type="auto"/>
        <w:jc w:val="center"/>
        <w:tblLook w:val="0000" w:firstRow="0" w:lastRow="0" w:firstColumn="0" w:lastColumn="0" w:noHBand="0" w:noVBand="0"/>
      </w:tblPr>
      <w:tblGrid>
        <w:gridCol w:w="4620"/>
        <w:gridCol w:w="2520"/>
        <w:gridCol w:w="2100"/>
      </w:tblGrid>
      <w:tr w:rsidR="004F5B70" w:rsidRPr="00AB7664" w:rsidTr="00E224EA">
        <w:trPr>
          <w:trHeight w:val="261"/>
          <w:jc w:val="center"/>
        </w:trPr>
        <w:tc>
          <w:tcPr>
            <w:tcW w:w="4620" w:type="dxa"/>
          </w:tcPr>
          <w:p w:rsidR="004F5B70" w:rsidRPr="00AB7664" w:rsidRDefault="004F5B70" w:rsidP="004F5B70">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4620" w:type="dxa"/>
            <w:gridSpan w:val="2"/>
          </w:tcPr>
          <w:p w:rsidR="004F5B70" w:rsidRPr="00AB7664" w:rsidRDefault="004F5B70" w:rsidP="004F5B70">
            <w:pPr>
              <w:spacing w:line="276" w:lineRule="auto"/>
              <w:jc w:val="right"/>
              <w:rPr>
                <w:rFonts w:asciiTheme="majorHAnsi" w:hAnsiTheme="majorHAnsi" w:cstheme="majorHAnsi"/>
                <w:i/>
                <w:iCs/>
                <w:szCs w:val="28"/>
              </w:rPr>
            </w:pPr>
          </w:p>
        </w:tc>
      </w:tr>
      <w:tr w:rsidR="004F5B70" w:rsidRPr="00AB7664" w:rsidTr="00E224EA">
        <w:trPr>
          <w:trHeight w:val="26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5.1. Đánh giá chất lượng mối hàn theo tiêu chuẩn API 1104</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r w:rsidR="004F5B70" w:rsidRPr="00AB7664" w:rsidTr="00E224EA">
        <w:trPr>
          <w:trHeight w:val="26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5.1.1 Kiểm tra ngoại dạng    </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r w:rsidR="004F5B70" w:rsidRPr="00AB7664" w:rsidTr="00E224EA">
        <w:trPr>
          <w:trHeight w:val="26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5.1.2 Kiểm tra bằng phương pháp chụp ảnh phóng xạ</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r w:rsidR="004F5B70" w:rsidRPr="00AB7664" w:rsidTr="00E224EA">
        <w:trPr>
          <w:trHeight w:val="14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5.2. Đánh giá chất lượng mối hàn theo tiêu chuẩn API 650</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r w:rsidR="004F5B70" w:rsidRPr="00AB7664" w:rsidTr="00E224EA">
        <w:trPr>
          <w:trHeight w:val="14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5.2.1 Kiểm tra ngoại dạng</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r w:rsidR="004F5B70" w:rsidRPr="00AB7664" w:rsidTr="00E224EA">
        <w:trPr>
          <w:trHeight w:val="141"/>
          <w:jc w:val="center"/>
        </w:trPr>
        <w:tc>
          <w:tcPr>
            <w:tcW w:w="7140" w:type="dxa"/>
            <w:gridSpan w:val="2"/>
          </w:tcPr>
          <w:p w:rsidR="004F5B70" w:rsidRPr="00AB7664" w:rsidRDefault="004F5B70" w:rsidP="004F5B70">
            <w:pPr>
              <w:tabs>
                <w:tab w:val="left" w:pos="1400"/>
              </w:tabs>
              <w:spacing w:line="27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5.2.2 Kiểm tra bằng phương pháp chụp ảnh phóng xạ</w:t>
            </w:r>
          </w:p>
        </w:tc>
        <w:tc>
          <w:tcPr>
            <w:tcW w:w="2100" w:type="dxa"/>
          </w:tcPr>
          <w:p w:rsidR="004F5B70" w:rsidRPr="00AB7664" w:rsidRDefault="004F5B70" w:rsidP="004F5B70">
            <w:pPr>
              <w:spacing w:line="276" w:lineRule="auto"/>
              <w:jc w:val="right"/>
              <w:rPr>
                <w:rFonts w:asciiTheme="majorHAnsi" w:hAnsiTheme="majorHAnsi" w:cstheme="majorHAnsi"/>
                <w:szCs w:val="28"/>
              </w:rPr>
            </w:pPr>
          </w:p>
        </w:tc>
      </w:tr>
    </w:tbl>
    <w:p w:rsidR="004F5B70" w:rsidRPr="00AB7664" w:rsidRDefault="004F5B70" w:rsidP="004F5B70">
      <w:pPr>
        <w:spacing w:after="120" w:line="276" w:lineRule="auto"/>
        <w:rPr>
          <w:rFonts w:asciiTheme="majorHAnsi" w:hAnsiTheme="majorHAnsi" w:cstheme="majorHAnsi"/>
          <w:b/>
          <w:bCs/>
          <w:szCs w:val="28"/>
        </w:rPr>
      </w:pPr>
      <w:r w:rsidRPr="00AB7664">
        <w:rPr>
          <w:rFonts w:asciiTheme="majorHAnsi" w:hAnsiTheme="majorHAnsi" w:cstheme="majorHAnsi"/>
          <w:b/>
          <w:bCs/>
          <w:szCs w:val="28"/>
        </w:rPr>
        <w:t>IV. ĐIỀU KIỆN THỰC HIỆN MÔ ĐUN:</w:t>
      </w:r>
    </w:p>
    <w:p w:rsidR="004F5B70" w:rsidRPr="00AB7664" w:rsidRDefault="004F5B70" w:rsidP="004F5B70">
      <w:pPr>
        <w:spacing w:line="276" w:lineRule="auto"/>
        <w:jc w:val="both"/>
        <w:rPr>
          <w:rFonts w:asciiTheme="majorHAnsi" w:hAnsiTheme="majorHAnsi" w:cstheme="majorHAnsi"/>
          <w:i/>
          <w:iCs/>
          <w:szCs w:val="28"/>
          <w:lang w:val="de-DE"/>
        </w:rPr>
      </w:pPr>
      <w:r w:rsidRPr="00AB7664">
        <w:rPr>
          <w:rFonts w:asciiTheme="majorHAnsi" w:hAnsiTheme="majorHAnsi" w:cstheme="majorHAnsi"/>
          <w:i/>
          <w:iCs/>
          <w:szCs w:val="28"/>
          <w:lang w:val="de-DE"/>
        </w:rPr>
        <w:t>1. Vật liệu:</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de-DE" w:eastAsia="ko-KR"/>
        </w:rPr>
      </w:pPr>
      <w:r w:rsidRPr="00AB7664">
        <w:rPr>
          <w:rFonts w:asciiTheme="majorHAnsi" w:hAnsiTheme="majorHAnsi" w:cstheme="majorHAnsi"/>
          <w:szCs w:val="28"/>
          <w:lang w:val="de-DE" w:eastAsia="ko-KR"/>
        </w:rPr>
        <w:t xml:space="preserve">Mẫu hàn dạng tấm, ống.  </w:t>
      </w:r>
    </w:p>
    <w:p w:rsidR="004F5B70" w:rsidRPr="00AB7664" w:rsidRDefault="004F5B70" w:rsidP="004F5B7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uốn kéo</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thử va đập</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kiểm tra siêu âm</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kiểm tra từ tính</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Đèn đọc phim RT</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đo độ cứng</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Dụng cụ đo kiểm tra ngoại dạng.</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OVERHEAD.</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Projector.</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3.  Học liệu: </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Đĩa hình</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Tranh treo tường </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hướng dẫn người học.</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Tài liệu tham khảo</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Phim chụp RT</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Bản báo cáo kết quả kiểm tra. </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4. Nguồn lực khác: </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Các cơ sở sản xuất cơ khí. </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chuyên môn, xưởng thực tập.</w:t>
      </w:r>
    </w:p>
    <w:p w:rsidR="004F5B70" w:rsidRPr="00AB7664" w:rsidRDefault="004F5B70" w:rsidP="004F5B70">
      <w:pPr>
        <w:spacing w:line="276" w:lineRule="auto"/>
        <w:rPr>
          <w:rFonts w:asciiTheme="majorHAnsi" w:hAnsiTheme="majorHAnsi" w:cstheme="majorHAnsi"/>
          <w:b/>
          <w:bCs/>
          <w:szCs w:val="28"/>
          <w:lang w:val="pt-BR"/>
        </w:rPr>
      </w:pPr>
      <w:r w:rsidRPr="00AB7664">
        <w:rPr>
          <w:rFonts w:asciiTheme="majorHAnsi" w:hAnsiTheme="majorHAnsi" w:cstheme="majorHAnsi"/>
          <w:b/>
          <w:bCs/>
          <w:szCs w:val="28"/>
          <w:lang w:val="pt-BR"/>
        </w:rPr>
        <w:t>V. PHƯƠNG PHÁP VÀ NỘI DUNG ĐÁNH GIÁ:</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Kiểm tra đánh giá trước khi thực hiện mô đun:</w:t>
      </w:r>
    </w:p>
    <w:p w:rsidR="004F5B70" w:rsidRPr="00AB7664" w:rsidRDefault="004F5B70" w:rsidP="004F5B70">
      <w:pPr>
        <w:tabs>
          <w:tab w:val="left" w:pos="1400"/>
        </w:tabs>
        <w:spacing w:line="276" w:lineRule="auto"/>
        <w:ind w:left="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trắc nghiệm tự luận, trắc nghiệm khách quan và thực hành đạt các yêu cầu của mô đun liên quan.</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2. Kiểm tra đánh giá trong khi thực hiện mô đun:  </w:t>
      </w:r>
    </w:p>
    <w:p w:rsidR="004F5B70" w:rsidRPr="00AB7664" w:rsidRDefault="004F5B70" w:rsidP="004F5B70">
      <w:pPr>
        <w:tabs>
          <w:tab w:val="left" w:pos="1400"/>
        </w:tabs>
        <w:spacing w:line="276" w:lineRule="auto"/>
        <w:ind w:left="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Kiểm tra sau khi kết thúc mô đun:</w:t>
      </w:r>
    </w:p>
    <w:p w:rsidR="004F5B70" w:rsidRPr="00AB7664" w:rsidRDefault="004F5B70" w:rsidP="004F5B70">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3.1 Về kiến thức:</w:t>
      </w:r>
    </w:p>
    <w:p w:rsidR="004F5B70" w:rsidRPr="00AB7664" w:rsidRDefault="004F5B70" w:rsidP="004F5B70">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viết, kiểm tra vấn đáp đạt các yêu cầu sau:</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Giải thich được phương pháp thử uốn, kéo. </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được nguyên lý của các phương pháp kiểm tra không phá hủy</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rõ các các yêu cầu của kiểm tra đánh giá chất lượng mối hàn.</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Tính toán được độ cứng theo các phương pháp như: Brinell(HB), Vickers(HV), Rockwell(HR). </w:t>
      </w:r>
    </w:p>
    <w:p w:rsidR="004F5B70" w:rsidRPr="00AB7664" w:rsidRDefault="004F5B70" w:rsidP="004F5B70">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3.1 Về kỹ năng:</w:t>
      </w:r>
    </w:p>
    <w:p w:rsidR="004F5B70" w:rsidRPr="00AB7664" w:rsidRDefault="004F5B70" w:rsidP="00685267">
      <w:pPr>
        <w:numPr>
          <w:ilvl w:val="1"/>
          <w:numId w:val="36"/>
        </w:numPr>
        <w:tabs>
          <w:tab w:val="clear" w:pos="87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được chất lượng của mối hàn theo tiêu chuẩn AWS</w:t>
      </w:r>
    </w:p>
    <w:p w:rsidR="004F5B70" w:rsidRPr="00AB7664" w:rsidRDefault="004F5B70" w:rsidP="00685267">
      <w:pPr>
        <w:numPr>
          <w:ilvl w:val="1"/>
          <w:numId w:val="36"/>
        </w:numPr>
        <w:tabs>
          <w:tab w:val="clear" w:pos="87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được chất lượng của mối hàn theo tiêu chuẩn ASME</w:t>
      </w:r>
    </w:p>
    <w:p w:rsidR="004F5B70" w:rsidRPr="00AB7664" w:rsidRDefault="004F5B70" w:rsidP="00685267">
      <w:pPr>
        <w:numPr>
          <w:ilvl w:val="1"/>
          <w:numId w:val="36"/>
        </w:numPr>
        <w:tabs>
          <w:tab w:val="clear" w:pos="870"/>
          <w:tab w:val="num" w:pos="56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Sử dụng được các loại dụng cụ thiết bị kiểm tra.</w:t>
      </w:r>
    </w:p>
    <w:p w:rsidR="004F5B70" w:rsidRPr="00AB7664" w:rsidRDefault="004F5B70" w:rsidP="004F5B70">
      <w:pPr>
        <w:spacing w:line="276" w:lineRule="auto"/>
        <w:ind w:left="560" w:hanging="560"/>
        <w:jc w:val="both"/>
        <w:rPr>
          <w:rFonts w:asciiTheme="majorHAnsi" w:hAnsiTheme="majorHAnsi" w:cstheme="majorHAnsi"/>
          <w:szCs w:val="28"/>
        </w:rPr>
      </w:pPr>
      <w:r w:rsidRPr="00AB7664">
        <w:rPr>
          <w:rFonts w:asciiTheme="majorHAnsi" w:hAnsiTheme="majorHAnsi" w:cstheme="majorHAnsi"/>
          <w:i/>
          <w:iCs/>
          <w:szCs w:val="28"/>
        </w:rPr>
        <w:t>3.3 Về năng lực tự chủ và trách nhiệm:</w:t>
      </w:r>
    </w:p>
    <w:p w:rsidR="004F5B70" w:rsidRPr="00AB7664" w:rsidRDefault="004F5B70" w:rsidP="004F5B70">
      <w:pPr>
        <w:spacing w:line="276" w:lineRule="auto"/>
        <w:ind w:left="560" w:hanging="280"/>
        <w:jc w:val="both"/>
        <w:rPr>
          <w:rFonts w:asciiTheme="majorHAnsi" w:hAnsiTheme="majorHAnsi" w:cstheme="majorHAnsi"/>
          <w:szCs w:val="28"/>
        </w:rPr>
      </w:pPr>
      <w:r w:rsidRPr="00AB7664">
        <w:rPr>
          <w:rFonts w:asciiTheme="majorHAnsi" w:hAnsiTheme="majorHAnsi" w:cstheme="majorHAnsi"/>
          <w:szCs w:val="28"/>
        </w:rPr>
        <w:t>Được đánh giá bằng phương pháp quan sát có bảng kiểm, đạt các yêu cầu:</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Đảm bảo thời gian học tập.</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Có ý thức tự giác, có tính kỷ luật cao, có tinh thần tập thể, có tránh nhiệm với công việc.</w:t>
      </w:r>
    </w:p>
    <w:p w:rsidR="004F5B70" w:rsidRPr="00AB7664" w:rsidRDefault="004F5B70"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Cẩn thận, tỷ mỉ, chính xác, tiết kiệm nguyên vật liệu.</w:t>
      </w:r>
    </w:p>
    <w:p w:rsidR="004F5B70" w:rsidRPr="00AB7664" w:rsidRDefault="004F5B70" w:rsidP="004F5B70">
      <w:pPr>
        <w:spacing w:line="276" w:lineRule="auto"/>
        <w:rPr>
          <w:rFonts w:asciiTheme="majorHAnsi" w:hAnsiTheme="majorHAnsi" w:cstheme="majorHAnsi"/>
          <w:b/>
          <w:bCs/>
          <w:szCs w:val="28"/>
        </w:rPr>
      </w:pPr>
      <w:r w:rsidRPr="00AB7664">
        <w:rPr>
          <w:rFonts w:asciiTheme="majorHAnsi" w:hAnsiTheme="majorHAnsi" w:cstheme="majorHAnsi"/>
          <w:b/>
          <w:bCs/>
          <w:szCs w:val="28"/>
        </w:rPr>
        <w:t xml:space="preserve">VI. HƯỚNG DẪN THỰC HIỆN MÔ ĐUN: </w:t>
      </w:r>
    </w:p>
    <w:p w:rsidR="004F5B70" w:rsidRPr="00AB7664" w:rsidRDefault="004F5B70" w:rsidP="004F5B70">
      <w:pPr>
        <w:spacing w:line="276" w:lineRule="auto"/>
        <w:jc w:val="both"/>
        <w:rPr>
          <w:rFonts w:asciiTheme="majorHAnsi" w:hAnsiTheme="majorHAnsi" w:cstheme="majorHAnsi"/>
          <w:bCs/>
          <w:i/>
          <w:szCs w:val="28"/>
        </w:rPr>
      </w:pPr>
      <w:r w:rsidRPr="00AB7664">
        <w:rPr>
          <w:rFonts w:asciiTheme="majorHAnsi" w:hAnsiTheme="majorHAnsi" w:cstheme="majorHAnsi"/>
          <w:bCs/>
          <w:i/>
          <w:szCs w:val="28"/>
        </w:rPr>
        <w:t xml:space="preserve">1. Phạm vi áp dụng mô đun: </w:t>
      </w:r>
    </w:p>
    <w:p w:rsidR="004F5B70" w:rsidRPr="00AB7664" w:rsidRDefault="004F5B70" w:rsidP="004F5B70">
      <w:pPr>
        <w:spacing w:line="276" w:lineRule="auto"/>
        <w:ind w:left="280"/>
        <w:jc w:val="both"/>
        <w:rPr>
          <w:rFonts w:asciiTheme="majorHAnsi" w:hAnsiTheme="majorHAnsi" w:cstheme="majorHAnsi"/>
          <w:szCs w:val="28"/>
          <w:lang w:eastAsia="ko-KR"/>
        </w:rPr>
      </w:pPr>
      <w:r w:rsidRPr="00AB7664">
        <w:rPr>
          <w:rFonts w:asciiTheme="majorHAnsi" w:hAnsiTheme="majorHAnsi" w:cstheme="majorHAnsi"/>
          <w:szCs w:val="28"/>
          <w:lang w:eastAsia="ko-KR"/>
        </w:rPr>
        <w:tab/>
        <w:t>Chương trình mô đun được sử dụng để giảng dạy cho trình độ Cao đẳng nghề, Trung cấp nghề.  Học sinh có thể học từng mô đun để hành nghề và tích lũy đủ mô đun để nhận bằng tốt nghiệp.</w:t>
      </w:r>
    </w:p>
    <w:p w:rsidR="004F5B70" w:rsidRPr="00AB7664" w:rsidRDefault="004F5B70" w:rsidP="004F5B70">
      <w:pPr>
        <w:tabs>
          <w:tab w:val="num" w:pos="993"/>
        </w:tabs>
        <w:spacing w:line="276" w:lineRule="auto"/>
        <w:ind w:left="193" w:hanging="193"/>
        <w:jc w:val="both"/>
        <w:rPr>
          <w:rFonts w:asciiTheme="majorHAnsi" w:hAnsiTheme="majorHAnsi" w:cstheme="majorHAnsi"/>
          <w:b/>
          <w:i/>
          <w:szCs w:val="28"/>
        </w:rPr>
      </w:pPr>
      <w:r w:rsidRPr="00AB7664">
        <w:rPr>
          <w:rFonts w:asciiTheme="majorHAnsi" w:hAnsiTheme="majorHAnsi" w:cstheme="majorHAnsi"/>
          <w:i/>
          <w:szCs w:val="28"/>
        </w:rPr>
        <w:t>2. Hướng dẫn một số điểm chính về phương pháp giảng dạy mô đun</w:t>
      </w:r>
      <w:r w:rsidRPr="00AB7664">
        <w:rPr>
          <w:rFonts w:asciiTheme="majorHAnsi" w:hAnsiTheme="majorHAnsi" w:cstheme="majorHAnsi"/>
          <w:b/>
          <w:i/>
          <w:szCs w:val="28"/>
        </w:rPr>
        <w:t xml:space="preserve">:  </w:t>
      </w:r>
    </w:p>
    <w:p w:rsidR="004F5B70" w:rsidRPr="00AB7664" w:rsidRDefault="004F5B70" w:rsidP="00685267">
      <w:pPr>
        <w:numPr>
          <w:ilvl w:val="0"/>
          <w:numId w:val="41"/>
        </w:numPr>
        <w:spacing w:line="276" w:lineRule="auto"/>
        <w:jc w:val="both"/>
        <w:rPr>
          <w:rFonts w:asciiTheme="majorHAnsi" w:hAnsiTheme="majorHAnsi" w:cstheme="majorHAnsi"/>
          <w:szCs w:val="28"/>
        </w:rPr>
      </w:pPr>
      <w:r w:rsidRPr="00AB7664">
        <w:rPr>
          <w:rFonts w:asciiTheme="majorHAnsi" w:hAnsiTheme="majorHAnsi" w:cstheme="majorHAnsi"/>
          <w:szCs w:val="28"/>
        </w:rPr>
        <w:lastRenderedPageBreak/>
        <w:t xml:space="preserve">Đây là mô đun Học sinh được trang bị lý thuyết và thực hành thí nghiệm trong khi đó cơ sở vật chất để thực hiện thí nghiệm hầu như các cơ sở đào tạo còn thiếu,  Giáo viên trước khi dạy cần căn cứ vào nội dung tổng quát của mô đun và nội dung của từng bài học chuẩn bị đầy đủ các điều kiện thực hiện bài học lý thuyết thuyết và thực hành, còn lại có thể cho Học sinh các đoạn băng hình. </w:t>
      </w:r>
    </w:p>
    <w:p w:rsidR="004F5B70" w:rsidRPr="00AB7664" w:rsidRDefault="004F5B70" w:rsidP="00685267">
      <w:pPr>
        <w:numPr>
          <w:ilvl w:val="0"/>
          <w:numId w:val="41"/>
        </w:numPr>
        <w:spacing w:line="276" w:lineRule="auto"/>
        <w:jc w:val="both"/>
        <w:rPr>
          <w:rFonts w:asciiTheme="majorHAnsi" w:hAnsiTheme="majorHAnsi" w:cstheme="majorHAnsi"/>
          <w:szCs w:val="28"/>
        </w:rPr>
      </w:pPr>
      <w:r w:rsidRPr="00AB7664">
        <w:rPr>
          <w:rFonts w:asciiTheme="majorHAnsi" w:hAnsiTheme="majorHAnsi" w:cstheme="majorHAnsi"/>
          <w:szCs w:val="28"/>
        </w:rPr>
        <w:t>Trong quá trình giảng dạy giáo viên dùng phim trong, máy chiếu Overhead, projector, tranh treo tường thuyết trình về. Các thiết bị dụng cụ, vật liệu kiểm tra mối hàn, quy trình chuẩn bị mẫu thử và quy trình kiểm tra.</w:t>
      </w:r>
    </w:p>
    <w:p w:rsidR="004F5B70" w:rsidRPr="00D21D95" w:rsidRDefault="004F5B70" w:rsidP="00685267">
      <w:pPr>
        <w:numPr>
          <w:ilvl w:val="0"/>
          <w:numId w:val="41"/>
        </w:numPr>
        <w:spacing w:line="276" w:lineRule="auto"/>
        <w:jc w:val="both"/>
        <w:rPr>
          <w:rFonts w:asciiTheme="majorHAnsi" w:hAnsiTheme="majorHAnsi" w:cstheme="majorHAnsi"/>
          <w:spacing w:val="-6"/>
          <w:szCs w:val="28"/>
        </w:rPr>
      </w:pPr>
      <w:r w:rsidRPr="00D21D95">
        <w:rPr>
          <w:rFonts w:asciiTheme="majorHAnsi" w:hAnsiTheme="majorHAnsi" w:cstheme="majorHAnsi"/>
          <w:spacing w:val="-6"/>
          <w:szCs w:val="28"/>
        </w:rPr>
        <w:t>Trong từng bài tập giáo viên thao tác mẫu về sử dụng thiết bị, kỹ thuật kiểm tra.</w:t>
      </w:r>
    </w:p>
    <w:p w:rsidR="004F5B70" w:rsidRPr="00AB7664" w:rsidRDefault="004F5B70" w:rsidP="00685267">
      <w:pPr>
        <w:numPr>
          <w:ilvl w:val="0"/>
          <w:numId w:val="41"/>
        </w:numPr>
        <w:spacing w:line="276" w:lineRule="auto"/>
        <w:jc w:val="both"/>
        <w:rPr>
          <w:rFonts w:asciiTheme="majorHAnsi" w:hAnsiTheme="majorHAnsi" w:cstheme="majorHAnsi"/>
          <w:szCs w:val="28"/>
        </w:rPr>
      </w:pPr>
      <w:r w:rsidRPr="00AB7664">
        <w:rPr>
          <w:rFonts w:asciiTheme="majorHAnsi" w:hAnsiTheme="majorHAnsi" w:cstheme="majorHAnsi"/>
          <w:szCs w:val="28"/>
        </w:rPr>
        <w:t>Tổ chức Học sinh luyện tập chuẩn bị mẫu, chuẩn bị thiết bị dụng cụ, thực hiện kiểm tra chất lượng mối hàn, theo từng nhóm tổ, số lượng Học sinh của từng nhóm tổ, phụ thuộc vào số thiết bị hiện có.</w:t>
      </w:r>
    </w:p>
    <w:p w:rsidR="004F5B70" w:rsidRPr="00AB7664" w:rsidRDefault="004F5B70" w:rsidP="00685267">
      <w:pPr>
        <w:numPr>
          <w:ilvl w:val="0"/>
          <w:numId w:val="41"/>
        </w:numPr>
        <w:spacing w:line="276" w:lineRule="auto"/>
        <w:jc w:val="both"/>
        <w:rPr>
          <w:rFonts w:asciiTheme="majorHAnsi" w:hAnsiTheme="majorHAnsi" w:cstheme="majorHAnsi"/>
          <w:szCs w:val="28"/>
        </w:rPr>
      </w:pPr>
      <w:r w:rsidRPr="00AB7664">
        <w:rPr>
          <w:rFonts w:asciiTheme="majorHAnsi" w:hAnsiTheme="majorHAnsi" w:cstheme="majorHAnsi"/>
          <w:szCs w:val="28"/>
        </w:rPr>
        <w:t>Giáo viên thường xuyên hộ trợ kỹ năng sử dụng máy, và đánh giá kết quả</w:t>
      </w:r>
    </w:p>
    <w:p w:rsidR="004F5B70" w:rsidRPr="00AB7664" w:rsidRDefault="004F5B70" w:rsidP="004F5B70">
      <w:pPr>
        <w:tabs>
          <w:tab w:val="num" w:pos="993"/>
        </w:tabs>
        <w:spacing w:line="276" w:lineRule="auto"/>
        <w:jc w:val="both"/>
        <w:rPr>
          <w:rFonts w:asciiTheme="majorHAnsi" w:hAnsiTheme="majorHAnsi" w:cstheme="majorHAnsi"/>
          <w:i/>
          <w:szCs w:val="28"/>
        </w:rPr>
      </w:pPr>
      <w:r w:rsidRPr="00AB7664">
        <w:rPr>
          <w:rFonts w:asciiTheme="majorHAnsi" w:hAnsiTheme="majorHAnsi" w:cstheme="majorHAnsi"/>
          <w:i/>
          <w:szCs w:val="28"/>
        </w:rPr>
        <w:t>3. Những trọng tâm cần chú ý:</w:t>
      </w:r>
    </w:p>
    <w:p w:rsidR="004F5B70" w:rsidRPr="00AB7664" w:rsidRDefault="004F5B70" w:rsidP="00685267">
      <w:pPr>
        <w:numPr>
          <w:ilvl w:val="0"/>
          <w:numId w:val="42"/>
        </w:numPr>
        <w:spacing w:line="276" w:lineRule="auto"/>
        <w:jc w:val="both"/>
        <w:rPr>
          <w:rFonts w:asciiTheme="majorHAnsi" w:hAnsiTheme="majorHAnsi" w:cstheme="majorHAnsi"/>
          <w:szCs w:val="28"/>
        </w:rPr>
      </w:pPr>
      <w:r w:rsidRPr="00AB7664">
        <w:rPr>
          <w:rFonts w:asciiTheme="majorHAnsi" w:hAnsiTheme="majorHAnsi" w:cstheme="majorHAnsi"/>
          <w:szCs w:val="28"/>
        </w:rPr>
        <w:t>Vật liệu, thiết bị, dụng cụ  khiểm tra chất lượng mối hàn</w:t>
      </w:r>
    </w:p>
    <w:p w:rsidR="004F5B70" w:rsidRPr="00AB7664" w:rsidRDefault="004F5B70" w:rsidP="00685267">
      <w:pPr>
        <w:numPr>
          <w:ilvl w:val="0"/>
          <w:numId w:val="42"/>
        </w:numPr>
        <w:spacing w:line="276" w:lineRule="auto"/>
        <w:jc w:val="both"/>
        <w:rPr>
          <w:rFonts w:asciiTheme="majorHAnsi" w:hAnsiTheme="majorHAnsi" w:cstheme="majorHAnsi"/>
          <w:szCs w:val="28"/>
        </w:rPr>
      </w:pPr>
      <w:r w:rsidRPr="00AB7664">
        <w:rPr>
          <w:rFonts w:asciiTheme="majorHAnsi" w:hAnsiTheme="majorHAnsi" w:cstheme="majorHAnsi"/>
          <w:szCs w:val="28"/>
        </w:rPr>
        <w:t>Chuẩn bị vị trí làm việc</w:t>
      </w:r>
    </w:p>
    <w:p w:rsidR="004F5B70" w:rsidRPr="00AB7664" w:rsidRDefault="004F5B70" w:rsidP="00685267">
      <w:pPr>
        <w:numPr>
          <w:ilvl w:val="0"/>
          <w:numId w:val="42"/>
        </w:numPr>
        <w:spacing w:line="276" w:lineRule="auto"/>
        <w:jc w:val="both"/>
        <w:rPr>
          <w:rFonts w:asciiTheme="majorHAnsi" w:hAnsiTheme="majorHAnsi" w:cstheme="majorHAnsi"/>
          <w:szCs w:val="28"/>
        </w:rPr>
      </w:pPr>
      <w:r w:rsidRPr="00AB7664">
        <w:rPr>
          <w:rFonts w:asciiTheme="majorHAnsi" w:hAnsiTheme="majorHAnsi" w:cstheme="majorHAnsi"/>
          <w:szCs w:val="28"/>
        </w:rPr>
        <w:t>Xử lý kết quả kiểm tra</w:t>
      </w:r>
    </w:p>
    <w:p w:rsidR="004F5B70" w:rsidRPr="00AB7664" w:rsidRDefault="004F5B70" w:rsidP="00685267">
      <w:pPr>
        <w:numPr>
          <w:ilvl w:val="0"/>
          <w:numId w:val="42"/>
        </w:numPr>
        <w:spacing w:line="276" w:lineRule="auto"/>
        <w:jc w:val="both"/>
        <w:rPr>
          <w:rFonts w:asciiTheme="majorHAnsi" w:hAnsiTheme="majorHAnsi" w:cstheme="majorHAnsi"/>
          <w:szCs w:val="28"/>
        </w:rPr>
      </w:pPr>
      <w:r w:rsidRPr="00AB7664">
        <w:rPr>
          <w:rFonts w:asciiTheme="majorHAnsi" w:hAnsiTheme="majorHAnsi" w:cstheme="majorHAnsi"/>
          <w:szCs w:val="28"/>
        </w:rPr>
        <w:t>An toàn lao động và vệ sinh phân xưởng</w:t>
      </w:r>
    </w:p>
    <w:p w:rsidR="004F5B70" w:rsidRPr="00AB7664" w:rsidRDefault="004F5B70" w:rsidP="004F5B70">
      <w:pPr>
        <w:spacing w:line="276" w:lineRule="auto"/>
        <w:jc w:val="both"/>
        <w:rPr>
          <w:rFonts w:asciiTheme="majorHAnsi" w:hAnsiTheme="majorHAnsi" w:cstheme="majorHAnsi"/>
          <w:i/>
          <w:szCs w:val="28"/>
        </w:rPr>
      </w:pPr>
      <w:r w:rsidRPr="00AB7664">
        <w:rPr>
          <w:rFonts w:asciiTheme="majorHAnsi" w:hAnsiTheme="majorHAnsi" w:cstheme="majorHAnsi"/>
          <w:i/>
          <w:szCs w:val="28"/>
        </w:rPr>
        <w:t>4. Tài liệu tham khảo:</w:t>
      </w:r>
    </w:p>
    <w:p w:rsidR="004F5B70" w:rsidRPr="00AB7664" w:rsidRDefault="004F5B70" w:rsidP="004F5B70">
      <w:pPr>
        <w:spacing w:line="276" w:lineRule="auto"/>
        <w:jc w:val="both"/>
        <w:rPr>
          <w:rFonts w:asciiTheme="majorHAnsi" w:hAnsiTheme="majorHAnsi" w:cstheme="majorHAnsi"/>
          <w:szCs w:val="28"/>
        </w:rPr>
      </w:pPr>
      <w:r w:rsidRPr="00AB7664">
        <w:rPr>
          <w:rFonts w:asciiTheme="majorHAnsi" w:hAnsiTheme="majorHAnsi" w:cstheme="majorHAnsi"/>
          <w:szCs w:val="28"/>
          <w:lang w:eastAsia="ko-KR"/>
        </w:rPr>
        <w:t xml:space="preserve">        [1]. </w:t>
      </w:r>
      <w:r w:rsidRPr="00AB7664">
        <w:rPr>
          <w:rFonts w:asciiTheme="majorHAnsi" w:hAnsiTheme="majorHAnsi" w:cstheme="majorHAnsi"/>
          <w:szCs w:val="28"/>
        </w:rPr>
        <w:t xml:space="preserve">TS. Nguyễn Đức Thắng, “Đảm bảo chất lượng hàn”, Nhà xuất bản Khoa  học và kỹ thuật, 2009.  </w:t>
      </w:r>
    </w:p>
    <w:p w:rsidR="004F5B70" w:rsidRPr="00AB7664" w:rsidRDefault="004F5B70" w:rsidP="004F5B70">
      <w:pPr>
        <w:tabs>
          <w:tab w:val="left" w:pos="560"/>
        </w:tabs>
        <w:spacing w:line="276"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[2]. Trương Công Đạt- Kỹ thuật hàn-NXBKHKT-1977.</w:t>
      </w:r>
    </w:p>
    <w:p w:rsidR="004F5B70" w:rsidRPr="00AB7664" w:rsidRDefault="004F5B70" w:rsidP="004F5B70">
      <w:pPr>
        <w:tabs>
          <w:tab w:val="left" w:pos="560"/>
        </w:tabs>
        <w:spacing w:line="276"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[3].  Nguyễn Văn Thông- Công nghệ hàn thép và hợp kim khó hàn –KHKT-  2005.</w:t>
      </w:r>
    </w:p>
    <w:p w:rsidR="004F5B70" w:rsidRPr="00AB7664" w:rsidRDefault="004F5B70" w:rsidP="004F5B70">
      <w:pPr>
        <w:tabs>
          <w:tab w:val="left" w:pos="980"/>
        </w:tabs>
        <w:spacing w:line="276" w:lineRule="auto"/>
        <w:ind w:left="980" w:hanging="42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[4].  Ngô Lê Thông- Công nghệ hàn điện nóng chảy (Tập 1 cơ sở lý thuyết) -   NXBGD-2004. </w:t>
      </w:r>
    </w:p>
    <w:p w:rsidR="004F5B70" w:rsidRPr="00AB7664" w:rsidRDefault="004F5B70" w:rsidP="004F5B70">
      <w:pPr>
        <w:tabs>
          <w:tab w:val="left" w:pos="1120"/>
        </w:tabs>
        <w:spacing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[5].</w:t>
      </w:r>
      <w:r w:rsidRPr="00AB7664">
        <w:rPr>
          <w:rFonts w:asciiTheme="majorHAnsi" w:hAnsiTheme="majorHAnsi" w:cstheme="majorHAnsi"/>
          <w:szCs w:val="28"/>
        </w:rPr>
        <w:t xml:space="preserve"> Trung tâm đào tạo và chuyển giao công nghệ Việt – Đức, “Chương trình đào tạo Chuyên gia hàn quốc tế”, 2006.</w:t>
      </w:r>
    </w:p>
    <w:p w:rsidR="004F5B70" w:rsidRPr="00AB7664" w:rsidRDefault="004F5B70" w:rsidP="004F5B7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 xml:space="preserve">Metal and How to weld them - the James F.Lincoln Arc Welding Foundation (USA) – 1990.    </w:t>
      </w:r>
    </w:p>
    <w:p w:rsidR="004F5B70" w:rsidRPr="00AB7664" w:rsidRDefault="004F5B70" w:rsidP="004F5B7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 xml:space="preserve">The Procedure Handbook of Arc Welding –  the Lincoln Electric Company (USA) by Richart S.Sabo – 1995. </w:t>
      </w:r>
    </w:p>
    <w:p w:rsidR="004F5B70" w:rsidRPr="00AB7664" w:rsidRDefault="004F5B70" w:rsidP="004F5B70">
      <w:pPr>
        <w:tabs>
          <w:tab w:val="left" w:pos="1120"/>
        </w:tabs>
        <w:spacing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[8].</w:t>
      </w:r>
      <w:r w:rsidRPr="00AB7664">
        <w:rPr>
          <w:rFonts w:asciiTheme="majorHAnsi" w:hAnsiTheme="majorHAnsi" w:cstheme="majorHAnsi"/>
          <w:szCs w:val="28"/>
        </w:rPr>
        <w:tab/>
        <w:t>Welding science &amp; Technology – Volume 1 – American Welding Society (AWS) by 2006.</w:t>
      </w:r>
    </w:p>
    <w:p w:rsidR="004F5B70" w:rsidRPr="00AB7664" w:rsidRDefault="004F5B70" w:rsidP="004F5B70">
      <w:pPr>
        <w:tabs>
          <w:tab w:val="left" w:pos="1120"/>
        </w:tabs>
        <w:spacing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 [9]. ASME Section IX, “</w:t>
      </w:r>
      <w:r w:rsidRPr="00AB7664">
        <w:rPr>
          <w:rFonts w:asciiTheme="majorHAnsi" w:hAnsiTheme="majorHAnsi" w:cstheme="majorHAnsi"/>
          <w:szCs w:val="28"/>
          <w:lang w:eastAsia="ja-JP"/>
        </w:rPr>
        <w:t xml:space="preserve">Welding and Brazing Qualifications”, American Societyt mechanical  Engineer”, 2007. </w:t>
      </w:r>
    </w:p>
    <w:p w:rsidR="00310E4B" w:rsidRPr="00D21D95" w:rsidRDefault="004F5B70" w:rsidP="00D21D95">
      <w:pPr>
        <w:tabs>
          <w:tab w:val="left" w:pos="1120"/>
        </w:tabs>
        <w:spacing w:line="276" w:lineRule="auto"/>
        <w:ind w:left="1080" w:hanging="540"/>
        <w:jc w:val="both"/>
        <w:rPr>
          <w:rFonts w:asciiTheme="majorHAnsi" w:hAnsiTheme="majorHAnsi" w:cstheme="majorHAnsi"/>
          <w:spacing w:val="-6"/>
          <w:szCs w:val="28"/>
          <w:lang w:eastAsia="ko-KR"/>
        </w:rPr>
      </w:pPr>
      <w:r w:rsidRPr="00D21D95">
        <w:rPr>
          <w:rFonts w:asciiTheme="majorHAnsi" w:hAnsiTheme="majorHAnsi" w:cstheme="majorHAnsi"/>
          <w:spacing w:val="-6"/>
          <w:szCs w:val="28"/>
          <w:lang w:eastAsia="ko-KR"/>
        </w:rPr>
        <w:t xml:space="preserve">[10]. AWS D1.1, “Welding Structure Steel”, </w:t>
      </w:r>
      <w:r w:rsidR="00D21D95">
        <w:rPr>
          <w:rFonts w:asciiTheme="majorHAnsi" w:hAnsiTheme="majorHAnsi" w:cstheme="majorHAnsi"/>
          <w:spacing w:val="-6"/>
          <w:szCs w:val="28"/>
          <w:lang w:eastAsia="ko-KR"/>
        </w:rPr>
        <w:t xml:space="preserve"> American Welding Society, 2008</w:t>
      </w:r>
    </w:p>
    <w:p w:rsidR="00310E4B" w:rsidRPr="00AB7664" w:rsidRDefault="00310E4B" w:rsidP="00310E4B">
      <w:pPr>
        <w:tabs>
          <w:tab w:val="left" w:pos="600"/>
        </w:tabs>
        <w:spacing w:line="360" w:lineRule="auto"/>
        <w:jc w:val="center"/>
        <w:rPr>
          <w:rFonts w:asciiTheme="majorHAnsi" w:hAnsiTheme="majorHAnsi" w:cstheme="majorHAnsi"/>
          <w:b/>
          <w:color w:val="000000"/>
          <w:szCs w:val="28"/>
          <w:lang w:val="pl-PL"/>
        </w:rPr>
      </w:pPr>
      <w:r w:rsidRPr="00AB7664">
        <w:rPr>
          <w:rFonts w:asciiTheme="majorHAnsi" w:hAnsiTheme="majorHAnsi" w:cstheme="majorHAnsi"/>
          <w:b/>
          <w:color w:val="000000"/>
          <w:szCs w:val="28"/>
          <w:lang w:val="vi-VN"/>
        </w:rPr>
        <w:lastRenderedPageBreak/>
        <w:t>CHƯƠNG TRÌNH MÔ ĐUN ĐÀO</w:t>
      </w:r>
      <w:r w:rsidRPr="00AB7664">
        <w:rPr>
          <w:rFonts w:asciiTheme="majorHAnsi" w:hAnsiTheme="majorHAnsi" w:cstheme="majorHAnsi"/>
          <w:b/>
          <w:color w:val="000000"/>
          <w:szCs w:val="28"/>
          <w:lang w:val="pl-PL"/>
        </w:rPr>
        <w:t xml:space="preserve"> TẠO THỰC TẬP TỐT NGHIỆP</w:t>
      </w:r>
    </w:p>
    <w:p w:rsidR="00310E4B" w:rsidRPr="00AB7664" w:rsidRDefault="00310E4B" w:rsidP="00310E4B">
      <w:pPr>
        <w:tabs>
          <w:tab w:val="left" w:pos="600"/>
        </w:tabs>
        <w:spacing w:line="360" w:lineRule="auto"/>
        <w:rPr>
          <w:rFonts w:asciiTheme="majorHAnsi" w:hAnsiTheme="majorHAnsi" w:cstheme="majorHAnsi"/>
          <w:color w:val="000000"/>
          <w:szCs w:val="28"/>
          <w:lang w:val="pl-PL"/>
        </w:rPr>
      </w:pPr>
      <w:r w:rsidRPr="00AB7664">
        <w:rPr>
          <w:rFonts w:asciiTheme="majorHAnsi" w:hAnsiTheme="majorHAnsi" w:cstheme="majorHAnsi"/>
          <w:color w:val="000000"/>
          <w:szCs w:val="28"/>
          <w:lang w:val="vi-VN"/>
        </w:rPr>
        <w:t>Mã số mô đun: MĐ</w:t>
      </w:r>
      <w:r w:rsidRPr="00AB7664">
        <w:rPr>
          <w:rFonts w:asciiTheme="majorHAnsi" w:hAnsiTheme="majorHAnsi" w:cstheme="majorHAnsi"/>
          <w:color w:val="000000"/>
          <w:szCs w:val="28"/>
          <w:lang w:val="pl-PL"/>
        </w:rPr>
        <w:t xml:space="preserve"> 20</w:t>
      </w:r>
    </w:p>
    <w:p w:rsidR="00310E4B" w:rsidRPr="0082454B" w:rsidRDefault="00310E4B" w:rsidP="00310E4B">
      <w:pPr>
        <w:tabs>
          <w:tab w:val="left" w:pos="600"/>
        </w:tabs>
        <w:spacing w:line="276" w:lineRule="auto"/>
        <w:rPr>
          <w:rFonts w:asciiTheme="majorHAnsi" w:hAnsiTheme="majorHAnsi" w:cstheme="majorHAnsi"/>
          <w:i/>
          <w:color w:val="000000"/>
          <w:szCs w:val="28"/>
          <w:lang w:val="pl-PL"/>
        </w:rPr>
      </w:pPr>
      <w:r w:rsidRPr="00AB7664">
        <w:rPr>
          <w:rFonts w:asciiTheme="majorHAnsi" w:hAnsiTheme="majorHAnsi" w:cstheme="majorHAnsi"/>
          <w:color w:val="000000"/>
          <w:szCs w:val="28"/>
          <w:lang w:val="vi-VN"/>
        </w:rPr>
        <w:t xml:space="preserve">Thời gian mô đun:  </w:t>
      </w:r>
      <w:r w:rsidRPr="00AB7664">
        <w:rPr>
          <w:rFonts w:asciiTheme="majorHAnsi" w:hAnsiTheme="majorHAnsi" w:cstheme="majorHAnsi"/>
          <w:color w:val="000000"/>
          <w:szCs w:val="28"/>
          <w:lang w:val="pl-PL"/>
        </w:rPr>
        <w:t>180</w:t>
      </w:r>
      <w:r w:rsidRPr="00AB7664">
        <w:rPr>
          <w:rFonts w:asciiTheme="majorHAnsi" w:hAnsiTheme="majorHAnsi" w:cstheme="majorHAnsi"/>
          <w:color w:val="000000"/>
          <w:szCs w:val="28"/>
          <w:lang w:val="vi-VN"/>
        </w:rPr>
        <w:t xml:space="preserve"> giờ   </w:t>
      </w:r>
      <w:r w:rsidR="00D21D95">
        <w:rPr>
          <w:rFonts w:asciiTheme="majorHAnsi" w:hAnsiTheme="majorHAnsi" w:cstheme="majorHAnsi"/>
          <w:i/>
          <w:color w:val="000000"/>
          <w:szCs w:val="28"/>
          <w:lang w:val="vi-VN"/>
        </w:rPr>
        <w:t>(</w:t>
      </w:r>
      <w:r w:rsidRPr="00AB7664">
        <w:rPr>
          <w:rFonts w:asciiTheme="majorHAnsi" w:hAnsiTheme="majorHAnsi" w:cstheme="majorHAnsi"/>
          <w:i/>
          <w:color w:val="000000"/>
          <w:szCs w:val="28"/>
          <w:lang w:val="pl-PL"/>
        </w:rPr>
        <w:t>T</w:t>
      </w:r>
      <w:r w:rsidRPr="00AB7664">
        <w:rPr>
          <w:rFonts w:asciiTheme="majorHAnsi" w:hAnsiTheme="majorHAnsi" w:cstheme="majorHAnsi"/>
          <w:i/>
          <w:color w:val="000000"/>
          <w:szCs w:val="28"/>
          <w:lang w:val="vi-VN"/>
        </w:rPr>
        <w:t xml:space="preserve">hực hành: </w:t>
      </w:r>
      <w:r w:rsidRPr="00AB7664">
        <w:rPr>
          <w:rFonts w:asciiTheme="majorHAnsi" w:hAnsiTheme="majorHAnsi" w:cstheme="majorHAnsi"/>
          <w:i/>
          <w:color w:val="000000"/>
          <w:szCs w:val="28"/>
          <w:lang w:val="pl-PL"/>
        </w:rPr>
        <w:t>177</w:t>
      </w:r>
      <w:r w:rsidRPr="00AB7664">
        <w:rPr>
          <w:rFonts w:asciiTheme="majorHAnsi" w:hAnsiTheme="majorHAnsi" w:cstheme="majorHAnsi"/>
          <w:i/>
          <w:color w:val="000000"/>
          <w:szCs w:val="28"/>
          <w:lang w:val="vi-VN"/>
        </w:rPr>
        <w:t xml:space="preserve"> giờ</w:t>
      </w:r>
      <w:r w:rsidRPr="00AB7664">
        <w:rPr>
          <w:rFonts w:asciiTheme="majorHAnsi" w:hAnsiTheme="majorHAnsi" w:cstheme="majorHAnsi"/>
          <w:i/>
          <w:color w:val="000000"/>
          <w:szCs w:val="28"/>
          <w:lang w:val="pl-PL"/>
        </w:rPr>
        <w:t>: Kiểm tra 3</w:t>
      </w:r>
      <w:r w:rsidR="00D21D95">
        <w:rPr>
          <w:rFonts w:asciiTheme="majorHAnsi" w:hAnsiTheme="majorHAnsi" w:cstheme="majorHAnsi"/>
          <w:i/>
          <w:color w:val="000000"/>
          <w:szCs w:val="28"/>
          <w:lang w:val="pl-PL"/>
        </w:rPr>
        <w:t>giờ</w:t>
      </w:r>
      <w:r w:rsidRPr="00AB7664">
        <w:rPr>
          <w:rFonts w:asciiTheme="majorHAnsi" w:hAnsiTheme="majorHAnsi" w:cstheme="majorHAnsi"/>
          <w:i/>
          <w:color w:val="000000"/>
          <w:szCs w:val="28"/>
          <w:lang w:val="vi-VN"/>
        </w:rPr>
        <w:t>)</w:t>
      </w:r>
    </w:p>
    <w:p w:rsidR="00D21D95" w:rsidRPr="0082454B" w:rsidRDefault="00D21D95" w:rsidP="00310E4B">
      <w:pPr>
        <w:tabs>
          <w:tab w:val="left" w:pos="600"/>
        </w:tabs>
        <w:spacing w:line="276" w:lineRule="auto"/>
        <w:rPr>
          <w:rFonts w:asciiTheme="majorHAnsi" w:hAnsiTheme="majorHAnsi" w:cstheme="majorHAnsi"/>
          <w:i/>
          <w:color w:val="000000"/>
          <w:szCs w:val="28"/>
          <w:lang w:val="pl-PL"/>
        </w:rPr>
      </w:pPr>
    </w:p>
    <w:p w:rsidR="00310E4B" w:rsidRPr="00AB7664" w:rsidRDefault="00310E4B" w:rsidP="000E1A7F">
      <w:pPr>
        <w:tabs>
          <w:tab w:val="left" w:pos="600"/>
        </w:tabs>
        <w:spacing w:line="312" w:lineRule="auto"/>
        <w:jc w:val="both"/>
        <w:rPr>
          <w:rFonts w:asciiTheme="majorHAnsi" w:hAnsiTheme="majorHAnsi" w:cstheme="majorHAnsi"/>
          <w:b/>
          <w:szCs w:val="28"/>
          <w:lang w:val="vi-VN"/>
        </w:rPr>
      </w:pPr>
      <w:r w:rsidRPr="00AB7664">
        <w:rPr>
          <w:rFonts w:asciiTheme="majorHAnsi" w:hAnsiTheme="majorHAnsi" w:cstheme="majorHAnsi"/>
          <w:b/>
          <w:szCs w:val="28"/>
          <w:lang w:val="vi-VN"/>
        </w:rPr>
        <w:t>I. VỊ TRÍ, TÍNH CHẤT MÔ ĐUN</w:t>
      </w:r>
    </w:p>
    <w:p w:rsidR="00310E4B" w:rsidRPr="00AB7664" w:rsidRDefault="00310E4B" w:rsidP="000E1A7F">
      <w:pPr>
        <w:numPr>
          <w:ilvl w:val="0"/>
          <w:numId w:val="43"/>
        </w:numPr>
        <w:tabs>
          <w:tab w:val="left" w:pos="6300"/>
        </w:tabs>
        <w:spacing w:line="312" w:lineRule="auto"/>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Vị trí của mô đun: Mô đun được bố trí thực hiện ở cuối chương trình đào tạo sau khi sinh viên hoàn tất các nội dung đào tạo tại trường.</w:t>
      </w:r>
    </w:p>
    <w:p w:rsidR="00310E4B" w:rsidRPr="00AB7664" w:rsidRDefault="00310E4B" w:rsidP="000E1A7F">
      <w:pPr>
        <w:numPr>
          <w:ilvl w:val="0"/>
          <w:numId w:val="43"/>
        </w:numPr>
        <w:tabs>
          <w:tab w:val="left" w:pos="6300"/>
        </w:tabs>
        <w:spacing w:line="312" w:lineRule="auto"/>
        <w:jc w:val="both"/>
        <w:rPr>
          <w:rFonts w:asciiTheme="majorHAnsi" w:hAnsiTheme="majorHAnsi" w:cstheme="majorHAnsi"/>
          <w:spacing w:val="6"/>
          <w:szCs w:val="28"/>
          <w:lang w:val="pl-PL"/>
        </w:rPr>
      </w:pPr>
      <w:r w:rsidRPr="00AB7664">
        <w:rPr>
          <w:rFonts w:asciiTheme="majorHAnsi" w:hAnsiTheme="majorHAnsi" w:cstheme="majorHAnsi"/>
          <w:spacing w:val="6"/>
          <w:szCs w:val="28"/>
          <w:lang w:val="pl-PL"/>
        </w:rPr>
        <w:t>Tính chất của mô đun: Là mô đun bắt buộc.</w:t>
      </w:r>
    </w:p>
    <w:p w:rsidR="00310E4B" w:rsidRPr="00AB7664" w:rsidRDefault="00310E4B" w:rsidP="000E1A7F">
      <w:pPr>
        <w:tabs>
          <w:tab w:val="left" w:pos="6300"/>
        </w:tabs>
        <w:spacing w:line="312" w:lineRule="auto"/>
        <w:jc w:val="both"/>
        <w:rPr>
          <w:rFonts w:asciiTheme="majorHAnsi" w:hAnsiTheme="majorHAnsi" w:cstheme="majorHAnsi"/>
          <w:b/>
          <w:spacing w:val="6"/>
          <w:szCs w:val="28"/>
          <w:lang w:val="pl-PL"/>
        </w:rPr>
      </w:pPr>
      <w:r w:rsidRPr="00AB7664">
        <w:rPr>
          <w:rFonts w:asciiTheme="majorHAnsi" w:hAnsiTheme="majorHAnsi" w:cstheme="majorHAnsi"/>
          <w:b/>
          <w:spacing w:val="6"/>
          <w:szCs w:val="28"/>
          <w:lang w:val="pl-PL"/>
        </w:rPr>
        <w:t xml:space="preserve">II. </w:t>
      </w:r>
      <w:r w:rsidRPr="00AB7664">
        <w:rPr>
          <w:rFonts w:asciiTheme="majorHAnsi" w:hAnsiTheme="majorHAnsi" w:cstheme="majorHAnsi"/>
          <w:b/>
          <w:szCs w:val="28"/>
          <w:lang w:val="pl-PL"/>
        </w:rPr>
        <w:t>MỤC TIÊU MÔN HỌC:</w:t>
      </w:r>
    </w:p>
    <w:p w:rsidR="00310E4B" w:rsidRPr="00AB7664" w:rsidRDefault="00310E4B" w:rsidP="000E1A7F">
      <w:pPr>
        <w:pStyle w:val="indentpara"/>
        <w:spacing w:after="0" w:line="312" w:lineRule="auto"/>
        <w:ind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 </w:t>
      </w:r>
      <w:r w:rsidRPr="00AB7664">
        <w:rPr>
          <w:rFonts w:asciiTheme="majorHAnsi" w:hAnsiTheme="majorHAnsi" w:cstheme="majorHAnsi"/>
          <w:b/>
          <w:sz w:val="28"/>
          <w:szCs w:val="28"/>
          <w:lang w:val="pl-PL"/>
        </w:rPr>
        <w:t>Về kiến thức</w:t>
      </w:r>
      <w:r w:rsidRPr="00AB7664">
        <w:rPr>
          <w:rFonts w:asciiTheme="majorHAnsi" w:hAnsiTheme="majorHAnsi" w:cstheme="majorHAnsi"/>
          <w:sz w:val="28"/>
          <w:szCs w:val="28"/>
          <w:lang w:val="pl-PL"/>
        </w:rPr>
        <w:t>.</w:t>
      </w:r>
    </w:p>
    <w:p w:rsidR="00310E4B" w:rsidRPr="00AB7664" w:rsidRDefault="00310E4B" w:rsidP="000E1A7F">
      <w:pPr>
        <w:spacing w:line="312" w:lineRule="auto"/>
        <w:jc w:val="both"/>
        <w:rPr>
          <w:rFonts w:asciiTheme="majorHAnsi" w:hAnsiTheme="majorHAnsi" w:cstheme="majorHAnsi"/>
          <w:szCs w:val="28"/>
          <w:lang w:val="pl-PL"/>
        </w:rPr>
      </w:pPr>
      <w:r w:rsidRPr="00AB7664">
        <w:rPr>
          <w:rFonts w:asciiTheme="majorHAnsi" w:hAnsiTheme="majorHAnsi" w:cstheme="majorHAnsi"/>
          <w:szCs w:val="28"/>
          <w:lang w:val="pl-PL"/>
        </w:rPr>
        <w:t xml:space="preserve">      + Tổng hợp các kiến thức lý thuyết, trải nghiệm kỹ năng thực hành.</w:t>
      </w:r>
    </w:p>
    <w:p w:rsidR="00310E4B" w:rsidRPr="00AB7664" w:rsidRDefault="00310E4B" w:rsidP="000E1A7F">
      <w:pPr>
        <w:spacing w:line="312" w:lineRule="auto"/>
        <w:jc w:val="both"/>
        <w:rPr>
          <w:rFonts w:asciiTheme="majorHAnsi" w:hAnsiTheme="majorHAnsi" w:cstheme="majorHAnsi"/>
          <w:szCs w:val="28"/>
          <w:lang w:val="pl-PL"/>
        </w:rPr>
      </w:pPr>
      <w:r w:rsidRPr="00AB7664">
        <w:rPr>
          <w:rFonts w:asciiTheme="majorHAnsi" w:hAnsiTheme="majorHAnsi" w:cstheme="majorHAnsi"/>
          <w:szCs w:val="28"/>
          <w:lang w:val="pl-PL"/>
        </w:rPr>
        <w:t xml:space="preserve">- </w:t>
      </w:r>
      <w:r w:rsidRPr="00AB7664">
        <w:rPr>
          <w:rFonts w:asciiTheme="majorHAnsi" w:hAnsiTheme="majorHAnsi" w:cstheme="majorHAnsi"/>
          <w:b/>
          <w:szCs w:val="28"/>
          <w:lang w:val="pl-PL"/>
        </w:rPr>
        <w:t>Về kỹ năng</w:t>
      </w:r>
      <w:r w:rsidRPr="00AB7664">
        <w:rPr>
          <w:rFonts w:asciiTheme="majorHAnsi" w:hAnsiTheme="majorHAnsi" w:cstheme="majorHAnsi"/>
          <w:szCs w:val="28"/>
          <w:lang w:val="pl-PL"/>
        </w:rPr>
        <w:t>.</w:t>
      </w:r>
    </w:p>
    <w:p w:rsidR="00310E4B" w:rsidRPr="00AB7664" w:rsidRDefault="00310E4B" w:rsidP="000E1A7F">
      <w:pPr>
        <w:tabs>
          <w:tab w:val="num" w:pos="1080"/>
        </w:tabs>
        <w:spacing w:line="312" w:lineRule="auto"/>
        <w:jc w:val="both"/>
        <w:rPr>
          <w:rFonts w:asciiTheme="majorHAnsi" w:hAnsiTheme="majorHAnsi" w:cstheme="majorHAnsi"/>
          <w:szCs w:val="28"/>
          <w:lang w:val="pl-PL"/>
        </w:rPr>
      </w:pPr>
      <w:r w:rsidRPr="00AB7664">
        <w:rPr>
          <w:rFonts w:asciiTheme="majorHAnsi" w:hAnsiTheme="majorHAnsi" w:cstheme="majorHAnsi"/>
          <w:b/>
          <w:szCs w:val="28"/>
          <w:lang w:val="pl-PL"/>
        </w:rPr>
        <w:t xml:space="preserve">      +</w:t>
      </w:r>
      <w:r w:rsidRPr="00AB7664">
        <w:rPr>
          <w:rFonts w:asciiTheme="majorHAnsi" w:hAnsiTheme="majorHAnsi" w:cstheme="majorHAnsi"/>
          <w:szCs w:val="28"/>
          <w:lang w:val="pl-PL"/>
        </w:rPr>
        <w:t>Nâng cao kỹ năng nghề nghiệp, rèn luyện kỹ năng giải quyết công việc độc lập, kỹ năng làm việc nhóm.</w:t>
      </w:r>
    </w:p>
    <w:p w:rsidR="00310E4B" w:rsidRPr="00AB7664" w:rsidRDefault="00310E4B" w:rsidP="000E1A7F">
      <w:pPr>
        <w:tabs>
          <w:tab w:val="num" w:pos="1080"/>
        </w:tabs>
        <w:spacing w:line="312" w:lineRule="auto"/>
        <w:jc w:val="both"/>
        <w:rPr>
          <w:rFonts w:asciiTheme="majorHAnsi" w:hAnsiTheme="majorHAnsi" w:cstheme="majorHAnsi"/>
          <w:szCs w:val="28"/>
          <w:lang w:val="pl-PL"/>
        </w:rPr>
      </w:pPr>
      <w:r w:rsidRPr="00AB7664">
        <w:rPr>
          <w:rFonts w:asciiTheme="majorHAnsi" w:hAnsiTheme="majorHAnsi" w:cstheme="majorHAnsi"/>
          <w:szCs w:val="28"/>
          <w:lang w:val="pl-PL"/>
        </w:rPr>
        <w:t xml:space="preserve">      + Vận dụng các kiến thức đã học vào thực tế, kỹ năng tự trau dồi bổ sung kiến thức nhằm giải quyết công việc kỹ thuật cụ thể, mở rộng mối quan hệ với các  nghề liên quan.</w:t>
      </w:r>
    </w:p>
    <w:p w:rsidR="00310E4B" w:rsidRPr="00AB7664" w:rsidRDefault="00310E4B" w:rsidP="000E1A7F">
      <w:pPr>
        <w:tabs>
          <w:tab w:val="num" w:pos="1080"/>
        </w:tabs>
        <w:spacing w:line="312" w:lineRule="auto"/>
        <w:jc w:val="both"/>
        <w:rPr>
          <w:rFonts w:asciiTheme="majorHAnsi" w:hAnsiTheme="majorHAnsi" w:cstheme="majorHAnsi"/>
          <w:szCs w:val="28"/>
          <w:lang w:val="pl-PL"/>
        </w:rPr>
      </w:pPr>
      <w:r w:rsidRPr="00AB7664">
        <w:rPr>
          <w:rFonts w:asciiTheme="majorHAnsi" w:hAnsiTheme="majorHAnsi" w:cstheme="majorHAnsi"/>
          <w:szCs w:val="28"/>
          <w:lang w:val="pl-PL"/>
        </w:rPr>
        <w:t xml:space="preserve">- </w:t>
      </w:r>
      <w:r w:rsidRPr="00AB7664">
        <w:rPr>
          <w:rFonts w:asciiTheme="majorHAnsi" w:hAnsiTheme="majorHAnsi" w:cstheme="majorHAnsi"/>
          <w:b/>
          <w:szCs w:val="28"/>
          <w:lang w:val="pl-PL"/>
        </w:rPr>
        <w:t>Về năng lực tự chủ và trách nhiệm</w:t>
      </w:r>
      <w:r w:rsidRPr="00AB7664">
        <w:rPr>
          <w:rFonts w:asciiTheme="majorHAnsi" w:hAnsiTheme="majorHAnsi" w:cstheme="majorHAnsi"/>
          <w:szCs w:val="28"/>
          <w:lang w:val="pl-PL"/>
        </w:rPr>
        <w:t>.</w:t>
      </w:r>
    </w:p>
    <w:p w:rsidR="00310E4B" w:rsidRPr="00AB7664" w:rsidRDefault="00310E4B" w:rsidP="000E1A7F">
      <w:pPr>
        <w:tabs>
          <w:tab w:val="num" w:pos="1080"/>
        </w:tabs>
        <w:spacing w:line="312" w:lineRule="auto"/>
        <w:ind w:firstLine="605"/>
        <w:jc w:val="both"/>
        <w:rPr>
          <w:rFonts w:asciiTheme="majorHAnsi" w:hAnsiTheme="majorHAnsi" w:cstheme="majorHAnsi"/>
          <w:szCs w:val="28"/>
          <w:lang w:val="da-DK"/>
        </w:rPr>
      </w:pPr>
      <w:r w:rsidRPr="00AB7664">
        <w:rPr>
          <w:rFonts w:asciiTheme="majorHAnsi" w:hAnsiTheme="majorHAnsi" w:cstheme="majorHAnsi"/>
          <w:szCs w:val="28"/>
          <w:lang w:val="da-DK"/>
        </w:rPr>
        <w:t>+ Rèn luyện tính cẩn thận, chính xác, tác phong công nghiệp trong lao động sản xuất.</w:t>
      </w:r>
    </w:p>
    <w:p w:rsidR="00310E4B" w:rsidRPr="00AB7664" w:rsidRDefault="00310E4B" w:rsidP="000E1A7F">
      <w:pPr>
        <w:pStyle w:val="indentpara"/>
        <w:spacing w:after="0" w:line="312" w:lineRule="auto"/>
        <w:ind w:firstLine="0"/>
        <w:outlineLvl w:val="0"/>
        <w:rPr>
          <w:rFonts w:asciiTheme="majorHAnsi" w:hAnsiTheme="majorHAnsi" w:cstheme="majorHAnsi"/>
          <w:b/>
          <w:sz w:val="28"/>
          <w:szCs w:val="28"/>
          <w:lang w:val="pl-PL"/>
        </w:rPr>
      </w:pPr>
      <w:r w:rsidRPr="00AB7664">
        <w:rPr>
          <w:rFonts w:asciiTheme="majorHAnsi" w:hAnsiTheme="majorHAnsi" w:cstheme="majorHAnsi"/>
          <w:b/>
          <w:sz w:val="28"/>
          <w:szCs w:val="28"/>
          <w:lang w:val="pl-PL"/>
        </w:rPr>
        <w:t xml:space="preserve">III. NỘI DUNG MÔ ĐUN: </w:t>
      </w:r>
    </w:p>
    <w:p w:rsidR="00310E4B" w:rsidRPr="00AB7664" w:rsidRDefault="00310E4B" w:rsidP="00310E4B">
      <w:pPr>
        <w:pStyle w:val="indentpara"/>
        <w:spacing w:after="0" w:line="276" w:lineRule="auto"/>
        <w:ind w:firstLine="0"/>
        <w:rPr>
          <w:rFonts w:asciiTheme="majorHAnsi" w:hAnsiTheme="majorHAnsi" w:cstheme="majorHAnsi"/>
          <w:i/>
          <w:iCs/>
          <w:sz w:val="28"/>
          <w:szCs w:val="28"/>
          <w:lang w:val="pl-PL"/>
        </w:rPr>
      </w:pPr>
      <w:r w:rsidRPr="00AB7664">
        <w:rPr>
          <w:rFonts w:asciiTheme="majorHAnsi" w:hAnsiTheme="majorHAnsi" w:cstheme="majorHAnsi"/>
          <w:i/>
          <w:iCs/>
          <w:sz w:val="28"/>
          <w:szCs w:val="28"/>
          <w:lang w:val="pl-PL"/>
        </w:rPr>
        <w:t>1. Nội dung tổng quát và phân phối thời gian :</w:t>
      </w: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4697"/>
        <w:gridCol w:w="900"/>
        <w:gridCol w:w="959"/>
        <w:gridCol w:w="900"/>
        <w:gridCol w:w="959"/>
      </w:tblGrid>
      <w:tr w:rsidR="00310E4B" w:rsidRPr="00AB7664" w:rsidTr="00E224EA">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0E1A7F">
            <w:pPr>
              <w:spacing w:line="276" w:lineRule="auto"/>
              <w:jc w:val="center"/>
              <w:rPr>
                <w:rFonts w:asciiTheme="majorHAnsi" w:hAnsiTheme="majorHAnsi" w:cstheme="majorHAnsi"/>
                <w:b/>
                <w:bCs/>
                <w:szCs w:val="28"/>
                <w:lang w:val="fr-FR"/>
              </w:rPr>
            </w:pPr>
            <w:r w:rsidRPr="00AB7664">
              <w:rPr>
                <w:rFonts w:asciiTheme="majorHAnsi" w:hAnsiTheme="majorHAnsi" w:cstheme="majorHAnsi"/>
                <w:b/>
                <w:bCs/>
                <w:szCs w:val="28"/>
                <w:lang w:val="fr-FR"/>
              </w:rPr>
              <w:t>Số</w:t>
            </w:r>
          </w:p>
          <w:p w:rsidR="00310E4B" w:rsidRPr="00AB7664" w:rsidRDefault="00310E4B" w:rsidP="000E1A7F">
            <w:pPr>
              <w:spacing w:line="276" w:lineRule="auto"/>
              <w:jc w:val="center"/>
              <w:rPr>
                <w:rFonts w:asciiTheme="majorHAnsi" w:hAnsiTheme="majorHAnsi" w:cstheme="majorHAnsi"/>
                <w:b/>
                <w:bCs/>
                <w:szCs w:val="28"/>
                <w:lang w:val="fr-FR"/>
              </w:rPr>
            </w:pPr>
            <w:r w:rsidRPr="00AB7664">
              <w:rPr>
                <w:rFonts w:asciiTheme="majorHAnsi" w:hAnsiTheme="majorHAnsi" w:cstheme="majorHAnsi"/>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0E1A7F">
            <w:pPr>
              <w:spacing w:line="276" w:lineRule="auto"/>
              <w:jc w:val="center"/>
              <w:rPr>
                <w:rFonts w:asciiTheme="majorHAnsi" w:hAnsiTheme="majorHAnsi" w:cstheme="majorHAnsi"/>
                <w:szCs w:val="28"/>
                <w:lang w:val="pl-PL"/>
              </w:rPr>
            </w:pPr>
            <w:r w:rsidRPr="00AB7664">
              <w:rPr>
                <w:rFonts w:asciiTheme="majorHAnsi" w:hAnsiTheme="majorHAnsi" w:cstheme="majorHAnsi"/>
                <w:b/>
                <w:bCs/>
                <w:szCs w:val="28"/>
                <w:lang w:val="pl-PL"/>
              </w:rPr>
              <w:t>Tên các bài trong mô đun</w:t>
            </w:r>
          </w:p>
        </w:tc>
        <w:tc>
          <w:tcPr>
            <w:tcW w:w="3718" w:type="dxa"/>
            <w:gridSpan w:val="4"/>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0E1A7F">
            <w:pPr>
              <w:pStyle w:val="indentpara"/>
              <w:spacing w:after="0" w:line="276" w:lineRule="auto"/>
              <w:ind w:firstLine="0"/>
              <w:jc w:val="center"/>
              <w:rPr>
                <w:rFonts w:asciiTheme="majorHAnsi" w:hAnsiTheme="majorHAnsi" w:cstheme="majorHAnsi"/>
                <w:b/>
                <w:bCs/>
                <w:sz w:val="28"/>
                <w:szCs w:val="28"/>
                <w:lang w:val="pl-PL"/>
              </w:rPr>
            </w:pPr>
            <w:r w:rsidRPr="00AB7664">
              <w:rPr>
                <w:rFonts w:asciiTheme="majorHAnsi" w:hAnsiTheme="majorHAnsi" w:cstheme="majorHAnsi"/>
                <w:b/>
                <w:bCs/>
                <w:sz w:val="28"/>
                <w:szCs w:val="28"/>
                <w:lang w:val="pl-PL"/>
              </w:rPr>
              <w:t>Thời gian</w:t>
            </w:r>
          </w:p>
        </w:tc>
      </w:tr>
      <w:tr w:rsidR="00310E4B" w:rsidRPr="00AB7664" w:rsidTr="00E224EA">
        <w:trPr>
          <w:cantSplit/>
        </w:trPr>
        <w:tc>
          <w:tcPr>
            <w:tcW w:w="704" w:type="dxa"/>
            <w:vMerge/>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0E1A7F">
            <w:pPr>
              <w:jc w:val="center"/>
              <w:rPr>
                <w:rFonts w:asciiTheme="majorHAnsi" w:hAnsiTheme="majorHAnsi" w:cstheme="majorHAnsi"/>
                <w:b/>
                <w:bCs/>
                <w:szCs w:val="28"/>
                <w:lang w:val="fr-FR"/>
              </w:rPr>
            </w:pPr>
          </w:p>
        </w:tc>
        <w:tc>
          <w:tcPr>
            <w:tcW w:w="4696" w:type="dxa"/>
            <w:vMerge/>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0E1A7F">
            <w:pPr>
              <w:jc w:val="center"/>
              <w:rPr>
                <w:rFonts w:asciiTheme="majorHAnsi" w:hAnsiTheme="majorHAnsi" w:cstheme="majorHAnsi"/>
                <w:szCs w:val="28"/>
                <w:lang w:val="pl-PL"/>
              </w:rPr>
            </w:pPr>
          </w:p>
        </w:tc>
        <w:tc>
          <w:tcPr>
            <w:tcW w:w="900" w:type="dxa"/>
            <w:tcBorders>
              <w:top w:val="single" w:sz="4" w:space="0" w:color="auto"/>
              <w:left w:val="single" w:sz="4" w:space="0" w:color="auto"/>
              <w:bottom w:val="single" w:sz="4" w:space="0" w:color="auto"/>
              <w:right w:val="single" w:sz="4" w:space="0" w:color="auto"/>
            </w:tcBorders>
            <w:hideMark/>
          </w:tcPr>
          <w:p w:rsidR="00310E4B" w:rsidRPr="00AB7664" w:rsidRDefault="00310E4B" w:rsidP="000E1A7F">
            <w:pPr>
              <w:pStyle w:val="indentpara"/>
              <w:spacing w:after="0" w:line="276" w:lineRule="auto"/>
              <w:ind w:firstLine="0"/>
              <w:jc w:val="center"/>
              <w:rPr>
                <w:rFonts w:asciiTheme="majorHAnsi" w:hAnsiTheme="majorHAnsi" w:cstheme="majorHAnsi"/>
                <w:b/>
                <w:bCs/>
                <w:sz w:val="28"/>
                <w:szCs w:val="28"/>
                <w:lang w:val="pl-PL"/>
              </w:rPr>
            </w:pPr>
            <w:r w:rsidRPr="00AB7664">
              <w:rPr>
                <w:rFonts w:asciiTheme="majorHAnsi" w:hAnsiTheme="majorHAnsi" w:cstheme="majorHAnsi"/>
                <w:b/>
                <w:bCs/>
                <w:sz w:val="28"/>
                <w:szCs w:val="28"/>
                <w:lang w:val="pl-PL"/>
              </w:rPr>
              <w:t>Tổng số</w:t>
            </w:r>
          </w:p>
        </w:tc>
        <w:tc>
          <w:tcPr>
            <w:tcW w:w="9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10E4B" w:rsidRPr="00AB7664" w:rsidRDefault="00310E4B" w:rsidP="000E1A7F">
            <w:pPr>
              <w:pStyle w:val="indentpara"/>
              <w:spacing w:after="0" w:line="276" w:lineRule="auto"/>
              <w:ind w:firstLine="0"/>
              <w:jc w:val="center"/>
              <w:rPr>
                <w:rFonts w:asciiTheme="majorHAnsi" w:hAnsiTheme="majorHAnsi" w:cstheme="majorHAnsi"/>
                <w:b/>
                <w:bCs/>
                <w:sz w:val="28"/>
                <w:szCs w:val="28"/>
                <w:lang w:val="pl-PL"/>
              </w:rPr>
            </w:pPr>
            <w:r w:rsidRPr="00AB7664">
              <w:rPr>
                <w:rFonts w:asciiTheme="majorHAnsi" w:hAnsiTheme="majorHAnsi" w:cstheme="majorHAnsi"/>
                <w:b/>
                <w:bCs/>
                <w:sz w:val="28"/>
                <w:szCs w:val="28"/>
                <w:lang w:val="pl-PL"/>
              </w:rPr>
              <w:t>Lý thuyết</w:t>
            </w:r>
          </w:p>
        </w:tc>
        <w:tc>
          <w:tcPr>
            <w:tcW w:w="90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10E4B" w:rsidRPr="00AB7664" w:rsidRDefault="00310E4B" w:rsidP="000E1A7F">
            <w:pPr>
              <w:pStyle w:val="indentpara"/>
              <w:spacing w:after="0" w:line="276" w:lineRule="auto"/>
              <w:ind w:firstLine="0"/>
              <w:jc w:val="center"/>
              <w:rPr>
                <w:rFonts w:asciiTheme="majorHAnsi" w:hAnsiTheme="majorHAnsi" w:cstheme="majorHAnsi"/>
                <w:b/>
                <w:bCs/>
                <w:sz w:val="28"/>
                <w:szCs w:val="28"/>
                <w:lang w:val="pl-PL"/>
              </w:rPr>
            </w:pPr>
            <w:r w:rsidRPr="00AB7664">
              <w:rPr>
                <w:rFonts w:asciiTheme="majorHAnsi" w:hAnsiTheme="majorHAnsi" w:cstheme="majorHAnsi"/>
                <w:b/>
                <w:bCs/>
                <w:sz w:val="28"/>
                <w:szCs w:val="28"/>
                <w:lang w:val="pl-PL"/>
              </w:rPr>
              <w:t>Thực hành</w:t>
            </w:r>
          </w:p>
        </w:tc>
        <w:tc>
          <w:tcPr>
            <w:tcW w:w="9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10E4B" w:rsidRPr="00AB7664" w:rsidRDefault="00310E4B" w:rsidP="000E1A7F">
            <w:pPr>
              <w:pStyle w:val="indentpara"/>
              <w:spacing w:after="0" w:line="276" w:lineRule="auto"/>
              <w:ind w:firstLine="0"/>
              <w:jc w:val="center"/>
              <w:rPr>
                <w:rFonts w:asciiTheme="majorHAnsi" w:hAnsiTheme="majorHAnsi" w:cstheme="majorHAnsi"/>
                <w:b/>
                <w:bCs/>
                <w:sz w:val="28"/>
                <w:szCs w:val="28"/>
              </w:rPr>
            </w:pPr>
            <w:r w:rsidRPr="00AB7664">
              <w:rPr>
                <w:rFonts w:asciiTheme="majorHAnsi" w:hAnsiTheme="majorHAnsi" w:cstheme="majorHAnsi"/>
                <w:b/>
                <w:bCs/>
                <w:sz w:val="28"/>
                <w:szCs w:val="28"/>
                <w:lang w:val="pl-PL"/>
              </w:rPr>
              <w:t xml:space="preserve">Kiểm </w:t>
            </w:r>
            <w:r w:rsidRPr="00AB7664">
              <w:rPr>
                <w:rFonts w:asciiTheme="majorHAnsi" w:hAnsiTheme="majorHAnsi" w:cstheme="majorHAnsi"/>
                <w:b/>
                <w:bCs/>
                <w:sz w:val="28"/>
                <w:szCs w:val="28"/>
              </w:rPr>
              <w:t>tra*</w:t>
            </w:r>
          </w:p>
        </w:tc>
      </w:tr>
      <w:tr w:rsidR="00310E4B" w:rsidRPr="00AB7664" w:rsidTr="00E224EA">
        <w:tc>
          <w:tcPr>
            <w:tcW w:w="704"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1</w:t>
            </w:r>
          </w:p>
        </w:tc>
        <w:tc>
          <w:tcPr>
            <w:tcW w:w="4696" w:type="dxa"/>
            <w:tcBorders>
              <w:top w:val="single" w:sz="4" w:space="0" w:color="auto"/>
              <w:left w:val="single" w:sz="4" w:space="0" w:color="auto"/>
              <w:bottom w:val="single" w:sz="4" w:space="0" w:color="auto"/>
              <w:right w:val="single" w:sz="4" w:space="0" w:color="auto"/>
            </w:tcBorders>
            <w:hideMark/>
          </w:tcPr>
          <w:p w:rsidR="00310E4B" w:rsidRPr="00AB7664" w:rsidRDefault="00310E4B" w:rsidP="00E224EA">
            <w:pPr>
              <w:spacing w:line="276" w:lineRule="auto"/>
              <w:jc w:val="both"/>
              <w:rPr>
                <w:rFonts w:asciiTheme="majorHAnsi" w:hAnsiTheme="majorHAnsi" w:cstheme="majorHAnsi"/>
                <w:szCs w:val="28"/>
              </w:rPr>
            </w:pPr>
            <w:r w:rsidRPr="00AB7664">
              <w:rPr>
                <w:rFonts w:asciiTheme="majorHAnsi" w:hAnsiTheme="majorHAnsi" w:cstheme="majorHAnsi"/>
                <w:szCs w:val="28"/>
              </w:rPr>
              <w:t xml:space="preserve">Bài mở đầu: </w:t>
            </w:r>
            <w:r w:rsidRPr="00AB7664">
              <w:rPr>
                <w:rFonts w:asciiTheme="majorHAnsi" w:hAnsiTheme="majorHAnsi" w:cstheme="majorHAnsi"/>
                <w:iCs/>
                <w:szCs w:val="28"/>
              </w:rPr>
              <w:t>Phổ biến nội quy, quy định của nhà trường đối với sinh viên đi thực tập tại doanh nghiệp</w:t>
            </w: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2</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pStyle w:val="indentpara"/>
              <w:spacing w:after="0" w:line="276" w:lineRule="auto"/>
              <w:ind w:firstLine="0"/>
              <w:rPr>
                <w:rFonts w:asciiTheme="majorHAnsi" w:hAnsiTheme="majorHAnsi" w:cstheme="majorHAnsi"/>
                <w:sz w:val="28"/>
                <w:szCs w:val="28"/>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2</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spacing w:line="276" w:lineRule="auto"/>
              <w:jc w:val="both"/>
              <w:rPr>
                <w:rFonts w:asciiTheme="majorHAnsi" w:hAnsiTheme="majorHAnsi" w:cstheme="majorHAnsi"/>
                <w:szCs w:val="28"/>
              </w:rPr>
            </w:pPr>
          </w:p>
        </w:tc>
      </w:tr>
      <w:tr w:rsidR="00310E4B" w:rsidRPr="00AB7664" w:rsidTr="00E224EA">
        <w:tc>
          <w:tcPr>
            <w:tcW w:w="704"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2</w:t>
            </w:r>
          </w:p>
        </w:tc>
        <w:tc>
          <w:tcPr>
            <w:tcW w:w="4696" w:type="dxa"/>
            <w:tcBorders>
              <w:top w:val="single" w:sz="4" w:space="0" w:color="auto"/>
              <w:left w:val="single" w:sz="4" w:space="0" w:color="auto"/>
              <w:bottom w:val="single" w:sz="4" w:space="0" w:color="auto"/>
              <w:right w:val="single" w:sz="4" w:space="0" w:color="auto"/>
            </w:tcBorders>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Nội dung 1:Thực hiện các biện pháp an toàn và vệ sinh lao động.</w:t>
            </w: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4</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pStyle w:val="indentpara"/>
              <w:spacing w:after="0" w:line="276" w:lineRule="auto"/>
              <w:ind w:firstLine="0"/>
              <w:rPr>
                <w:rFonts w:asciiTheme="majorHAnsi" w:hAnsiTheme="majorHAnsi" w:cstheme="majorHAnsi"/>
                <w:sz w:val="28"/>
                <w:szCs w:val="28"/>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4</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spacing w:line="276" w:lineRule="auto"/>
              <w:jc w:val="both"/>
              <w:rPr>
                <w:rFonts w:asciiTheme="majorHAnsi" w:hAnsiTheme="majorHAnsi" w:cstheme="majorHAnsi"/>
                <w:szCs w:val="28"/>
              </w:rPr>
            </w:pPr>
          </w:p>
        </w:tc>
      </w:tr>
      <w:tr w:rsidR="00310E4B" w:rsidRPr="00AB7664" w:rsidTr="00E224EA">
        <w:tc>
          <w:tcPr>
            <w:tcW w:w="704"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3</w:t>
            </w:r>
          </w:p>
        </w:tc>
        <w:tc>
          <w:tcPr>
            <w:tcW w:w="4696" w:type="dxa"/>
            <w:tcBorders>
              <w:top w:val="single" w:sz="4" w:space="0" w:color="auto"/>
              <w:left w:val="single" w:sz="4" w:space="0" w:color="auto"/>
              <w:bottom w:val="single" w:sz="4" w:space="0" w:color="auto"/>
              <w:right w:val="single" w:sz="4" w:space="0" w:color="auto"/>
            </w:tcBorders>
            <w:hideMark/>
          </w:tcPr>
          <w:p w:rsidR="00310E4B" w:rsidRPr="00AB7664" w:rsidRDefault="00310E4B" w:rsidP="00E224EA">
            <w:pPr>
              <w:spacing w:line="276" w:lineRule="auto"/>
              <w:jc w:val="both"/>
              <w:rPr>
                <w:rFonts w:asciiTheme="majorHAnsi" w:hAnsiTheme="majorHAnsi" w:cstheme="majorHAnsi"/>
                <w:szCs w:val="28"/>
              </w:rPr>
            </w:pPr>
            <w:r w:rsidRPr="00AB7664">
              <w:rPr>
                <w:rFonts w:asciiTheme="majorHAnsi" w:hAnsiTheme="majorHAnsi" w:cstheme="majorHAnsi"/>
                <w:szCs w:val="28"/>
              </w:rPr>
              <w:t>Nội dung 2:Thực tập tại doanh nghiệp</w:t>
            </w:r>
          </w:p>
          <w:p w:rsidR="00310E4B" w:rsidRPr="00AB7664" w:rsidRDefault="00310E4B" w:rsidP="00E224EA">
            <w:pPr>
              <w:spacing w:line="276" w:lineRule="auto"/>
              <w:jc w:val="both"/>
              <w:rPr>
                <w:rFonts w:asciiTheme="majorHAnsi" w:hAnsiTheme="majorHAnsi" w:cstheme="majorHAnsi"/>
                <w:szCs w:val="28"/>
              </w:rPr>
            </w:pPr>
            <w:r w:rsidRPr="00AB7664">
              <w:rPr>
                <w:rFonts w:asciiTheme="majorHAnsi" w:hAnsiTheme="majorHAnsi" w:cstheme="majorHAnsi"/>
                <w:szCs w:val="28"/>
              </w:rPr>
              <w:t>( hoặc Thực tập tại trường)</w:t>
            </w: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159</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pStyle w:val="indentpara"/>
              <w:spacing w:after="0" w:line="276" w:lineRule="auto"/>
              <w:ind w:firstLine="0"/>
              <w:rPr>
                <w:rFonts w:asciiTheme="majorHAnsi" w:hAnsiTheme="majorHAnsi" w:cstheme="majorHAnsi"/>
                <w:sz w:val="28"/>
                <w:szCs w:val="28"/>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157</w:t>
            </w:r>
          </w:p>
        </w:tc>
        <w:tc>
          <w:tcPr>
            <w:tcW w:w="959"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spacing w:line="276" w:lineRule="auto"/>
              <w:jc w:val="both"/>
              <w:rPr>
                <w:rFonts w:asciiTheme="majorHAnsi" w:hAnsiTheme="majorHAnsi" w:cstheme="majorHAnsi"/>
                <w:szCs w:val="28"/>
              </w:rPr>
            </w:pPr>
            <w:r w:rsidRPr="00AB7664">
              <w:rPr>
                <w:rFonts w:asciiTheme="majorHAnsi" w:hAnsiTheme="majorHAnsi" w:cstheme="majorHAnsi"/>
                <w:szCs w:val="28"/>
              </w:rPr>
              <w:t>2</w:t>
            </w:r>
          </w:p>
        </w:tc>
      </w:tr>
      <w:tr w:rsidR="00310E4B" w:rsidRPr="00AB7664" w:rsidTr="00E224EA">
        <w:tc>
          <w:tcPr>
            <w:tcW w:w="704"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4</w:t>
            </w:r>
          </w:p>
        </w:tc>
        <w:tc>
          <w:tcPr>
            <w:tcW w:w="4696" w:type="dxa"/>
            <w:tcBorders>
              <w:top w:val="single" w:sz="4" w:space="0" w:color="auto"/>
              <w:left w:val="single" w:sz="4" w:space="0" w:color="auto"/>
              <w:bottom w:val="single" w:sz="4" w:space="0" w:color="auto"/>
              <w:right w:val="single" w:sz="4" w:space="0" w:color="auto"/>
            </w:tcBorders>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Nội dung 3: Báo cáo kết quả thực tập</w:t>
            </w: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15</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pStyle w:val="indentpara"/>
              <w:spacing w:after="0" w:line="276" w:lineRule="auto"/>
              <w:ind w:firstLine="0"/>
              <w:rPr>
                <w:rFonts w:asciiTheme="majorHAnsi" w:hAnsiTheme="majorHAnsi" w:cstheme="majorHAnsi"/>
                <w:sz w:val="28"/>
                <w:szCs w:val="28"/>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sz w:val="28"/>
                <w:szCs w:val="28"/>
              </w:rPr>
            </w:pPr>
            <w:r w:rsidRPr="00AB7664">
              <w:rPr>
                <w:rFonts w:asciiTheme="majorHAnsi" w:hAnsiTheme="majorHAnsi" w:cstheme="majorHAnsi"/>
                <w:sz w:val="28"/>
                <w:szCs w:val="28"/>
              </w:rPr>
              <w:t>14</w:t>
            </w:r>
          </w:p>
        </w:tc>
        <w:tc>
          <w:tcPr>
            <w:tcW w:w="959"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spacing w:line="276" w:lineRule="auto"/>
              <w:jc w:val="both"/>
              <w:rPr>
                <w:rFonts w:asciiTheme="majorHAnsi" w:hAnsiTheme="majorHAnsi" w:cstheme="majorHAnsi"/>
                <w:szCs w:val="28"/>
              </w:rPr>
            </w:pPr>
            <w:r w:rsidRPr="00AB7664">
              <w:rPr>
                <w:rFonts w:asciiTheme="majorHAnsi" w:hAnsiTheme="majorHAnsi" w:cstheme="majorHAnsi"/>
                <w:szCs w:val="28"/>
              </w:rPr>
              <w:t>1</w:t>
            </w:r>
          </w:p>
        </w:tc>
      </w:tr>
      <w:tr w:rsidR="00310E4B" w:rsidRPr="00AB7664" w:rsidTr="00E224EA">
        <w:tc>
          <w:tcPr>
            <w:tcW w:w="704" w:type="dxa"/>
            <w:tcBorders>
              <w:top w:val="single" w:sz="4" w:space="0" w:color="auto"/>
              <w:left w:val="single" w:sz="4" w:space="0" w:color="auto"/>
              <w:bottom w:val="single" w:sz="4" w:space="0" w:color="auto"/>
              <w:right w:val="single" w:sz="4" w:space="0" w:color="auto"/>
            </w:tcBorders>
          </w:tcPr>
          <w:p w:rsidR="00310E4B" w:rsidRPr="00AB7664" w:rsidRDefault="00310E4B" w:rsidP="00E224EA">
            <w:pPr>
              <w:pStyle w:val="indentpara"/>
              <w:spacing w:after="0" w:line="276" w:lineRule="auto"/>
              <w:ind w:firstLine="0"/>
              <w:rPr>
                <w:rFonts w:asciiTheme="majorHAnsi" w:hAnsiTheme="majorHAnsi" w:cstheme="majorHAnsi"/>
                <w:b/>
                <w:sz w:val="28"/>
                <w:szCs w:val="28"/>
              </w:rPr>
            </w:pPr>
          </w:p>
        </w:tc>
        <w:tc>
          <w:tcPr>
            <w:tcW w:w="4696" w:type="dxa"/>
            <w:tcBorders>
              <w:top w:val="single" w:sz="4" w:space="0" w:color="auto"/>
              <w:left w:val="single" w:sz="4" w:space="0" w:color="auto"/>
              <w:bottom w:val="single" w:sz="4" w:space="0" w:color="auto"/>
              <w:right w:val="single" w:sz="4" w:space="0" w:color="auto"/>
            </w:tcBorders>
            <w:hideMark/>
          </w:tcPr>
          <w:p w:rsidR="00310E4B" w:rsidRPr="00AB7664" w:rsidRDefault="00310E4B" w:rsidP="00E224EA">
            <w:pPr>
              <w:pStyle w:val="indentpara"/>
              <w:spacing w:after="0" w:line="276" w:lineRule="auto"/>
              <w:ind w:firstLine="0"/>
              <w:rPr>
                <w:rFonts w:asciiTheme="majorHAnsi" w:hAnsiTheme="majorHAnsi" w:cstheme="majorHAnsi"/>
                <w:b/>
                <w:sz w:val="28"/>
                <w:szCs w:val="28"/>
              </w:rPr>
            </w:pPr>
            <w:r w:rsidRPr="00AB7664">
              <w:rPr>
                <w:rFonts w:asciiTheme="majorHAnsi" w:hAnsiTheme="majorHAnsi" w:cstheme="majorHAnsi"/>
                <w:b/>
                <w:sz w:val="28"/>
                <w:szCs w:val="28"/>
              </w:rPr>
              <w:t xml:space="preserve">Cộng </w:t>
            </w: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b/>
                <w:sz w:val="28"/>
                <w:szCs w:val="28"/>
              </w:rPr>
            </w:pPr>
            <w:r w:rsidRPr="00AB7664">
              <w:rPr>
                <w:rFonts w:asciiTheme="majorHAnsi" w:hAnsiTheme="majorHAnsi" w:cstheme="majorHAnsi"/>
                <w:b/>
                <w:sz w:val="28"/>
                <w:szCs w:val="28"/>
              </w:rPr>
              <w:t>180</w:t>
            </w:r>
          </w:p>
        </w:tc>
        <w:tc>
          <w:tcPr>
            <w:tcW w:w="959" w:type="dxa"/>
            <w:tcBorders>
              <w:top w:val="single" w:sz="4" w:space="0" w:color="auto"/>
              <w:left w:val="single" w:sz="4" w:space="0" w:color="auto"/>
              <w:bottom w:val="single" w:sz="4" w:space="0" w:color="auto"/>
              <w:right w:val="single" w:sz="4" w:space="0" w:color="auto"/>
            </w:tcBorders>
            <w:vAlign w:val="center"/>
          </w:tcPr>
          <w:p w:rsidR="00310E4B" w:rsidRPr="00AB7664" w:rsidRDefault="00310E4B" w:rsidP="00E224EA">
            <w:pPr>
              <w:pStyle w:val="indentpara"/>
              <w:spacing w:after="0" w:line="276" w:lineRule="auto"/>
              <w:ind w:firstLine="0"/>
              <w:rPr>
                <w:rFonts w:asciiTheme="majorHAnsi" w:hAnsiTheme="majorHAnsi" w:cstheme="majorHAnsi"/>
                <w:b/>
                <w:sz w:val="28"/>
                <w:szCs w:val="28"/>
              </w:rPr>
            </w:pPr>
          </w:p>
        </w:tc>
        <w:tc>
          <w:tcPr>
            <w:tcW w:w="900"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pStyle w:val="indentpara"/>
              <w:spacing w:after="0" w:line="276" w:lineRule="auto"/>
              <w:ind w:firstLine="0"/>
              <w:rPr>
                <w:rFonts w:asciiTheme="majorHAnsi" w:hAnsiTheme="majorHAnsi" w:cstheme="majorHAnsi"/>
                <w:b/>
                <w:sz w:val="28"/>
                <w:szCs w:val="28"/>
              </w:rPr>
            </w:pPr>
            <w:r w:rsidRPr="00AB7664">
              <w:rPr>
                <w:rFonts w:asciiTheme="majorHAnsi" w:hAnsiTheme="majorHAnsi" w:cstheme="majorHAnsi"/>
                <w:b/>
                <w:sz w:val="28"/>
                <w:szCs w:val="28"/>
              </w:rPr>
              <w:t>177</w:t>
            </w:r>
          </w:p>
        </w:tc>
        <w:tc>
          <w:tcPr>
            <w:tcW w:w="959" w:type="dxa"/>
            <w:tcBorders>
              <w:top w:val="single" w:sz="4" w:space="0" w:color="auto"/>
              <w:left w:val="single" w:sz="4" w:space="0" w:color="auto"/>
              <w:bottom w:val="single" w:sz="4" w:space="0" w:color="auto"/>
              <w:right w:val="single" w:sz="4" w:space="0" w:color="auto"/>
            </w:tcBorders>
            <w:vAlign w:val="center"/>
            <w:hideMark/>
          </w:tcPr>
          <w:p w:rsidR="00310E4B" w:rsidRPr="00AB7664" w:rsidRDefault="00310E4B" w:rsidP="00E224EA">
            <w:pPr>
              <w:spacing w:line="276" w:lineRule="auto"/>
              <w:jc w:val="both"/>
              <w:rPr>
                <w:rFonts w:asciiTheme="majorHAnsi" w:hAnsiTheme="majorHAnsi" w:cstheme="majorHAnsi"/>
                <w:b/>
                <w:szCs w:val="28"/>
              </w:rPr>
            </w:pPr>
            <w:r w:rsidRPr="00AB7664">
              <w:rPr>
                <w:rFonts w:asciiTheme="majorHAnsi" w:hAnsiTheme="majorHAnsi" w:cstheme="majorHAnsi"/>
                <w:b/>
                <w:szCs w:val="28"/>
              </w:rPr>
              <w:t>3</w:t>
            </w:r>
          </w:p>
        </w:tc>
      </w:tr>
    </w:tbl>
    <w:p w:rsidR="00310E4B" w:rsidRPr="00AB7664" w:rsidRDefault="00310E4B" w:rsidP="00310E4B">
      <w:pPr>
        <w:pStyle w:val="indentpara"/>
        <w:spacing w:after="0" w:line="276" w:lineRule="auto"/>
        <w:ind w:firstLine="0"/>
        <w:rPr>
          <w:rFonts w:asciiTheme="majorHAnsi" w:hAnsiTheme="majorHAnsi" w:cstheme="majorHAnsi"/>
          <w:i/>
          <w:iCs/>
          <w:sz w:val="28"/>
          <w:szCs w:val="28"/>
          <w:lang w:eastAsia="en-US"/>
        </w:rPr>
      </w:pPr>
    </w:p>
    <w:p w:rsidR="00310E4B" w:rsidRPr="00AB7664" w:rsidRDefault="00310E4B" w:rsidP="00310E4B">
      <w:pPr>
        <w:pStyle w:val="indentpara"/>
        <w:spacing w:after="0" w:line="276" w:lineRule="auto"/>
        <w:ind w:firstLine="0"/>
        <w:rPr>
          <w:rFonts w:asciiTheme="majorHAnsi" w:hAnsiTheme="majorHAnsi" w:cstheme="majorHAnsi"/>
          <w:i/>
          <w:iCs/>
          <w:sz w:val="28"/>
          <w:szCs w:val="28"/>
          <w:lang w:val="vi-VN"/>
        </w:rPr>
      </w:pPr>
      <w:r w:rsidRPr="00AB7664">
        <w:rPr>
          <w:rFonts w:asciiTheme="majorHAnsi" w:hAnsiTheme="majorHAnsi" w:cstheme="majorHAnsi"/>
          <w:i/>
          <w:iCs/>
          <w:sz w:val="28"/>
          <w:szCs w:val="28"/>
          <w:lang w:val="vi-VN" w:eastAsia="en-US"/>
        </w:rPr>
        <w:lastRenderedPageBreak/>
        <w:t xml:space="preserve">2. </w:t>
      </w:r>
      <w:r w:rsidRPr="00AB7664">
        <w:rPr>
          <w:rFonts w:asciiTheme="majorHAnsi" w:hAnsiTheme="majorHAnsi" w:cstheme="majorHAnsi"/>
          <w:i/>
          <w:iCs/>
          <w:sz w:val="28"/>
          <w:szCs w:val="28"/>
          <w:lang w:val="vi-VN"/>
        </w:rPr>
        <w:t>Nội dung chi tiết:</w:t>
      </w:r>
    </w:p>
    <w:p w:rsidR="00310E4B" w:rsidRPr="00AB7664" w:rsidRDefault="00310E4B" w:rsidP="00310E4B">
      <w:pPr>
        <w:pStyle w:val="indentpara"/>
        <w:spacing w:after="0" w:line="276" w:lineRule="auto"/>
        <w:ind w:left="2160" w:firstLine="720"/>
        <w:rPr>
          <w:rFonts w:asciiTheme="majorHAnsi" w:hAnsiTheme="majorHAnsi" w:cstheme="majorHAnsi"/>
          <w:b/>
          <w:iCs/>
          <w:sz w:val="28"/>
          <w:szCs w:val="28"/>
          <w:lang w:val="vi-VN"/>
        </w:rPr>
      </w:pPr>
    </w:p>
    <w:p w:rsidR="00310E4B" w:rsidRPr="00AB7664" w:rsidRDefault="00310E4B" w:rsidP="00310E4B">
      <w:pPr>
        <w:pStyle w:val="indentpara"/>
        <w:spacing w:after="0" w:line="276" w:lineRule="auto"/>
        <w:ind w:left="2160" w:firstLine="720"/>
        <w:rPr>
          <w:rFonts w:asciiTheme="majorHAnsi" w:hAnsiTheme="majorHAnsi" w:cstheme="majorHAnsi"/>
          <w:i/>
          <w:iCs/>
          <w:sz w:val="28"/>
          <w:szCs w:val="28"/>
          <w:lang w:val="vi-VN"/>
        </w:rPr>
      </w:pPr>
      <w:r w:rsidRPr="00AB7664">
        <w:rPr>
          <w:rFonts w:asciiTheme="majorHAnsi" w:hAnsiTheme="majorHAnsi" w:cstheme="majorHAnsi"/>
          <w:b/>
          <w:iCs/>
          <w:sz w:val="28"/>
          <w:szCs w:val="28"/>
          <w:lang w:val="vi-VN"/>
        </w:rPr>
        <w:t>Bài mở đầu</w:t>
      </w:r>
      <w:r w:rsidRPr="00AB7664">
        <w:rPr>
          <w:rFonts w:asciiTheme="majorHAnsi" w:hAnsiTheme="majorHAnsi" w:cstheme="majorHAnsi"/>
          <w:b/>
          <w:iCs/>
          <w:sz w:val="28"/>
          <w:szCs w:val="28"/>
          <w:lang w:val="vi-VN"/>
        </w:rPr>
        <w:tab/>
      </w:r>
      <w:r w:rsidRPr="00AB7664">
        <w:rPr>
          <w:rFonts w:asciiTheme="majorHAnsi" w:hAnsiTheme="majorHAnsi" w:cstheme="majorHAnsi"/>
          <w:b/>
          <w:iCs/>
          <w:sz w:val="28"/>
          <w:szCs w:val="28"/>
          <w:lang w:val="vi-VN"/>
        </w:rPr>
        <w:tab/>
      </w:r>
      <w:r w:rsidRPr="00AB7664">
        <w:rPr>
          <w:rFonts w:asciiTheme="majorHAnsi" w:hAnsiTheme="majorHAnsi" w:cstheme="majorHAnsi"/>
          <w:b/>
          <w:iCs/>
          <w:sz w:val="28"/>
          <w:szCs w:val="28"/>
          <w:lang w:val="vi-VN"/>
        </w:rPr>
        <w:tab/>
      </w:r>
      <w:r w:rsidRPr="00AB7664">
        <w:rPr>
          <w:rFonts w:asciiTheme="majorHAnsi" w:hAnsiTheme="majorHAnsi" w:cstheme="majorHAnsi"/>
          <w:b/>
          <w:iCs/>
          <w:sz w:val="28"/>
          <w:szCs w:val="28"/>
          <w:lang w:val="vi-VN"/>
        </w:rPr>
        <w:tab/>
      </w:r>
      <w:r w:rsidRPr="00AB7664">
        <w:rPr>
          <w:rFonts w:asciiTheme="majorHAnsi" w:hAnsiTheme="majorHAnsi" w:cstheme="majorHAnsi"/>
          <w:b/>
          <w:iCs/>
          <w:sz w:val="28"/>
          <w:szCs w:val="28"/>
          <w:lang w:val="vi-VN"/>
        </w:rPr>
        <w:tab/>
      </w:r>
    </w:p>
    <w:p w:rsidR="00310E4B" w:rsidRPr="00AB7664" w:rsidRDefault="00310E4B" w:rsidP="00310E4B">
      <w:pPr>
        <w:pStyle w:val="indentpara"/>
        <w:spacing w:after="0" w:line="276" w:lineRule="auto"/>
        <w:ind w:firstLine="0"/>
        <w:outlineLvl w:val="0"/>
        <w:rPr>
          <w:rFonts w:asciiTheme="majorHAnsi" w:hAnsiTheme="majorHAnsi" w:cstheme="majorHAnsi"/>
          <w:b/>
          <w:iCs/>
          <w:sz w:val="28"/>
          <w:szCs w:val="28"/>
          <w:lang w:val="vi-VN"/>
        </w:rPr>
      </w:pPr>
      <w:r w:rsidRPr="00AB7664">
        <w:rPr>
          <w:rFonts w:asciiTheme="majorHAnsi" w:hAnsiTheme="majorHAnsi" w:cstheme="majorHAnsi"/>
          <w:iCs/>
          <w:sz w:val="28"/>
          <w:szCs w:val="28"/>
          <w:lang w:val="vi-VN"/>
        </w:rPr>
        <w:t>Nội dung:</w:t>
      </w:r>
      <w:r w:rsidRPr="00AB7664">
        <w:rPr>
          <w:rFonts w:asciiTheme="majorHAnsi" w:hAnsiTheme="majorHAnsi" w:cstheme="majorHAnsi"/>
          <w:b/>
          <w:iCs/>
          <w:sz w:val="28"/>
          <w:szCs w:val="28"/>
          <w:lang w:val="vi-VN"/>
        </w:rPr>
        <w:t xml:space="preserve"> Phổ biến nội quy, quy định của nhà trường đối với sinh viên đi thực tập tại doanh nghiệp</w:t>
      </w:r>
    </w:p>
    <w:p w:rsidR="00310E4B" w:rsidRPr="00AB7664" w:rsidRDefault="00310E4B" w:rsidP="00685267">
      <w:pPr>
        <w:pStyle w:val="indentpara"/>
        <w:numPr>
          <w:ilvl w:val="0"/>
          <w:numId w:val="44"/>
        </w:numPr>
        <w:tabs>
          <w:tab w:val="num" w:pos="327"/>
        </w:tabs>
        <w:spacing w:after="0" w:line="276" w:lineRule="auto"/>
        <w:ind w:firstLine="370"/>
        <w:rPr>
          <w:rFonts w:asciiTheme="majorHAnsi" w:hAnsiTheme="majorHAnsi" w:cstheme="majorHAnsi"/>
          <w:iCs/>
          <w:sz w:val="28"/>
          <w:szCs w:val="28"/>
          <w:lang w:val="vi-VN"/>
        </w:rPr>
      </w:pPr>
      <w:r w:rsidRPr="00AB7664">
        <w:rPr>
          <w:rFonts w:asciiTheme="majorHAnsi" w:hAnsiTheme="majorHAnsi" w:cstheme="majorHAnsi"/>
          <w:iCs/>
          <w:sz w:val="28"/>
          <w:szCs w:val="28"/>
          <w:lang w:val="vi-VN"/>
        </w:rPr>
        <w:t>Nội quy thực tập của nhà trường đối với sinh viên đi thực tập</w:t>
      </w:r>
    </w:p>
    <w:p w:rsidR="00310E4B" w:rsidRPr="00AB7664" w:rsidRDefault="00310E4B" w:rsidP="00685267">
      <w:pPr>
        <w:pStyle w:val="indentpara"/>
        <w:numPr>
          <w:ilvl w:val="0"/>
          <w:numId w:val="44"/>
        </w:numPr>
        <w:tabs>
          <w:tab w:val="num" w:pos="327"/>
        </w:tabs>
        <w:spacing w:after="0" w:line="276" w:lineRule="auto"/>
        <w:ind w:firstLine="370"/>
        <w:rPr>
          <w:rFonts w:asciiTheme="majorHAnsi" w:hAnsiTheme="majorHAnsi" w:cstheme="majorHAnsi"/>
          <w:iCs/>
          <w:sz w:val="28"/>
          <w:szCs w:val="28"/>
          <w:lang w:val="vi-VN"/>
        </w:rPr>
      </w:pPr>
      <w:r w:rsidRPr="00AB7664">
        <w:rPr>
          <w:rFonts w:asciiTheme="majorHAnsi" w:hAnsiTheme="majorHAnsi" w:cstheme="majorHAnsi"/>
          <w:iCs/>
          <w:sz w:val="28"/>
          <w:szCs w:val="28"/>
          <w:lang w:val="vi-VN"/>
        </w:rPr>
        <w:t>Chuẩn bị các điều kiện cần thiết cho thực tập tại doanh nghiệp</w:t>
      </w:r>
    </w:p>
    <w:p w:rsidR="00310E4B" w:rsidRPr="00AB7664" w:rsidRDefault="00310E4B" w:rsidP="00310E4B">
      <w:pPr>
        <w:spacing w:line="276" w:lineRule="auto"/>
        <w:ind w:firstLine="720"/>
        <w:jc w:val="both"/>
        <w:outlineLvl w:val="0"/>
        <w:rPr>
          <w:rFonts w:asciiTheme="majorHAnsi" w:hAnsiTheme="majorHAnsi" w:cstheme="majorHAnsi"/>
          <w:b/>
          <w:szCs w:val="28"/>
          <w:lang w:val="vi-VN"/>
        </w:rPr>
      </w:pPr>
      <w:r w:rsidRPr="00AB7664">
        <w:rPr>
          <w:rFonts w:asciiTheme="majorHAnsi" w:hAnsiTheme="majorHAnsi" w:cstheme="majorHAnsi"/>
          <w:szCs w:val="28"/>
          <w:lang w:val="vi-VN"/>
        </w:rPr>
        <w:t>Nội dung1:</w:t>
      </w:r>
      <w:r w:rsidRPr="00AB7664">
        <w:rPr>
          <w:rFonts w:asciiTheme="majorHAnsi" w:hAnsiTheme="majorHAnsi" w:cstheme="majorHAnsi"/>
          <w:b/>
          <w:szCs w:val="28"/>
          <w:lang w:val="vi-VN"/>
        </w:rPr>
        <w:t>Thực hiện các biện pháp an toàn và vệ sinh lao động</w:t>
      </w:r>
    </w:p>
    <w:p w:rsidR="00310E4B" w:rsidRPr="00AB7664" w:rsidRDefault="00310E4B" w:rsidP="00310E4B">
      <w:pPr>
        <w:pStyle w:val="StyleHeadingEArialNarrow8ptBefore2pt"/>
        <w:keepNext w:val="0"/>
        <w:spacing w:before="0" w:line="276" w:lineRule="auto"/>
        <w:jc w:val="both"/>
        <w:outlineLvl w:val="0"/>
        <w:rPr>
          <w:rFonts w:asciiTheme="majorHAnsi" w:hAnsiTheme="majorHAnsi" w:cstheme="majorHAnsi"/>
          <w:i/>
          <w:iCs/>
          <w:sz w:val="28"/>
          <w:szCs w:val="28"/>
        </w:rPr>
      </w:pPr>
      <w:r w:rsidRPr="00AB7664">
        <w:rPr>
          <w:rFonts w:asciiTheme="majorHAnsi" w:hAnsiTheme="majorHAnsi" w:cstheme="majorHAnsi"/>
          <w:i/>
          <w:iCs/>
          <w:sz w:val="28"/>
          <w:szCs w:val="28"/>
          <w:lang w:val="vi-VN"/>
        </w:rPr>
        <w:t>Mục tiêu:</w:t>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r w:rsidRPr="00AB7664">
        <w:rPr>
          <w:rFonts w:asciiTheme="majorHAnsi" w:hAnsiTheme="majorHAnsi" w:cstheme="majorHAnsi"/>
          <w:i/>
          <w:iCs/>
          <w:sz w:val="28"/>
          <w:szCs w:val="28"/>
        </w:rPr>
        <w:tab/>
      </w:r>
    </w:p>
    <w:p w:rsidR="00310E4B" w:rsidRPr="00AB7664" w:rsidRDefault="00310E4B" w:rsidP="00685267">
      <w:pPr>
        <w:numPr>
          <w:ilvl w:val="0"/>
          <w:numId w:val="45"/>
        </w:numPr>
        <w:tabs>
          <w:tab w:val="num" w:pos="545"/>
        </w:tabs>
        <w:spacing w:line="276" w:lineRule="auto"/>
        <w:ind w:left="0" w:firstLine="360"/>
        <w:jc w:val="both"/>
        <w:rPr>
          <w:rFonts w:asciiTheme="majorHAnsi" w:hAnsiTheme="majorHAnsi" w:cstheme="majorHAnsi"/>
          <w:szCs w:val="28"/>
        </w:rPr>
      </w:pPr>
      <w:r w:rsidRPr="00AB7664">
        <w:rPr>
          <w:rFonts w:asciiTheme="majorHAnsi" w:hAnsiTheme="majorHAnsi" w:cstheme="majorHAnsi"/>
          <w:szCs w:val="28"/>
        </w:rPr>
        <w:t>Trình bày được các biện pháp an toàn và quy trình phòng chống cháy nổ</w:t>
      </w:r>
    </w:p>
    <w:p w:rsidR="00310E4B" w:rsidRPr="000E1A7F" w:rsidRDefault="00310E4B" w:rsidP="00685267">
      <w:pPr>
        <w:numPr>
          <w:ilvl w:val="0"/>
          <w:numId w:val="45"/>
        </w:numPr>
        <w:tabs>
          <w:tab w:val="num" w:pos="545"/>
        </w:tabs>
        <w:spacing w:line="276" w:lineRule="auto"/>
        <w:ind w:left="0" w:firstLine="360"/>
        <w:jc w:val="both"/>
        <w:rPr>
          <w:rFonts w:asciiTheme="majorHAnsi" w:hAnsiTheme="majorHAnsi" w:cstheme="majorHAnsi"/>
          <w:spacing w:val="-6"/>
          <w:szCs w:val="28"/>
        </w:rPr>
      </w:pPr>
      <w:r w:rsidRPr="000E1A7F">
        <w:rPr>
          <w:rFonts w:asciiTheme="majorHAnsi" w:hAnsiTheme="majorHAnsi" w:cstheme="majorHAnsi"/>
          <w:spacing w:val="-6"/>
          <w:szCs w:val="28"/>
        </w:rPr>
        <w:t>Thực hiện được các biện pháp sơ cứu nạn nhân tai nạn lao động và điện giật.</w:t>
      </w:r>
    </w:p>
    <w:p w:rsidR="00310E4B" w:rsidRPr="000E1A7F" w:rsidRDefault="00310E4B" w:rsidP="00685267">
      <w:pPr>
        <w:numPr>
          <w:ilvl w:val="0"/>
          <w:numId w:val="45"/>
        </w:numPr>
        <w:tabs>
          <w:tab w:val="num" w:pos="545"/>
        </w:tabs>
        <w:spacing w:line="276" w:lineRule="auto"/>
        <w:ind w:left="0" w:firstLine="360"/>
        <w:jc w:val="both"/>
        <w:rPr>
          <w:rFonts w:asciiTheme="majorHAnsi" w:hAnsiTheme="majorHAnsi" w:cstheme="majorHAnsi"/>
          <w:spacing w:val="-8"/>
          <w:szCs w:val="28"/>
        </w:rPr>
      </w:pPr>
      <w:r w:rsidRPr="000E1A7F">
        <w:rPr>
          <w:rFonts w:asciiTheme="majorHAnsi" w:hAnsiTheme="majorHAnsi" w:cstheme="majorHAnsi"/>
          <w:spacing w:val="-8"/>
          <w:szCs w:val="28"/>
        </w:rPr>
        <w:t>Thực hiện đúng nội quy, quy định về bảo quản dụng cụ và vệ sinh công nghiệp</w:t>
      </w:r>
    </w:p>
    <w:p w:rsidR="00310E4B" w:rsidRPr="00AB7664" w:rsidRDefault="00310E4B" w:rsidP="00310E4B">
      <w:pPr>
        <w:spacing w:line="276" w:lineRule="auto"/>
        <w:jc w:val="both"/>
        <w:rPr>
          <w:rFonts w:asciiTheme="majorHAnsi" w:hAnsiTheme="majorHAnsi" w:cstheme="majorHAnsi"/>
          <w:szCs w:val="28"/>
          <w:lang w:val="fr-FR"/>
        </w:rPr>
      </w:pPr>
      <w:r w:rsidRPr="00AB7664">
        <w:rPr>
          <w:rFonts w:asciiTheme="majorHAnsi" w:hAnsiTheme="majorHAnsi" w:cstheme="majorHAnsi"/>
          <w:i/>
          <w:iCs/>
          <w:szCs w:val="28"/>
        </w:rPr>
        <w:t xml:space="preserve">Nội dung: </w:t>
      </w:r>
      <w:r w:rsidRPr="00AB7664">
        <w:rPr>
          <w:rFonts w:asciiTheme="majorHAnsi" w:hAnsiTheme="majorHAnsi" w:cstheme="majorHAnsi"/>
          <w:i/>
          <w:iCs/>
          <w:szCs w:val="28"/>
        </w:rPr>
        <w:tab/>
      </w:r>
      <w:r w:rsidRPr="00AB7664">
        <w:rPr>
          <w:rFonts w:asciiTheme="majorHAnsi" w:hAnsiTheme="majorHAnsi" w:cstheme="majorHAnsi"/>
          <w:i/>
          <w:iCs/>
          <w:szCs w:val="28"/>
        </w:rPr>
        <w:tab/>
      </w:r>
      <w:r w:rsidRPr="00AB7664">
        <w:rPr>
          <w:rFonts w:asciiTheme="majorHAnsi" w:hAnsiTheme="majorHAnsi" w:cstheme="majorHAnsi"/>
          <w:i/>
          <w:iCs/>
          <w:szCs w:val="28"/>
        </w:rPr>
        <w:tab/>
      </w:r>
      <w:r w:rsidRPr="00AB7664">
        <w:rPr>
          <w:rFonts w:asciiTheme="majorHAnsi" w:hAnsiTheme="majorHAnsi" w:cstheme="majorHAnsi"/>
          <w:i/>
          <w:iCs/>
          <w:szCs w:val="28"/>
        </w:rPr>
        <w:tab/>
      </w:r>
    </w:p>
    <w:tbl>
      <w:tblPr>
        <w:tblW w:w="0" w:type="auto"/>
        <w:tblInd w:w="108" w:type="dxa"/>
        <w:tblLook w:val="00A0" w:firstRow="1" w:lastRow="0" w:firstColumn="1" w:lastColumn="0" w:noHBand="0" w:noVBand="0"/>
      </w:tblPr>
      <w:tblGrid>
        <w:gridCol w:w="9182"/>
      </w:tblGrid>
      <w:tr w:rsidR="00310E4B" w:rsidRPr="00257D69" w:rsidTr="00E224EA">
        <w:tc>
          <w:tcPr>
            <w:tcW w:w="9648"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fr-FR"/>
              </w:rPr>
            </w:pPr>
            <w:r w:rsidRPr="00AB7664">
              <w:rPr>
                <w:rFonts w:asciiTheme="majorHAnsi" w:hAnsiTheme="majorHAnsi" w:cstheme="majorHAnsi"/>
                <w:sz w:val="28"/>
                <w:szCs w:val="28"/>
                <w:lang w:val="fr-FR"/>
              </w:rPr>
              <w:t xml:space="preserve">1. Bảo quản dụng cụ và vệ sinh môi trường lao động  </w:t>
            </w:r>
          </w:p>
        </w:tc>
      </w:tr>
      <w:tr w:rsidR="00310E4B" w:rsidRPr="00257D69" w:rsidTr="00E224EA">
        <w:tc>
          <w:tcPr>
            <w:tcW w:w="9648"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vi-VN"/>
              </w:rPr>
            </w:pPr>
            <w:r w:rsidRPr="00AB7664">
              <w:rPr>
                <w:rFonts w:asciiTheme="majorHAnsi" w:hAnsiTheme="majorHAnsi" w:cstheme="majorHAnsi"/>
                <w:sz w:val="28"/>
                <w:szCs w:val="28"/>
                <w:lang w:val="vi-VN"/>
              </w:rPr>
              <w:t>2. Thực hiện các biện pháp an toàn và phòng chống cháy nổ</w:t>
            </w:r>
          </w:p>
        </w:tc>
      </w:tr>
      <w:tr w:rsidR="00310E4B" w:rsidRPr="00257D69" w:rsidTr="00E224EA">
        <w:tc>
          <w:tcPr>
            <w:tcW w:w="9648"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vi-VN"/>
              </w:rPr>
            </w:pPr>
            <w:r w:rsidRPr="00AB7664">
              <w:rPr>
                <w:rFonts w:asciiTheme="majorHAnsi" w:hAnsiTheme="majorHAnsi" w:cstheme="majorHAnsi"/>
                <w:sz w:val="28"/>
                <w:szCs w:val="28"/>
                <w:lang w:val="vi-VN"/>
              </w:rPr>
              <w:t>3. Sơ cứu nạn nhân tai nạn lao động và điện giật</w:t>
            </w:r>
          </w:p>
        </w:tc>
      </w:tr>
      <w:tr w:rsidR="00310E4B" w:rsidRPr="00257D69" w:rsidTr="00E224EA">
        <w:tc>
          <w:tcPr>
            <w:tcW w:w="9648"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vi-VN"/>
              </w:rPr>
            </w:pPr>
            <w:r w:rsidRPr="00AB7664">
              <w:rPr>
                <w:rFonts w:asciiTheme="majorHAnsi" w:hAnsiTheme="majorHAnsi" w:cstheme="majorHAnsi"/>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310E4B" w:rsidRPr="00AB7664" w:rsidRDefault="00310E4B" w:rsidP="00310E4B">
      <w:pPr>
        <w:spacing w:line="276" w:lineRule="auto"/>
        <w:ind w:firstLine="720"/>
        <w:jc w:val="both"/>
        <w:outlineLvl w:val="0"/>
        <w:rPr>
          <w:rFonts w:asciiTheme="majorHAnsi" w:hAnsiTheme="majorHAnsi" w:cstheme="majorHAnsi"/>
          <w:b/>
          <w:szCs w:val="28"/>
          <w:lang w:val="vi-VN"/>
        </w:rPr>
      </w:pPr>
      <w:r w:rsidRPr="00AB7664">
        <w:rPr>
          <w:rFonts w:asciiTheme="majorHAnsi" w:hAnsiTheme="majorHAnsi" w:cstheme="majorHAnsi"/>
          <w:szCs w:val="28"/>
          <w:lang w:val="vi-VN"/>
        </w:rPr>
        <w:t xml:space="preserve">Nội dung 2:  </w:t>
      </w:r>
      <w:r w:rsidRPr="00AB7664">
        <w:rPr>
          <w:rFonts w:asciiTheme="majorHAnsi" w:hAnsiTheme="majorHAnsi" w:cstheme="majorHAnsi"/>
          <w:b/>
          <w:szCs w:val="28"/>
          <w:lang w:val="vi-VN"/>
        </w:rPr>
        <w:t>Thực tập tại doanh nghiệp</w:t>
      </w:r>
    </w:p>
    <w:p w:rsidR="00310E4B" w:rsidRPr="00AB7664" w:rsidRDefault="00310E4B" w:rsidP="00310E4B">
      <w:pPr>
        <w:spacing w:line="276" w:lineRule="auto"/>
        <w:jc w:val="both"/>
        <w:outlineLvl w:val="0"/>
        <w:rPr>
          <w:rFonts w:asciiTheme="majorHAnsi" w:hAnsiTheme="majorHAnsi" w:cstheme="majorHAnsi"/>
          <w:i/>
          <w:szCs w:val="28"/>
          <w:lang w:val="vi-VN"/>
        </w:rPr>
      </w:pPr>
      <w:r w:rsidRPr="00AB7664">
        <w:rPr>
          <w:rFonts w:asciiTheme="majorHAnsi" w:hAnsiTheme="majorHAnsi" w:cstheme="majorHAnsi"/>
          <w:i/>
          <w:szCs w:val="28"/>
          <w:lang w:val="vi-VN"/>
        </w:rPr>
        <w:t>Mục tiêu:</w:t>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r w:rsidRPr="00AB7664">
        <w:rPr>
          <w:rFonts w:asciiTheme="majorHAnsi" w:hAnsiTheme="majorHAnsi" w:cstheme="majorHAnsi"/>
          <w:i/>
          <w:szCs w:val="28"/>
          <w:lang w:val="vi-VN"/>
        </w:rPr>
        <w:tab/>
      </w:r>
    </w:p>
    <w:p w:rsidR="00310E4B" w:rsidRPr="00AB7664" w:rsidRDefault="00310E4B" w:rsidP="00310E4B">
      <w:pPr>
        <w:spacing w:line="276" w:lineRule="auto"/>
        <w:jc w:val="both"/>
        <w:outlineLvl w:val="0"/>
        <w:rPr>
          <w:rFonts w:asciiTheme="majorHAnsi" w:hAnsiTheme="majorHAnsi" w:cstheme="majorHAnsi"/>
          <w:szCs w:val="28"/>
          <w:lang w:val="vi-VN"/>
        </w:rPr>
      </w:pPr>
      <w:r w:rsidRPr="00AB7664">
        <w:rPr>
          <w:rFonts w:asciiTheme="majorHAnsi" w:hAnsiTheme="majorHAnsi" w:cstheme="majorHAnsi"/>
          <w:szCs w:val="28"/>
          <w:lang w:val="vi-VN"/>
        </w:rPr>
        <w:t>- Tìm hiểu được công nghệ, đối tượng sản xuất và các công đoạn của quá trình sản xuất của Công ty, Xí nghiệp mà sinh viên đến thực tập.</w:t>
      </w:r>
    </w:p>
    <w:p w:rsidR="00310E4B" w:rsidRPr="00AB7664" w:rsidRDefault="00310E4B" w:rsidP="00310E4B">
      <w:pPr>
        <w:spacing w:line="276" w:lineRule="auto"/>
        <w:ind w:firstLine="720"/>
        <w:jc w:val="both"/>
        <w:rPr>
          <w:rFonts w:asciiTheme="majorHAnsi" w:hAnsiTheme="majorHAnsi" w:cstheme="majorHAnsi"/>
          <w:szCs w:val="28"/>
          <w:lang w:val="pl-PL"/>
        </w:rPr>
      </w:pPr>
      <w:r w:rsidRPr="00AB7664">
        <w:rPr>
          <w:rFonts w:asciiTheme="majorHAnsi" w:hAnsiTheme="majorHAnsi" w:cstheme="majorHAnsi"/>
          <w:szCs w:val="28"/>
          <w:lang w:val="pl-PL"/>
        </w:rPr>
        <w:t xml:space="preserve">+ Xác định được nhiệm vụ của sinh viên thực tập. </w:t>
      </w:r>
    </w:p>
    <w:p w:rsidR="00310E4B" w:rsidRPr="00AB7664" w:rsidRDefault="00310E4B" w:rsidP="00310E4B">
      <w:pPr>
        <w:spacing w:line="276" w:lineRule="auto"/>
        <w:ind w:firstLine="720"/>
        <w:jc w:val="both"/>
        <w:outlineLvl w:val="0"/>
        <w:rPr>
          <w:rFonts w:asciiTheme="majorHAnsi" w:hAnsiTheme="majorHAnsi" w:cstheme="majorHAnsi"/>
          <w:szCs w:val="28"/>
          <w:lang w:val="pl-PL"/>
        </w:rPr>
      </w:pPr>
      <w:r w:rsidRPr="00AB7664">
        <w:rPr>
          <w:rFonts w:asciiTheme="majorHAnsi" w:hAnsiTheme="majorHAnsi" w:cstheme="majorHAnsi"/>
          <w:szCs w:val="28"/>
          <w:lang w:val="pl-PL"/>
        </w:rPr>
        <w:t>+ Rèn luyện, nâng cao được tay nghề, đảm bảo an toàn, vệ sinh, tác phong công nghiệp.</w:t>
      </w:r>
    </w:p>
    <w:p w:rsidR="00310E4B" w:rsidRPr="00AB7664" w:rsidRDefault="00310E4B" w:rsidP="00310E4B">
      <w:pPr>
        <w:spacing w:line="276" w:lineRule="auto"/>
        <w:jc w:val="both"/>
        <w:rPr>
          <w:rFonts w:asciiTheme="majorHAnsi" w:hAnsiTheme="majorHAnsi" w:cstheme="majorHAnsi"/>
          <w:szCs w:val="28"/>
          <w:lang w:val="pl-PL"/>
        </w:rPr>
      </w:pPr>
      <w:r w:rsidRPr="00AB7664">
        <w:rPr>
          <w:rFonts w:asciiTheme="majorHAnsi" w:hAnsiTheme="majorHAnsi" w:cstheme="majorHAnsi"/>
          <w:i/>
          <w:iCs/>
          <w:szCs w:val="28"/>
          <w:lang w:val="pl-PL"/>
        </w:rPr>
        <w:t xml:space="preserve">Nội dung: </w:t>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1. Tìm hiểu tổng quát về kỹ thuật, công nghệ sản xuất và các công đoạn của quá trình sản xuất tại doanh nghiệp.                                                      </w:t>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2. Tham gia trực tiếp vào quá trình sản xuất.                                  </w:t>
      </w:r>
    </w:p>
    <w:p w:rsidR="00310E4B" w:rsidRPr="00AB7664" w:rsidRDefault="00310E4B" w:rsidP="000E1A7F">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3. Tham gia giải quyết các vấn đề kỹ thuật thuộc chuyên môn của mình </w:t>
      </w:r>
      <w:r w:rsidRPr="00AB7664">
        <w:rPr>
          <w:rFonts w:asciiTheme="majorHAnsi" w:hAnsiTheme="majorHAnsi" w:cstheme="majorHAnsi"/>
          <w:sz w:val="28"/>
          <w:szCs w:val="28"/>
          <w:lang w:val="pl-PL"/>
        </w:rPr>
        <w:tab/>
      </w:r>
    </w:p>
    <w:p w:rsidR="00310E4B" w:rsidRPr="00AB7664" w:rsidRDefault="00310E4B" w:rsidP="00310E4B">
      <w:pPr>
        <w:spacing w:line="276" w:lineRule="auto"/>
        <w:ind w:firstLine="720"/>
        <w:jc w:val="both"/>
        <w:outlineLvl w:val="0"/>
        <w:rPr>
          <w:rFonts w:asciiTheme="majorHAnsi" w:hAnsiTheme="majorHAnsi" w:cstheme="majorHAnsi"/>
          <w:b/>
          <w:szCs w:val="28"/>
          <w:lang w:val="pl-PL"/>
        </w:rPr>
      </w:pPr>
      <w:r w:rsidRPr="00AB7664">
        <w:rPr>
          <w:rFonts w:asciiTheme="majorHAnsi" w:hAnsiTheme="majorHAnsi" w:cstheme="majorHAnsi"/>
          <w:szCs w:val="28"/>
          <w:lang w:val="pl-PL"/>
        </w:rPr>
        <w:t xml:space="preserve">Nội dung 2:  </w:t>
      </w:r>
      <w:r w:rsidRPr="00AB7664">
        <w:rPr>
          <w:rFonts w:asciiTheme="majorHAnsi" w:hAnsiTheme="majorHAnsi" w:cstheme="majorHAnsi"/>
          <w:b/>
          <w:szCs w:val="28"/>
          <w:lang w:val="pl-PL"/>
        </w:rPr>
        <w:t>Thực tập tại trường</w:t>
      </w:r>
    </w:p>
    <w:p w:rsidR="00310E4B" w:rsidRPr="00AB7664" w:rsidRDefault="00310E4B" w:rsidP="00310E4B">
      <w:pPr>
        <w:spacing w:line="276" w:lineRule="auto"/>
        <w:jc w:val="both"/>
        <w:outlineLvl w:val="0"/>
        <w:rPr>
          <w:rFonts w:asciiTheme="majorHAnsi" w:hAnsiTheme="majorHAnsi" w:cstheme="majorHAnsi"/>
          <w:i/>
          <w:szCs w:val="28"/>
          <w:lang w:val="pl-PL"/>
        </w:rPr>
      </w:pPr>
      <w:r w:rsidRPr="00AB7664">
        <w:rPr>
          <w:rFonts w:asciiTheme="majorHAnsi" w:hAnsiTheme="majorHAnsi" w:cstheme="majorHAnsi"/>
          <w:i/>
          <w:szCs w:val="28"/>
          <w:lang w:val="pl-PL"/>
        </w:rPr>
        <w:t>Mục tiêu:</w:t>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r w:rsidRPr="00AB7664">
        <w:rPr>
          <w:rFonts w:asciiTheme="majorHAnsi" w:hAnsiTheme="majorHAnsi" w:cstheme="majorHAnsi"/>
          <w:i/>
          <w:szCs w:val="28"/>
          <w:lang w:val="pl-PL"/>
        </w:rPr>
        <w:tab/>
      </w:r>
    </w:p>
    <w:p w:rsidR="00310E4B" w:rsidRPr="00AB7664" w:rsidRDefault="00310E4B" w:rsidP="00310E4B">
      <w:pPr>
        <w:spacing w:line="276" w:lineRule="auto"/>
        <w:jc w:val="both"/>
        <w:outlineLvl w:val="0"/>
        <w:rPr>
          <w:rFonts w:asciiTheme="majorHAnsi" w:hAnsiTheme="majorHAnsi" w:cstheme="majorHAnsi"/>
          <w:szCs w:val="28"/>
          <w:lang w:val="pl-PL"/>
        </w:rPr>
      </w:pPr>
      <w:r w:rsidRPr="00AB7664">
        <w:rPr>
          <w:rFonts w:asciiTheme="majorHAnsi" w:hAnsiTheme="majorHAnsi" w:cstheme="majorHAnsi"/>
          <w:szCs w:val="28"/>
          <w:lang w:val="pl-PL"/>
        </w:rPr>
        <w:t xml:space="preserve">- Tìm hiểu được công nghệ, đối tượng sản xuất và các công đoạn của quá trình sản xuất của Công ty, Xí nghiệp. </w:t>
      </w:r>
    </w:p>
    <w:p w:rsidR="00310E4B" w:rsidRPr="00AB7664" w:rsidRDefault="00310E4B" w:rsidP="00310E4B">
      <w:pPr>
        <w:spacing w:line="276" w:lineRule="auto"/>
        <w:ind w:firstLine="720"/>
        <w:jc w:val="both"/>
        <w:rPr>
          <w:rFonts w:asciiTheme="majorHAnsi" w:hAnsiTheme="majorHAnsi" w:cstheme="majorHAnsi"/>
          <w:szCs w:val="28"/>
          <w:lang w:val="pl-PL"/>
        </w:rPr>
      </w:pPr>
      <w:r w:rsidRPr="00AB7664">
        <w:rPr>
          <w:rFonts w:asciiTheme="majorHAnsi" w:hAnsiTheme="majorHAnsi" w:cstheme="majorHAnsi"/>
          <w:szCs w:val="28"/>
          <w:lang w:val="pl-PL"/>
        </w:rPr>
        <w:t>+ Xác định được nhiệm vụ của sinh viên thực tập.</w:t>
      </w:r>
    </w:p>
    <w:p w:rsidR="00310E4B" w:rsidRPr="00AB7664" w:rsidRDefault="00310E4B" w:rsidP="00310E4B">
      <w:pPr>
        <w:spacing w:line="276" w:lineRule="auto"/>
        <w:ind w:firstLine="720"/>
        <w:jc w:val="both"/>
        <w:outlineLvl w:val="0"/>
        <w:rPr>
          <w:rFonts w:asciiTheme="majorHAnsi" w:hAnsiTheme="majorHAnsi" w:cstheme="majorHAnsi"/>
          <w:szCs w:val="28"/>
          <w:lang w:val="pl-PL"/>
        </w:rPr>
      </w:pPr>
      <w:r w:rsidRPr="00AB7664">
        <w:rPr>
          <w:rFonts w:asciiTheme="majorHAnsi" w:hAnsiTheme="majorHAnsi" w:cstheme="majorHAnsi"/>
          <w:szCs w:val="28"/>
          <w:lang w:val="pl-PL"/>
        </w:rPr>
        <w:t>+ Rèn luyện, nâng cao được tay nghề, đảm bảo an toàn, vệ sinh, tác phong công nghiệp.</w:t>
      </w:r>
    </w:p>
    <w:p w:rsidR="00310E4B" w:rsidRPr="00AB7664" w:rsidRDefault="00310E4B" w:rsidP="00310E4B">
      <w:pPr>
        <w:spacing w:line="276" w:lineRule="auto"/>
        <w:jc w:val="both"/>
        <w:rPr>
          <w:rFonts w:asciiTheme="majorHAnsi" w:hAnsiTheme="majorHAnsi" w:cstheme="majorHAnsi"/>
          <w:szCs w:val="28"/>
          <w:lang w:val="pl-PL"/>
        </w:rPr>
      </w:pPr>
      <w:r w:rsidRPr="00AB7664">
        <w:rPr>
          <w:rFonts w:asciiTheme="majorHAnsi" w:hAnsiTheme="majorHAnsi" w:cstheme="majorHAnsi"/>
          <w:i/>
          <w:iCs/>
          <w:szCs w:val="28"/>
          <w:lang w:val="pl-PL"/>
        </w:rPr>
        <w:lastRenderedPageBreak/>
        <w:t xml:space="preserve">Nội dung: </w:t>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r w:rsidRPr="00AB7664">
        <w:rPr>
          <w:rFonts w:asciiTheme="majorHAnsi" w:hAnsiTheme="majorHAnsi" w:cstheme="majorHAnsi"/>
          <w:i/>
          <w:iCs/>
          <w:szCs w:val="28"/>
          <w:lang w:val="pl-PL"/>
        </w:rPr>
        <w:tab/>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1. Tìm hiểu tổng quát về kỹ thuật, công nghệ sản xuất và các công đoạn của quá trình sản xuất tại doanh nghiệp.                                                      </w:t>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2. Tham gia trực tiếp vào quá trình sản xuất tại trường ( Nếu có)</w:t>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3. Tìm hiểu sâu về một đề tài môn</w:t>
      </w:r>
      <w:r w:rsidRPr="00AB7664">
        <w:rPr>
          <w:rFonts w:asciiTheme="majorHAnsi" w:hAnsiTheme="majorHAnsi" w:cstheme="majorHAnsi"/>
          <w:sz w:val="28"/>
          <w:szCs w:val="28"/>
          <w:lang w:val="pl-PL"/>
        </w:rPr>
        <w:tab/>
      </w:r>
    </w:p>
    <w:p w:rsidR="00310E4B" w:rsidRPr="00AB7664" w:rsidRDefault="00310E4B" w:rsidP="00310E4B">
      <w:pPr>
        <w:pStyle w:val="indentpara"/>
        <w:spacing w:after="0" w:line="276" w:lineRule="auto"/>
        <w:ind w:left="-11"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xml:space="preserve">4. Tham gia giải quyết các vấn đề kỹ thuật thuộc chuyên môn của mình </w:t>
      </w:r>
    </w:p>
    <w:p w:rsidR="00310E4B" w:rsidRPr="00AB7664" w:rsidRDefault="00310E4B" w:rsidP="00310E4B">
      <w:pPr>
        <w:pStyle w:val="indentpara"/>
        <w:spacing w:after="0" w:line="276" w:lineRule="auto"/>
        <w:ind w:left="-11" w:firstLine="0"/>
        <w:rPr>
          <w:rFonts w:asciiTheme="majorHAnsi" w:hAnsiTheme="majorHAnsi" w:cstheme="majorHAnsi"/>
          <w:b/>
          <w:bCs/>
          <w:sz w:val="28"/>
          <w:szCs w:val="28"/>
          <w:lang w:val="pl-PL"/>
        </w:rPr>
      </w:pPr>
      <w:r w:rsidRPr="00AB7664">
        <w:rPr>
          <w:rFonts w:asciiTheme="majorHAnsi" w:hAnsiTheme="majorHAnsi" w:cstheme="majorHAnsi"/>
          <w:sz w:val="28"/>
          <w:szCs w:val="28"/>
          <w:lang w:val="pl-PL"/>
        </w:rPr>
        <w:tab/>
      </w:r>
      <w:r w:rsidRPr="00AB7664">
        <w:rPr>
          <w:rFonts w:asciiTheme="majorHAnsi" w:hAnsiTheme="majorHAnsi" w:cstheme="majorHAnsi"/>
          <w:sz w:val="28"/>
          <w:szCs w:val="28"/>
          <w:lang w:val="pl-PL"/>
        </w:rPr>
        <w:tab/>
        <w:t xml:space="preserve">Nội dung 3: </w:t>
      </w:r>
      <w:r w:rsidRPr="00AB7664">
        <w:rPr>
          <w:rFonts w:asciiTheme="majorHAnsi" w:hAnsiTheme="majorHAnsi" w:cstheme="majorHAnsi"/>
          <w:b/>
          <w:bCs/>
          <w:sz w:val="28"/>
          <w:szCs w:val="28"/>
          <w:lang w:val="pl-PL"/>
        </w:rPr>
        <w:t>Báo cáo kết quả thực tập</w:t>
      </w:r>
    </w:p>
    <w:p w:rsidR="00310E4B" w:rsidRPr="00AB7664" w:rsidRDefault="00310E4B" w:rsidP="00310E4B">
      <w:pPr>
        <w:pStyle w:val="StyleHeadingEArialNarrow8ptBefore2pt"/>
        <w:keepNext w:val="0"/>
        <w:spacing w:before="0" w:line="276" w:lineRule="auto"/>
        <w:jc w:val="both"/>
        <w:outlineLvl w:val="0"/>
        <w:rPr>
          <w:rFonts w:asciiTheme="majorHAnsi" w:hAnsiTheme="majorHAnsi" w:cstheme="majorHAnsi"/>
          <w:i/>
          <w:iCs/>
          <w:sz w:val="28"/>
          <w:szCs w:val="28"/>
          <w:lang w:val="pl-PL"/>
        </w:rPr>
      </w:pPr>
      <w:r w:rsidRPr="00AB7664">
        <w:rPr>
          <w:rFonts w:asciiTheme="majorHAnsi" w:hAnsiTheme="majorHAnsi" w:cstheme="majorHAnsi"/>
          <w:i/>
          <w:iCs/>
          <w:sz w:val="28"/>
          <w:szCs w:val="28"/>
          <w:lang w:val="pl-PL"/>
        </w:rPr>
        <w:t>Mục tiêu:</w:t>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r w:rsidRPr="00AB7664">
        <w:rPr>
          <w:rFonts w:asciiTheme="majorHAnsi" w:hAnsiTheme="majorHAnsi" w:cstheme="majorHAnsi"/>
          <w:i/>
          <w:iCs/>
          <w:sz w:val="28"/>
          <w:szCs w:val="28"/>
          <w:lang w:val="pl-PL"/>
        </w:rPr>
        <w:tab/>
      </w:r>
    </w:p>
    <w:p w:rsidR="00310E4B" w:rsidRPr="00AB7664" w:rsidRDefault="00310E4B" w:rsidP="00310E4B">
      <w:pPr>
        <w:spacing w:line="276" w:lineRule="auto"/>
        <w:ind w:firstLine="567"/>
        <w:jc w:val="both"/>
        <w:outlineLvl w:val="0"/>
        <w:rPr>
          <w:rFonts w:asciiTheme="majorHAnsi" w:hAnsiTheme="majorHAnsi" w:cstheme="majorHAnsi"/>
          <w:szCs w:val="28"/>
          <w:lang w:val="pl-PL"/>
        </w:rPr>
      </w:pPr>
      <w:r w:rsidRPr="00AB7664">
        <w:rPr>
          <w:rFonts w:asciiTheme="majorHAnsi" w:hAnsiTheme="majorHAnsi" w:cstheme="majorHAnsi"/>
          <w:szCs w:val="28"/>
          <w:lang w:val="pl-PL"/>
        </w:rPr>
        <w:t>- Báo cáo được đầy đủ nội dung thực tập</w:t>
      </w:r>
    </w:p>
    <w:p w:rsidR="00310E4B" w:rsidRPr="00AB7664" w:rsidRDefault="00310E4B" w:rsidP="00310E4B">
      <w:pPr>
        <w:spacing w:line="276" w:lineRule="auto"/>
        <w:ind w:firstLine="567"/>
        <w:jc w:val="both"/>
        <w:rPr>
          <w:rFonts w:asciiTheme="majorHAnsi" w:hAnsiTheme="majorHAnsi" w:cstheme="majorHAnsi"/>
          <w:szCs w:val="28"/>
          <w:lang w:val="pl-PL"/>
        </w:rPr>
      </w:pPr>
      <w:r w:rsidRPr="00AB7664">
        <w:rPr>
          <w:rFonts w:asciiTheme="majorHAnsi" w:hAnsiTheme="majorHAnsi" w:cstheme="majorHAnsi"/>
          <w:szCs w:val="28"/>
          <w:lang w:val="pl-PL"/>
        </w:rPr>
        <w:t xml:space="preserve">- Báo cáo tuần và tháng phải có nhận xét, đánh giá của cán bộ ở công ty hoặc giáo viên phụ trách. </w:t>
      </w:r>
    </w:p>
    <w:p w:rsidR="00310E4B" w:rsidRPr="00AB7664" w:rsidRDefault="00310E4B" w:rsidP="00310E4B">
      <w:pPr>
        <w:spacing w:line="276" w:lineRule="auto"/>
        <w:ind w:firstLine="567"/>
        <w:jc w:val="both"/>
        <w:rPr>
          <w:rFonts w:asciiTheme="majorHAnsi" w:hAnsiTheme="majorHAnsi" w:cstheme="majorHAnsi"/>
          <w:szCs w:val="28"/>
          <w:lang w:val="pl-PL"/>
        </w:rPr>
      </w:pPr>
      <w:r w:rsidRPr="00AB7664">
        <w:rPr>
          <w:rFonts w:asciiTheme="majorHAnsi" w:hAnsiTheme="majorHAnsi" w:cstheme="majorHAnsi"/>
          <w:szCs w:val="28"/>
          <w:lang w:val="pl-PL"/>
        </w:rPr>
        <w:t xml:space="preserve">- Báo cáo kết thúc được trình bày sạch sẽ, đóng quyển và có nhận xét đánh giá của cán bộ doanh nghiệp, hoặc giáo viên phụ trách. </w:t>
      </w:r>
    </w:p>
    <w:p w:rsidR="00310E4B" w:rsidRPr="00AB7664" w:rsidRDefault="00310E4B" w:rsidP="00310E4B">
      <w:pPr>
        <w:spacing w:line="276" w:lineRule="auto"/>
        <w:ind w:firstLine="567"/>
        <w:jc w:val="both"/>
        <w:rPr>
          <w:rFonts w:asciiTheme="majorHAnsi" w:hAnsiTheme="majorHAnsi" w:cstheme="majorHAnsi"/>
          <w:szCs w:val="28"/>
          <w:lang w:val="pl-PL"/>
        </w:rPr>
      </w:pPr>
      <w:r w:rsidRPr="00AB7664">
        <w:rPr>
          <w:rFonts w:asciiTheme="majorHAnsi" w:hAnsiTheme="majorHAnsi" w:cstheme="majorHAnsi"/>
          <w:szCs w:val="28"/>
          <w:lang w:val="pl-PL"/>
        </w:rPr>
        <w:t>- Rèn luyện tính trung thực, chính xác, tác phong công nghiệp.</w:t>
      </w:r>
    </w:p>
    <w:p w:rsidR="00310E4B" w:rsidRPr="00AB7664" w:rsidRDefault="00310E4B" w:rsidP="00310E4B">
      <w:pPr>
        <w:tabs>
          <w:tab w:val="num" w:pos="900"/>
        </w:tabs>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Nội dung: </w:t>
      </w:r>
    </w:p>
    <w:tbl>
      <w:tblPr>
        <w:tblW w:w="9881" w:type="dxa"/>
        <w:tblInd w:w="108" w:type="dxa"/>
        <w:tblLook w:val="00A0" w:firstRow="1" w:lastRow="0" w:firstColumn="1" w:lastColumn="0" w:noHBand="0" w:noVBand="0"/>
      </w:tblPr>
      <w:tblGrid>
        <w:gridCol w:w="9881"/>
      </w:tblGrid>
      <w:tr w:rsidR="00310E4B" w:rsidRPr="00AB7664" w:rsidTr="00E224EA">
        <w:trPr>
          <w:trHeight w:val="339"/>
        </w:trPr>
        <w:tc>
          <w:tcPr>
            <w:tcW w:w="9881"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vi-VN"/>
              </w:rPr>
            </w:pPr>
            <w:r w:rsidRPr="00AB7664">
              <w:rPr>
                <w:rFonts w:asciiTheme="majorHAnsi" w:hAnsiTheme="majorHAnsi" w:cstheme="majorHAnsi"/>
                <w:sz w:val="28"/>
                <w:szCs w:val="28"/>
                <w:lang w:val="pl-PL"/>
              </w:rPr>
              <w:t>1. Báo cáo tuần và tháng</w:t>
            </w:r>
          </w:p>
        </w:tc>
      </w:tr>
      <w:tr w:rsidR="00310E4B" w:rsidRPr="00257D69" w:rsidTr="00E224EA">
        <w:trPr>
          <w:trHeight w:val="696"/>
        </w:trPr>
        <w:tc>
          <w:tcPr>
            <w:tcW w:w="9881" w:type="dxa"/>
            <w:hideMark/>
          </w:tcPr>
          <w:p w:rsidR="00310E4B" w:rsidRPr="00AB7664" w:rsidRDefault="00310E4B" w:rsidP="00E224EA">
            <w:pPr>
              <w:pStyle w:val="indentpara"/>
              <w:spacing w:after="0" w:line="276" w:lineRule="auto"/>
              <w:ind w:firstLine="0"/>
              <w:rPr>
                <w:rFonts w:asciiTheme="majorHAnsi" w:hAnsiTheme="majorHAnsi" w:cstheme="majorHAnsi"/>
                <w:sz w:val="28"/>
                <w:szCs w:val="28"/>
                <w:lang w:val="vi-VN"/>
              </w:rPr>
            </w:pPr>
            <w:r w:rsidRPr="00AB7664">
              <w:rPr>
                <w:rFonts w:asciiTheme="majorHAnsi" w:hAnsiTheme="majorHAnsi" w:cstheme="majorHAnsi"/>
                <w:sz w:val="28"/>
                <w:szCs w:val="28"/>
                <w:lang w:val="vi-VN"/>
              </w:rPr>
              <w:t>2. Viết báo cáo thu hoạch quá trình thực tập tại công ty, doanh nghiệp. Hoặc viết báo cáo về đề tài chuyên môn, nếu thực tập tại trường.</w:t>
            </w:r>
          </w:p>
        </w:tc>
      </w:tr>
    </w:tbl>
    <w:p w:rsidR="00310E4B" w:rsidRPr="00AB7664" w:rsidRDefault="00310E4B" w:rsidP="00310E4B">
      <w:pPr>
        <w:pStyle w:val="indentpara"/>
        <w:spacing w:after="0" w:line="276" w:lineRule="auto"/>
        <w:ind w:firstLine="0"/>
        <w:rPr>
          <w:rFonts w:asciiTheme="majorHAnsi" w:hAnsiTheme="majorHAnsi" w:cstheme="majorHAnsi"/>
          <w:b/>
          <w:sz w:val="28"/>
          <w:szCs w:val="28"/>
          <w:lang w:val="vi-VN"/>
        </w:rPr>
      </w:pPr>
      <w:r w:rsidRPr="00AB7664">
        <w:rPr>
          <w:rFonts w:asciiTheme="majorHAnsi" w:hAnsiTheme="majorHAnsi" w:cstheme="majorHAnsi"/>
          <w:b/>
          <w:sz w:val="28"/>
          <w:szCs w:val="28"/>
          <w:lang w:val="vi-VN"/>
        </w:rPr>
        <w:t>IV. ĐIỀU KIỆN THỰC HIỆN MÔ ĐUN:</w:t>
      </w:r>
    </w:p>
    <w:p w:rsidR="00310E4B" w:rsidRPr="00AB7664" w:rsidRDefault="00310E4B" w:rsidP="00310E4B">
      <w:pPr>
        <w:pStyle w:val="boxsmallheading"/>
        <w:spacing w:before="0" w:line="276" w:lineRule="auto"/>
        <w:ind w:firstLine="540"/>
        <w:jc w:val="both"/>
        <w:outlineLvl w:val="0"/>
        <w:rPr>
          <w:rFonts w:asciiTheme="majorHAnsi" w:hAnsiTheme="majorHAnsi" w:cstheme="majorHAnsi"/>
          <w:b w:val="0"/>
          <w:bCs/>
          <w:sz w:val="28"/>
          <w:szCs w:val="28"/>
          <w:lang w:val="pl-PL"/>
        </w:rPr>
      </w:pPr>
      <w:r w:rsidRPr="00AB7664">
        <w:rPr>
          <w:rFonts w:asciiTheme="majorHAnsi" w:hAnsiTheme="majorHAnsi" w:cstheme="majorHAnsi"/>
          <w:b w:val="0"/>
          <w:bCs/>
          <w:sz w:val="28"/>
          <w:szCs w:val="28"/>
          <w:lang w:val="pl-PL"/>
        </w:rPr>
        <w:t>Theo điều kiện thực tế của doanh nghiệp và nhà trường.</w:t>
      </w:r>
    </w:p>
    <w:p w:rsidR="00310E4B" w:rsidRPr="00AB7664" w:rsidRDefault="00310E4B" w:rsidP="00310E4B">
      <w:pPr>
        <w:pStyle w:val="indentpara"/>
        <w:spacing w:after="0" w:line="276" w:lineRule="auto"/>
        <w:ind w:firstLine="0"/>
        <w:rPr>
          <w:rFonts w:asciiTheme="majorHAnsi" w:hAnsiTheme="majorHAnsi" w:cstheme="majorHAnsi"/>
          <w:b/>
          <w:sz w:val="28"/>
          <w:szCs w:val="28"/>
          <w:lang w:val="pl-PL"/>
        </w:rPr>
      </w:pPr>
      <w:r w:rsidRPr="00AB7664">
        <w:rPr>
          <w:rFonts w:asciiTheme="majorHAnsi" w:hAnsiTheme="majorHAnsi" w:cstheme="majorHAnsi"/>
          <w:b/>
          <w:sz w:val="28"/>
          <w:szCs w:val="28"/>
          <w:lang w:val="pl-PL"/>
        </w:rPr>
        <w:t>V. PHƯƠNG PHÁP VÀ NỘI DUNG ĐÁNH GIÁ:</w:t>
      </w:r>
    </w:p>
    <w:p w:rsidR="00310E4B" w:rsidRPr="00AB7664" w:rsidRDefault="00310E4B" w:rsidP="00310E4B">
      <w:pPr>
        <w:spacing w:line="276" w:lineRule="auto"/>
        <w:ind w:firstLine="567"/>
        <w:jc w:val="both"/>
        <w:rPr>
          <w:rFonts w:asciiTheme="majorHAnsi" w:hAnsiTheme="majorHAnsi" w:cstheme="majorHAnsi"/>
          <w:bCs/>
          <w:szCs w:val="28"/>
          <w:lang w:val="pl-PL"/>
        </w:rPr>
      </w:pPr>
      <w:r w:rsidRPr="00AB7664">
        <w:rPr>
          <w:rFonts w:asciiTheme="majorHAnsi" w:hAnsiTheme="majorHAnsi" w:cstheme="majorHAnsi"/>
          <w:bCs/>
          <w:szCs w:val="28"/>
          <w:lang w:val="pl-PL"/>
        </w:rPr>
        <w:t>Áp dụng hình thức kiểm tra tích hợp giữa kỹ năng và thái độ thực tập</w:t>
      </w:r>
    </w:p>
    <w:p w:rsidR="00310E4B" w:rsidRPr="00AB7664" w:rsidRDefault="00310E4B" w:rsidP="00310E4B">
      <w:pPr>
        <w:spacing w:line="276" w:lineRule="auto"/>
        <w:ind w:firstLine="540"/>
        <w:jc w:val="both"/>
        <w:rPr>
          <w:rFonts w:asciiTheme="majorHAnsi" w:hAnsiTheme="majorHAnsi" w:cstheme="majorHAnsi"/>
          <w:szCs w:val="28"/>
          <w:lang w:val="pl-PL"/>
        </w:rPr>
      </w:pPr>
      <w:r w:rsidRPr="00AB7664">
        <w:rPr>
          <w:rFonts w:asciiTheme="majorHAnsi" w:hAnsiTheme="majorHAnsi" w:cstheme="majorHAnsi"/>
          <w:szCs w:val="28"/>
          <w:lang w:val="pl-PL"/>
        </w:rPr>
        <w:t>- Kỹ năng: Kết quả tham gia sản xuất tại doanh nghiệp</w:t>
      </w:r>
    </w:p>
    <w:p w:rsidR="00310E4B" w:rsidRPr="00AB7664" w:rsidRDefault="00310E4B" w:rsidP="00310E4B">
      <w:pPr>
        <w:spacing w:line="276" w:lineRule="auto"/>
        <w:ind w:firstLine="540"/>
        <w:jc w:val="both"/>
        <w:rPr>
          <w:rFonts w:asciiTheme="majorHAnsi" w:hAnsiTheme="majorHAnsi" w:cstheme="majorHAnsi"/>
          <w:szCs w:val="28"/>
          <w:lang w:val="pl-PL"/>
        </w:rPr>
      </w:pPr>
      <w:r w:rsidRPr="00AB7664">
        <w:rPr>
          <w:rFonts w:asciiTheme="majorHAnsi" w:hAnsiTheme="majorHAnsi" w:cstheme="majorHAnsi"/>
          <w:szCs w:val="28"/>
          <w:lang w:val="pl-PL"/>
        </w:rPr>
        <w:t>- Thái độ: Tinh thần thái độ lao động, học tập</w:t>
      </w:r>
    </w:p>
    <w:p w:rsidR="00310E4B" w:rsidRPr="00AB7664" w:rsidRDefault="00310E4B" w:rsidP="00310E4B">
      <w:pPr>
        <w:pStyle w:val="indentpara"/>
        <w:spacing w:after="0" w:line="276" w:lineRule="auto"/>
        <w:ind w:firstLine="0"/>
        <w:rPr>
          <w:rFonts w:asciiTheme="majorHAnsi" w:hAnsiTheme="majorHAnsi" w:cstheme="majorHAnsi"/>
          <w:b/>
          <w:sz w:val="28"/>
          <w:szCs w:val="28"/>
          <w:lang w:val="pl-PL"/>
        </w:rPr>
      </w:pPr>
      <w:r w:rsidRPr="00AB7664">
        <w:rPr>
          <w:rFonts w:asciiTheme="majorHAnsi" w:hAnsiTheme="majorHAnsi" w:cstheme="majorHAnsi"/>
          <w:b/>
          <w:sz w:val="28"/>
          <w:szCs w:val="28"/>
          <w:lang w:val="pl-PL"/>
        </w:rPr>
        <w:t>VI. HƯỚNG DẪN THỰC HIỆN MÔ ĐUN:</w:t>
      </w:r>
    </w:p>
    <w:p w:rsidR="00310E4B" w:rsidRPr="00AB7664" w:rsidRDefault="00310E4B" w:rsidP="00310E4B">
      <w:pPr>
        <w:pStyle w:val="indentpara"/>
        <w:spacing w:after="0" w:line="276" w:lineRule="auto"/>
        <w:ind w:firstLine="0"/>
        <w:rPr>
          <w:rFonts w:asciiTheme="majorHAnsi" w:hAnsiTheme="majorHAnsi" w:cstheme="majorHAnsi"/>
          <w:i/>
          <w:sz w:val="28"/>
          <w:szCs w:val="28"/>
          <w:lang w:val="pl-PL"/>
        </w:rPr>
      </w:pPr>
      <w:r w:rsidRPr="00AB7664">
        <w:rPr>
          <w:rFonts w:asciiTheme="majorHAnsi" w:hAnsiTheme="majorHAnsi" w:cstheme="majorHAnsi"/>
          <w:i/>
          <w:sz w:val="28"/>
          <w:szCs w:val="28"/>
          <w:lang w:val="pl-PL"/>
        </w:rPr>
        <w:t>1. Phạm vi áp dụng chương trình:</w:t>
      </w:r>
    </w:p>
    <w:p w:rsidR="00310E4B" w:rsidRPr="00AB7664" w:rsidRDefault="00310E4B" w:rsidP="00310E4B">
      <w:pPr>
        <w:spacing w:line="276" w:lineRule="auto"/>
        <w:ind w:firstLine="567"/>
        <w:jc w:val="both"/>
        <w:rPr>
          <w:rFonts w:asciiTheme="majorHAnsi" w:hAnsiTheme="majorHAnsi" w:cstheme="majorHAnsi"/>
          <w:szCs w:val="28"/>
          <w:lang w:val="pl-PL"/>
        </w:rPr>
      </w:pPr>
      <w:r w:rsidRPr="00AB7664">
        <w:rPr>
          <w:rFonts w:asciiTheme="majorHAnsi" w:hAnsiTheme="majorHAnsi" w:cstheme="majorHAnsi"/>
          <w:bCs/>
          <w:szCs w:val="28"/>
          <w:lang w:val="pl-PL"/>
        </w:rPr>
        <w:t>Chương</w:t>
      </w:r>
      <w:r w:rsidRPr="00AB7664">
        <w:rPr>
          <w:rFonts w:asciiTheme="majorHAnsi" w:hAnsiTheme="majorHAnsi" w:cstheme="majorHAnsi"/>
          <w:szCs w:val="28"/>
          <w:lang w:val="pl-PL"/>
        </w:rPr>
        <w:t xml:space="preserve"> trình mô đun này được sử dụng để giảng dạy cho trình độ Cao đẳng nghề.</w:t>
      </w:r>
    </w:p>
    <w:p w:rsidR="00310E4B" w:rsidRPr="00AB7664" w:rsidRDefault="00310E4B" w:rsidP="00310E4B">
      <w:pPr>
        <w:pStyle w:val="indentpara"/>
        <w:spacing w:after="0" w:line="276" w:lineRule="auto"/>
        <w:ind w:firstLine="0"/>
        <w:rPr>
          <w:rFonts w:asciiTheme="majorHAnsi" w:hAnsiTheme="majorHAnsi" w:cstheme="majorHAnsi"/>
          <w:i/>
          <w:sz w:val="28"/>
          <w:szCs w:val="28"/>
          <w:lang w:val="pl-PL"/>
        </w:rPr>
      </w:pPr>
      <w:r w:rsidRPr="00AB7664">
        <w:rPr>
          <w:rFonts w:asciiTheme="majorHAnsi" w:hAnsiTheme="majorHAnsi" w:cstheme="majorHAnsi"/>
          <w:i/>
          <w:sz w:val="28"/>
          <w:szCs w:val="28"/>
          <w:lang w:val="pl-PL"/>
        </w:rPr>
        <w:t>2. Hướng dẫn một số điểm chính về phương pháp giảng dạy mô đun:</w:t>
      </w:r>
    </w:p>
    <w:p w:rsidR="00310E4B" w:rsidRPr="00AB7664" w:rsidRDefault="00310E4B" w:rsidP="00310E4B">
      <w:pPr>
        <w:spacing w:line="276" w:lineRule="auto"/>
        <w:ind w:firstLine="567"/>
        <w:jc w:val="both"/>
        <w:rPr>
          <w:rFonts w:asciiTheme="majorHAnsi" w:hAnsiTheme="majorHAnsi" w:cstheme="majorHAnsi"/>
          <w:bCs/>
          <w:szCs w:val="28"/>
          <w:lang w:val="pl-PL"/>
        </w:rPr>
      </w:pPr>
      <w:r w:rsidRPr="00AB7664">
        <w:rPr>
          <w:rFonts w:asciiTheme="majorHAnsi" w:hAnsiTheme="majorHAnsi" w:cstheme="majorHAnsi"/>
          <w:bCs/>
          <w:szCs w:val="28"/>
          <w:lang w:val="pl-PL"/>
        </w:rPr>
        <w:t>- Trước khi cho sinh viên đi thực tập, giáo viên cần căn cứ vào kết quả học tập của từng sinh viên để phân nhóm sinh viên đến các doanh nghiệp phù hợp với trình độ.</w:t>
      </w:r>
    </w:p>
    <w:p w:rsidR="00310E4B" w:rsidRPr="00AB7664" w:rsidRDefault="00310E4B" w:rsidP="00310E4B">
      <w:pPr>
        <w:pStyle w:val="indentpara"/>
        <w:spacing w:after="0" w:line="276" w:lineRule="auto"/>
        <w:ind w:firstLine="0"/>
        <w:rPr>
          <w:rFonts w:asciiTheme="majorHAnsi" w:hAnsiTheme="majorHAnsi" w:cstheme="majorHAnsi"/>
          <w:i/>
          <w:sz w:val="28"/>
          <w:szCs w:val="28"/>
          <w:lang w:val="pl-PL"/>
        </w:rPr>
      </w:pPr>
      <w:r w:rsidRPr="00AB7664">
        <w:rPr>
          <w:rFonts w:asciiTheme="majorHAnsi" w:hAnsiTheme="majorHAnsi" w:cstheme="majorHAnsi"/>
          <w:i/>
          <w:sz w:val="28"/>
          <w:szCs w:val="28"/>
          <w:lang w:val="pl-PL"/>
        </w:rPr>
        <w:t>3. Những trọng tâm cần chú ý:</w:t>
      </w:r>
    </w:p>
    <w:p w:rsidR="00310E4B" w:rsidRPr="00AB7664" w:rsidRDefault="00310E4B" w:rsidP="00310E4B">
      <w:pPr>
        <w:pStyle w:val="indentpara"/>
        <w:spacing w:after="0" w:line="276" w:lineRule="auto"/>
        <w:ind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Chấp hành nội quy thực tập</w:t>
      </w:r>
    </w:p>
    <w:p w:rsidR="00310E4B" w:rsidRPr="00AB7664" w:rsidRDefault="00310E4B" w:rsidP="00310E4B">
      <w:pPr>
        <w:pStyle w:val="indentpara"/>
        <w:spacing w:after="0" w:line="276" w:lineRule="auto"/>
        <w:ind w:firstLine="0"/>
        <w:rPr>
          <w:rFonts w:asciiTheme="majorHAnsi" w:hAnsiTheme="majorHAnsi" w:cstheme="majorHAnsi"/>
          <w:sz w:val="28"/>
          <w:szCs w:val="28"/>
          <w:lang w:val="pl-PL"/>
        </w:rPr>
      </w:pPr>
      <w:r w:rsidRPr="00AB7664">
        <w:rPr>
          <w:rFonts w:asciiTheme="majorHAnsi" w:hAnsiTheme="majorHAnsi" w:cstheme="majorHAnsi"/>
          <w:sz w:val="28"/>
          <w:szCs w:val="28"/>
          <w:lang w:val="pl-PL"/>
        </w:rPr>
        <w:t>- Tinh thần thái độ học tập, lao động.</w:t>
      </w:r>
    </w:p>
    <w:p w:rsidR="00310E4B" w:rsidRPr="00AB7664" w:rsidRDefault="00310E4B" w:rsidP="00310E4B">
      <w:pPr>
        <w:pStyle w:val="indentpara"/>
        <w:spacing w:after="0" w:line="276" w:lineRule="auto"/>
        <w:ind w:firstLine="0"/>
        <w:rPr>
          <w:rFonts w:asciiTheme="majorHAnsi" w:hAnsiTheme="majorHAnsi" w:cstheme="majorHAnsi"/>
          <w:i/>
          <w:sz w:val="28"/>
          <w:szCs w:val="28"/>
          <w:lang w:val="pl-PL"/>
        </w:rPr>
      </w:pPr>
      <w:r w:rsidRPr="00AB7664">
        <w:rPr>
          <w:rFonts w:asciiTheme="majorHAnsi" w:hAnsiTheme="majorHAnsi" w:cstheme="majorHAnsi"/>
          <w:i/>
          <w:sz w:val="28"/>
          <w:szCs w:val="28"/>
          <w:lang w:val="pl-PL"/>
        </w:rPr>
        <w:t>4. Tài liệu cần tham khảo:</w:t>
      </w:r>
    </w:p>
    <w:p w:rsidR="00310E4B" w:rsidRPr="00AB7664" w:rsidRDefault="00310E4B" w:rsidP="00310E4B">
      <w:pPr>
        <w:spacing w:line="276" w:lineRule="auto"/>
        <w:ind w:left="720"/>
        <w:jc w:val="both"/>
        <w:rPr>
          <w:rFonts w:asciiTheme="majorHAnsi" w:hAnsiTheme="majorHAnsi" w:cstheme="majorHAnsi"/>
          <w:szCs w:val="28"/>
          <w:lang w:val="pl-PL"/>
        </w:rPr>
      </w:pPr>
      <w:r w:rsidRPr="00AB7664">
        <w:rPr>
          <w:rFonts w:asciiTheme="majorHAnsi" w:hAnsiTheme="majorHAnsi" w:cstheme="majorHAnsi"/>
          <w:szCs w:val="28"/>
          <w:lang w:val="pl-PL"/>
        </w:rPr>
        <w:t>Sách, giáo trình chính: (tuỳ vào quá trình thực tập cụ thể).</w:t>
      </w:r>
    </w:p>
    <w:p w:rsidR="002C5CDF" w:rsidRPr="00AB7664" w:rsidRDefault="002C5CDF" w:rsidP="00310E4B">
      <w:pPr>
        <w:spacing w:line="276" w:lineRule="auto"/>
        <w:ind w:left="720"/>
        <w:jc w:val="both"/>
        <w:rPr>
          <w:rFonts w:asciiTheme="majorHAnsi" w:hAnsiTheme="majorHAnsi" w:cstheme="majorHAnsi"/>
          <w:szCs w:val="28"/>
          <w:lang w:val="pl-PL"/>
        </w:rPr>
      </w:pPr>
    </w:p>
    <w:p w:rsidR="002C5CDF" w:rsidRPr="00AB7664" w:rsidRDefault="002C5CDF" w:rsidP="002C5CDF">
      <w:pPr>
        <w:jc w:val="center"/>
        <w:rPr>
          <w:rFonts w:asciiTheme="majorHAnsi" w:hAnsiTheme="majorHAnsi" w:cstheme="majorHAnsi"/>
          <w:b/>
          <w:bCs/>
          <w:szCs w:val="28"/>
          <w:lang w:val="pl-PL"/>
        </w:rPr>
      </w:pPr>
      <w:r w:rsidRPr="00AB7664">
        <w:rPr>
          <w:rFonts w:asciiTheme="majorHAnsi" w:hAnsiTheme="majorHAnsi" w:cstheme="majorHAnsi"/>
          <w:b/>
          <w:bCs/>
          <w:szCs w:val="28"/>
          <w:lang w:val="pl-PL"/>
        </w:rPr>
        <w:lastRenderedPageBreak/>
        <w:t>CHƯƠNG TRÌNH  MÔ ĐUN</w:t>
      </w:r>
    </w:p>
    <w:p w:rsidR="002C5CDF" w:rsidRPr="00AB7664" w:rsidRDefault="002C5CDF" w:rsidP="002C5CDF">
      <w:pPr>
        <w:jc w:val="center"/>
        <w:rPr>
          <w:rFonts w:asciiTheme="majorHAnsi" w:hAnsiTheme="majorHAnsi" w:cstheme="majorHAnsi"/>
          <w:b/>
          <w:bCs/>
          <w:szCs w:val="28"/>
          <w:lang w:val="pl-PL"/>
        </w:rPr>
      </w:pPr>
      <w:r w:rsidRPr="00AB7664">
        <w:rPr>
          <w:rFonts w:asciiTheme="majorHAnsi" w:hAnsiTheme="majorHAnsi" w:cstheme="majorHAnsi"/>
          <w:b/>
          <w:bCs/>
          <w:szCs w:val="28"/>
          <w:lang w:val="pl-PL"/>
        </w:rPr>
        <w:t xml:space="preserve"> HÀN TIẾP XÚC  (HÀN ĐIỆN TRỞ)</w:t>
      </w:r>
    </w:p>
    <w:p w:rsidR="002C5CDF" w:rsidRPr="00AB7664" w:rsidRDefault="002C5CDF" w:rsidP="002C5CDF">
      <w:pPr>
        <w:jc w:val="center"/>
        <w:rPr>
          <w:rFonts w:asciiTheme="majorHAnsi" w:hAnsiTheme="majorHAnsi" w:cstheme="majorHAnsi"/>
          <w:b/>
          <w:bCs/>
          <w:szCs w:val="28"/>
          <w:lang w:val="vi-VN"/>
        </w:rPr>
      </w:pPr>
    </w:p>
    <w:p w:rsidR="002C5CDF" w:rsidRPr="00AB7664" w:rsidRDefault="002C5CDF" w:rsidP="002C5CDF">
      <w:pPr>
        <w:spacing w:line="276" w:lineRule="auto"/>
        <w:rPr>
          <w:rFonts w:asciiTheme="majorHAnsi" w:hAnsiTheme="majorHAnsi" w:cstheme="majorHAnsi"/>
          <w:b/>
          <w:szCs w:val="28"/>
          <w:lang w:val="vi-VN"/>
        </w:rPr>
      </w:pPr>
      <w:r w:rsidRPr="00AB7664">
        <w:rPr>
          <w:rFonts w:asciiTheme="majorHAnsi" w:hAnsiTheme="majorHAnsi" w:cstheme="majorHAnsi"/>
          <w:b/>
          <w:szCs w:val="28"/>
          <w:lang w:val="vi-VN"/>
        </w:rPr>
        <w:t xml:space="preserve">Mã số mô đun: MĐ 21 </w:t>
      </w:r>
    </w:p>
    <w:p w:rsidR="002C5CDF" w:rsidRPr="00AB7664" w:rsidRDefault="002C5CDF" w:rsidP="002C5CDF">
      <w:pPr>
        <w:spacing w:line="276" w:lineRule="auto"/>
        <w:rPr>
          <w:rFonts w:asciiTheme="majorHAnsi" w:hAnsiTheme="majorHAnsi" w:cstheme="majorHAnsi"/>
          <w:b/>
          <w:szCs w:val="28"/>
        </w:rPr>
      </w:pPr>
      <w:r w:rsidRPr="00AB7664">
        <w:rPr>
          <w:rFonts w:asciiTheme="majorHAnsi" w:hAnsiTheme="majorHAnsi" w:cstheme="majorHAnsi"/>
          <w:b/>
          <w:szCs w:val="28"/>
          <w:lang w:val="vi-VN"/>
        </w:rPr>
        <w:t xml:space="preserve">Thời gian mô đun:  45 giờ; </w:t>
      </w:r>
    </w:p>
    <w:p w:rsidR="002C5CDF" w:rsidRPr="00AB7664" w:rsidRDefault="002C5CDF" w:rsidP="002C5CDF">
      <w:pPr>
        <w:spacing w:line="276" w:lineRule="auto"/>
        <w:rPr>
          <w:rFonts w:asciiTheme="majorHAnsi" w:hAnsiTheme="majorHAnsi" w:cstheme="majorHAnsi"/>
          <w:szCs w:val="28"/>
        </w:rPr>
      </w:pPr>
      <w:r w:rsidRPr="00AB7664">
        <w:rPr>
          <w:rFonts w:asciiTheme="majorHAnsi" w:hAnsiTheme="majorHAnsi" w:cstheme="majorHAnsi"/>
          <w:szCs w:val="28"/>
          <w:lang w:val="vi-VN"/>
        </w:rPr>
        <w:t>( Lý thuyết: 1</w:t>
      </w:r>
      <w:r w:rsidR="007A5F88" w:rsidRPr="00AB7664">
        <w:rPr>
          <w:rFonts w:asciiTheme="majorHAnsi" w:hAnsiTheme="majorHAnsi" w:cstheme="majorHAnsi"/>
          <w:szCs w:val="28"/>
        </w:rPr>
        <w:t>4</w:t>
      </w:r>
      <w:r w:rsidRPr="00AB7664">
        <w:rPr>
          <w:rFonts w:asciiTheme="majorHAnsi" w:hAnsiTheme="majorHAnsi" w:cstheme="majorHAnsi"/>
          <w:szCs w:val="28"/>
          <w:lang w:val="vi-VN"/>
        </w:rPr>
        <w:t xml:space="preserve"> giờ, Thực hành: </w:t>
      </w:r>
      <w:r w:rsidR="007A5F88" w:rsidRPr="00AB7664">
        <w:rPr>
          <w:rFonts w:asciiTheme="majorHAnsi" w:hAnsiTheme="majorHAnsi" w:cstheme="majorHAnsi"/>
          <w:szCs w:val="28"/>
        </w:rPr>
        <w:t>29</w:t>
      </w:r>
      <w:r w:rsidRPr="00AB7664">
        <w:rPr>
          <w:rFonts w:asciiTheme="majorHAnsi" w:hAnsiTheme="majorHAnsi" w:cstheme="majorHAnsi"/>
          <w:szCs w:val="28"/>
          <w:lang w:val="vi-VN"/>
        </w:rPr>
        <w:t xml:space="preserve"> giờ</w:t>
      </w:r>
      <w:r w:rsidR="007A5F88" w:rsidRPr="00AB7664">
        <w:rPr>
          <w:rFonts w:asciiTheme="majorHAnsi" w:hAnsiTheme="majorHAnsi" w:cstheme="majorHAnsi"/>
          <w:szCs w:val="28"/>
        </w:rPr>
        <w:t>;Kiểm tra</w:t>
      </w:r>
      <w:r w:rsidR="0049725E" w:rsidRPr="00AB7664">
        <w:rPr>
          <w:rFonts w:asciiTheme="majorHAnsi" w:hAnsiTheme="majorHAnsi" w:cstheme="majorHAnsi"/>
          <w:szCs w:val="28"/>
        </w:rPr>
        <w:t>:</w:t>
      </w:r>
      <w:r w:rsidR="007A5F88" w:rsidRPr="00AB7664">
        <w:rPr>
          <w:rFonts w:asciiTheme="majorHAnsi" w:hAnsiTheme="majorHAnsi" w:cstheme="majorHAnsi"/>
          <w:szCs w:val="28"/>
        </w:rPr>
        <w:t xml:space="preserve"> 2 giờ</w:t>
      </w:r>
      <w:r w:rsidRPr="00AB7664">
        <w:rPr>
          <w:rFonts w:asciiTheme="majorHAnsi" w:hAnsiTheme="majorHAnsi" w:cstheme="majorHAnsi"/>
          <w:szCs w:val="28"/>
          <w:lang w:val="vi-VN"/>
        </w:rPr>
        <w:t>.)</w:t>
      </w:r>
    </w:p>
    <w:p w:rsidR="002C5CDF" w:rsidRPr="00AB7664" w:rsidRDefault="002C5CDF" w:rsidP="002C5CDF">
      <w:pPr>
        <w:spacing w:line="276" w:lineRule="auto"/>
        <w:rPr>
          <w:rFonts w:asciiTheme="majorHAnsi" w:hAnsiTheme="majorHAnsi" w:cstheme="majorHAnsi"/>
          <w:szCs w:val="28"/>
        </w:rPr>
      </w:pPr>
    </w:p>
    <w:p w:rsidR="002C5CDF" w:rsidRPr="00AB7664" w:rsidRDefault="002C5CDF" w:rsidP="000E1A7F">
      <w:pPr>
        <w:spacing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 xml:space="preserve">I. VỊ TRÍ, TÍNH CHẤT CỦA MÔ ĐUN: </w:t>
      </w:r>
    </w:p>
    <w:p w:rsidR="002C5CDF" w:rsidRPr="00AB7664" w:rsidRDefault="002C5CDF" w:rsidP="000E1A7F">
      <w:pPr>
        <w:tabs>
          <w:tab w:val="left" w:pos="1400"/>
        </w:tabs>
        <w:spacing w:line="360" w:lineRule="auto"/>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Vị trí: Là môn đun đư</w:t>
      </w:r>
      <w:r w:rsidRPr="00AB7664">
        <w:rPr>
          <w:rFonts w:asciiTheme="majorHAnsi" w:hAnsiTheme="majorHAnsi" w:cstheme="majorHAnsi"/>
          <w:szCs w:val="28"/>
          <w:lang w:val="vi-VN" w:eastAsia="ko-KR"/>
        </w:rPr>
        <w:softHyphen/>
        <w:t xml:space="preserve">ợc bố trí cho Học sinh sau khi đã học xong các môn học chung theo quy định của Bộ LĐTB-XH và học xong hoặc song song với các môn học bắt buộc của đào tạo chuyên môn nghề từ MH07 đến MĐ23. </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Tính chất: Là mô đun chuyên ngành bắt buộc.</w:t>
      </w:r>
    </w:p>
    <w:p w:rsidR="002C5CDF" w:rsidRPr="00AB7664" w:rsidRDefault="002C5CDF" w:rsidP="000E1A7F">
      <w:pPr>
        <w:spacing w:before="120" w:after="120" w:line="360" w:lineRule="auto"/>
        <w:jc w:val="both"/>
        <w:rPr>
          <w:rFonts w:asciiTheme="majorHAnsi" w:hAnsiTheme="majorHAnsi" w:cstheme="majorHAnsi"/>
          <w:b/>
          <w:szCs w:val="28"/>
          <w:lang w:val="vi-VN"/>
        </w:rPr>
      </w:pPr>
      <w:r w:rsidRPr="00AB7664">
        <w:rPr>
          <w:rFonts w:asciiTheme="majorHAnsi" w:hAnsiTheme="majorHAnsi" w:cstheme="majorHAnsi"/>
          <w:b/>
          <w:szCs w:val="28"/>
          <w:lang w:val="vi-VN"/>
        </w:rPr>
        <w:t>II. MỤC TIÊU MÔ ĐUN:</w:t>
      </w:r>
    </w:p>
    <w:p w:rsidR="002C5CDF" w:rsidRPr="00AB7664" w:rsidRDefault="002C5CDF" w:rsidP="000E1A7F">
      <w:pPr>
        <w:spacing w:line="360" w:lineRule="auto"/>
        <w:jc w:val="both"/>
        <w:outlineLvl w:val="0"/>
        <w:rPr>
          <w:rFonts w:asciiTheme="majorHAnsi" w:hAnsiTheme="majorHAnsi" w:cstheme="majorHAnsi"/>
          <w:b/>
          <w:szCs w:val="28"/>
          <w:lang w:val="pl-PL"/>
        </w:rPr>
      </w:pPr>
      <w:r w:rsidRPr="00AB7664">
        <w:rPr>
          <w:rFonts w:asciiTheme="majorHAnsi" w:hAnsiTheme="majorHAnsi" w:cstheme="majorHAnsi"/>
          <w:b/>
          <w:szCs w:val="28"/>
          <w:lang w:val="pl-PL"/>
        </w:rPr>
        <w:t xml:space="preserve">- </w:t>
      </w:r>
      <w:r w:rsidRPr="00AB7664">
        <w:rPr>
          <w:rFonts w:asciiTheme="majorHAnsi" w:hAnsiTheme="majorHAnsi" w:cstheme="majorHAnsi"/>
          <w:szCs w:val="28"/>
          <w:lang w:val="pl-PL"/>
        </w:rPr>
        <w:t>Về kiến thức:</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Làm việc trong các cơ sở sản xuất cơ khí.</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Mô tả đúng cấu tạo và nguyên lý làm việc của các loại thiết bị, dụng cụ hàn tiếp xúc</w:t>
      </w:r>
    </w:p>
    <w:p w:rsidR="002C5CDF" w:rsidRPr="00AB7664" w:rsidRDefault="002C5CDF" w:rsidP="000E1A7F">
      <w:pPr>
        <w:spacing w:line="360" w:lineRule="auto"/>
        <w:jc w:val="both"/>
        <w:rPr>
          <w:rFonts w:asciiTheme="majorHAnsi" w:hAnsiTheme="majorHAnsi" w:cstheme="majorHAnsi"/>
          <w:szCs w:val="28"/>
          <w:lang w:val="pl-PL"/>
        </w:rPr>
      </w:pPr>
      <w:r w:rsidRPr="00AB7664">
        <w:rPr>
          <w:rFonts w:asciiTheme="majorHAnsi" w:hAnsiTheme="majorHAnsi" w:cstheme="majorHAnsi"/>
          <w:szCs w:val="28"/>
          <w:lang w:val="pl-PL"/>
        </w:rPr>
        <w:t>- Về kỹ năng:</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Vận hành sử dụng các loại dụng cụ, thiết bị hàn tiếp xúc  thành thạo.</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Chuẩn bị phôi hàn đúng kích thước bản vẽ, đảm bảo yêu cầu kỹ thuật</w:t>
      </w:r>
    </w:p>
    <w:p w:rsidR="002C5CDF" w:rsidRPr="000E1A7F" w:rsidRDefault="002C5CDF" w:rsidP="000E1A7F">
      <w:pPr>
        <w:tabs>
          <w:tab w:val="left" w:pos="1400"/>
        </w:tabs>
        <w:spacing w:line="360" w:lineRule="auto"/>
        <w:ind w:left="560"/>
        <w:jc w:val="both"/>
        <w:rPr>
          <w:rFonts w:asciiTheme="majorHAnsi" w:hAnsiTheme="majorHAnsi" w:cstheme="majorHAnsi"/>
          <w:spacing w:val="-6"/>
          <w:szCs w:val="28"/>
          <w:lang w:val="vi-VN" w:eastAsia="ko-KR"/>
        </w:rPr>
      </w:pPr>
      <w:r w:rsidRPr="00AB7664">
        <w:rPr>
          <w:rFonts w:asciiTheme="majorHAnsi" w:hAnsiTheme="majorHAnsi" w:cstheme="majorHAnsi"/>
          <w:szCs w:val="28"/>
          <w:lang w:val="vi-VN" w:eastAsia="ko-KR"/>
        </w:rPr>
        <w:t xml:space="preserve">+ </w:t>
      </w:r>
      <w:r w:rsidRPr="000E1A7F">
        <w:rPr>
          <w:rFonts w:asciiTheme="majorHAnsi" w:hAnsiTheme="majorHAnsi" w:cstheme="majorHAnsi"/>
          <w:spacing w:val="-6"/>
          <w:szCs w:val="28"/>
          <w:lang w:val="vi-VN" w:eastAsia="ko-KR"/>
        </w:rPr>
        <w:t>Tính chế độ hàn phù hợp với chiều dày, tính chất vật liệu và kiểu liên kết hàn.</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xml:space="preserve">+ Hàn các mối hàn tiếp xúc điểm, tiếp xúc đường, tiếp xúc giáp mối đảm bảo yêu cầu kỹ thuật, không rỗ khí ngậm xỉ, ít biến dạng. </w:t>
      </w:r>
    </w:p>
    <w:p w:rsidR="002C5CDF" w:rsidRPr="00AB7664" w:rsidRDefault="002C5CDF" w:rsidP="000E1A7F">
      <w:pPr>
        <w:spacing w:line="360" w:lineRule="auto"/>
        <w:jc w:val="both"/>
        <w:rPr>
          <w:rFonts w:asciiTheme="majorHAnsi" w:hAnsiTheme="majorHAnsi" w:cstheme="majorHAnsi"/>
          <w:szCs w:val="28"/>
          <w:lang w:val="pl-PL"/>
        </w:rPr>
      </w:pPr>
      <w:r w:rsidRPr="00AB7664">
        <w:rPr>
          <w:rFonts w:asciiTheme="majorHAnsi" w:hAnsiTheme="majorHAnsi" w:cstheme="majorHAnsi"/>
          <w:szCs w:val="28"/>
          <w:lang w:val="pl-PL"/>
        </w:rPr>
        <w:t>-Về năng lực tự chủ và trách nhiệm:</w:t>
      </w:r>
    </w:p>
    <w:p w:rsidR="002C5CDF" w:rsidRPr="00AB7664" w:rsidRDefault="002C5CDF" w:rsidP="000E1A7F">
      <w:pPr>
        <w:tabs>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eastAsia="ko-KR"/>
        </w:rPr>
        <w:t>+ Thực hiện tốt công tác an toàn và vệ sinh phân xưởng.</w:t>
      </w:r>
    </w:p>
    <w:p w:rsidR="002C5CDF" w:rsidRPr="00AB7664" w:rsidRDefault="002C5CDF" w:rsidP="000E1A7F">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rPr>
        <w:t xml:space="preserve">+ Tuân thủ quy định, quy phạm trong quy trình hàn tiếp xúc.  </w:t>
      </w:r>
    </w:p>
    <w:p w:rsidR="002C5CDF" w:rsidRPr="0082454B" w:rsidRDefault="002C5CDF" w:rsidP="000E1A7F">
      <w:pPr>
        <w:tabs>
          <w:tab w:val="num" w:pos="650"/>
          <w:tab w:val="left" w:pos="1400"/>
        </w:tabs>
        <w:spacing w:line="360" w:lineRule="auto"/>
        <w:ind w:left="560"/>
        <w:jc w:val="both"/>
        <w:rPr>
          <w:rFonts w:asciiTheme="majorHAnsi" w:hAnsiTheme="majorHAnsi" w:cstheme="majorHAnsi"/>
          <w:szCs w:val="28"/>
          <w:lang w:val="vi-VN" w:eastAsia="ko-KR"/>
        </w:rPr>
      </w:pPr>
      <w:r w:rsidRPr="00AB7664">
        <w:rPr>
          <w:rFonts w:asciiTheme="majorHAnsi" w:hAnsiTheme="majorHAnsi" w:cstheme="majorHAnsi"/>
          <w:szCs w:val="28"/>
          <w:lang w:val="vi-VN"/>
        </w:rPr>
        <w:t xml:space="preserve">+ Rèn luyện tính kỷ luật, cẩn thận, tỉ mỷ, chính xác trung thực của HS.  </w:t>
      </w:r>
    </w:p>
    <w:p w:rsidR="002C5CDF" w:rsidRPr="00AB7664" w:rsidRDefault="002C5CDF" w:rsidP="002C5CDF">
      <w:pPr>
        <w:spacing w:after="120" w:line="276" w:lineRule="auto"/>
        <w:jc w:val="both"/>
        <w:rPr>
          <w:rFonts w:asciiTheme="majorHAnsi" w:hAnsiTheme="majorHAnsi" w:cstheme="majorHAnsi"/>
          <w:b/>
          <w:szCs w:val="28"/>
          <w:lang w:val="vi-VN"/>
        </w:rPr>
      </w:pPr>
      <w:r w:rsidRPr="00AB7664">
        <w:rPr>
          <w:rFonts w:asciiTheme="majorHAnsi" w:hAnsiTheme="majorHAnsi" w:cstheme="majorHAnsi"/>
          <w:b/>
          <w:szCs w:val="28"/>
          <w:lang w:val="vi-VN"/>
        </w:rPr>
        <w:t xml:space="preserve">III. NỘI DUNG MÔ ĐUN: </w:t>
      </w:r>
    </w:p>
    <w:p w:rsidR="002C5CDF" w:rsidRPr="0082454B" w:rsidRDefault="002C5CDF" w:rsidP="002C5CDF">
      <w:pPr>
        <w:spacing w:after="120" w:line="276" w:lineRule="auto"/>
        <w:jc w:val="both"/>
        <w:rPr>
          <w:rFonts w:asciiTheme="majorHAnsi" w:hAnsiTheme="majorHAnsi" w:cstheme="majorHAnsi"/>
          <w:i/>
          <w:iCs/>
          <w:szCs w:val="28"/>
          <w:lang w:val="vi-VN"/>
        </w:rPr>
      </w:pPr>
      <w:r w:rsidRPr="00AB7664">
        <w:rPr>
          <w:rFonts w:asciiTheme="majorHAnsi" w:hAnsiTheme="majorHAnsi" w:cstheme="majorHAnsi"/>
          <w:i/>
          <w:iCs/>
          <w:szCs w:val="28"/>
          <w:lang w:val="vi-VN"/>
        </w:rPr>
        <w:t>1. Nội dung tổng quát và phân phối thời gian:</w:t>
      </w:r>
    </w:p>
    <w:p w:rsidR="000E1A7F" w:rsidRPr="0082454B" w:rsidRDefault="000E1A7F" w:rsidP="002C5CDF">
      <w:pPr>
        <w:spacing w:after="120" w:line="276" w:lineRule="auto"/>
        <w:jc w:val="both"/>
        <w:rPr>
          <w:rFonts w:asciiTheme="majorHAnsi" w:hAnsiTheme="majorHAnsi" w:cstheme="majorHAnsi"/>
          <w:i/>
          <w:iCs/>
          <w:szCs w:val="28"/>
          <w:lang w:val="vi-VN"/>
        </w:rPr>
      </w:pPr>
    </w:p>
    <w:p w:rsidR="000E1A7F" w:rsidRPr="0082454B" w:rsidRDefault="000E1A7F" w:rsidP="002C5CDF">
      <w:pPr>
        <w:spacing w:after="120" w:line="276" w:lineRule="auto"/>
        <w:jc w:val="both"/>
        <w:rPr>
          <w:rFonts w:asciiTheme="majorHAnsi" w:hAnsiTheme="majorHAnsi" w:cstheme="majorHAnsi"/>
          <w:i/>
          <w:iCs/>
          <w:szCs w:val="28"/>
          <w:lang w:val="vi-VN"/>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500"/>
        <w:gridCol w:w="1080"/>
        <w:gridCol w:w="1080"/>
        <w:gridCol w:w="900"/>
        <w:gridCol w:w="900"/>
      </w:tblGrid>
      <w:tr w:rsidR="002C5CDF" w:rsidRPr="00AB7664" w:rsidTr="00E224EA">
        <w:trPr>
          <w:tblHeader/>
        </w:trPr>
        <w:tc>
          <w:tcPr>
            <w:tcW w:w="720" w:type="dxa"/>
            <w:vMerge w:val="restart"/>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Số</w:t>
            </w:r>
          </w:p>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TT</w:t>
            </w:r>
          </w:p>
        </w:tc>
        <w:tc>
          <w:tcPr>
            <w:tcW w:w="4500" w:type="dxa"/>
            <w:vMerge w:val="restart"/>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2C5CDF" w:rsidRPr="00AB7664" w:rsidTr="00E224EA">
        <w:trPr>
          <w:tblHeader/>
        </w:trPr>
        <w:tc>
          <w:tcPr>
            <w:tcW w:w="720" w:type="dxa"/>
            <w:vMerge/>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i/>
                <w:iCs/>
                <w:szCs w:val="28"/>
                <w:lang w:val="pt-BR"/>
              </w:rPr>
            </w:pPr>
          </w:p>
        </w:tc>
        <w:tc>
          <w:tcPr>
            <w:tcW w:w="4500" w:type="dxa"/>
            <w:vMerge/>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i/>
                <w:iCs/>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after="120"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2C5CDF" w:rsidRPr="00AB7664" w:rsidTr="00E224EA">
        <w:trPr>
          <w:tblHeader/>
        </w:trPr>
        <w:tc>
          <w:tcPr>
            <w:tcW w:w="72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tabs>
                <w:tab w:val="num" w:pos="993"/>
              </w:tabs>
              <w:spacing w:line="276" w:lineRule="auto"/>
              <w:jc w:val="center"/>
              <w:rPr>
                <w:rFonts w:asciiTheme="majorHAnsi" w:hAnsiTheme="majorHAnsi" w:cstheme="majorHAnsi"/>
                <w:bCs/>
                <w:iCs/>
                <w:szCs w:val="28"/>
                <w:lang w:val="vi-VN"/>
              </w:rPr>
            </w:pPr>
            <w:r w:rsidRPr="00AB7664">
              <w:rPr>
                <w:rFonts w:asciiTheme="majorHAnsi" w:hAnsiTheme="majorHAnsi" w:cstheme="majorHAnsi"/>
                <w:bCs/>
                <w:iCs/>
                <w:szCs w:val="28"/>
                <w:lang w:val="vi-VN"/>
              </w:rPr>
              <w:t>1</w:t>
            </w:r>
          </w:p>
        </w:tc>
        <w:tc>
          <w:tcPr>
            <w:tcW w:w="4500" w:type="dxa"/>
            <w:tcBorders>
              <w:top w:val="single" w:sz="4" w:space="0" w:color="auto"/>
              <w:left w:val="single" w:sz="4" w:space="0" w:color="auto"/>
              <w:bottom w:val="single" w:sz="4" w:space="0" w:color="auto"/>
              <w:right w:val="single" w:sz="4" w:space="0" w:color="auto"/>
            </w:tcBorders>
          </w:tcPr>
          <w:p w:rsidR="002C5CDF" w:rsidRPr="00AB7664" w:rsidRDefault="000E1A7F" w:rsidP="002C5CDF">
            <w:pPr>
              <w:tabs>
                <w:tab w:val="num" w:pos="993"/>
              </w:tabs>
              <w:spacing w:line="276" w:lineRule="auto"/>
              <w:jc w:val="both"/>
              <w:rPr>
                <w:rFonts w:asciiTheme="majorHAnsi" w:hAnsiTheme="majorHAnsi" w:cstheme="majorHAnsi"/>
                <w:bCs/>
                <w:iCs/>
                <w:szCs w:val="28"/>
                <w:lang w:val="vi-VN"/>
              </w:rPr>
            </w:pPr>
            <w:r w:rsidRPr="0082454B">
              <w:rPr>
                <w:rFonts w:asciiTheme="majorHAnsi" w:hAnsiTheme="majorHAnsi" w:cstheme="majorHAnsi"/>
                <w:bCs/>
                <w:iCs/>
                <w:szCs w:val="28"/>
                <w:lang w:val="vi-VN"/>
              </w:rPr>
              <w:t xml:space="preserve">Bài 1. </w:t>
            </w:r>
            <w:r w:rsidR="002C5CDF" w:rsidRPr="00AB7664">
              <w:rPr>
                <w:rFonts w:asciiTheme="majorHAnsi" w:hAnsiTheme="majorHAnsi" w:cstheme="majorHAnsi"/>
                <w:bCs/>
                <w:iCs/>
                <w:szCs w:val="28"/>
                <w:lang w:val="vi-VN"/>
              </w:rPr>
              <w:t xml:space="preserve">Các kiến thức cơ bản hàn tiếp xúc điểm, đường </w:t>
            </w:r>
          </w:p>
        </w:tc>
        <w:tc>
          <w:tcPr>
            <w:tcW w:w="108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5</w:t>
            </w:r>
          </w:p>
        </w:tc>
        <w:tc>
          <w:tcPr>
            <w:tcW w:w="108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5</w:t>
            </w:r>
          </w:p>
        </w:tc>
        <w:tc>
          <w:tcPr>
            <w:tcW w:w="90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 </w:t>
            </w:r>
          </w:p>
        </w:tc>
      </w:tr>
      <w:tr w:rsidR="002C5CDF"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4500" w:type="dxa"/>
            <w:tcBorders>
              <w:top w:val="single" w:sz="4" w:space="0" w:color="auto"/>
              <w:left w:val="single" w:sz="4" w:space="0" w:color="auto"/>
              <w:bottom w:val="single" w:sz="4" w:space="0" w:color="auto"/>
              <w:right w:val="single" w:sz="4" w:space="0" w:color="auto"/>
            </w:tcBorders>
          </w:tcPr>
          <w:p w:rsidR="002C5CDF" w:rsidRPr="00AB7664" w:rsidRDefault="000E1A7F" w:rsidP="002C5CDF">
            <w:pPr>
              <w:spacing w:line="276" w:lineRule="auto"/>
              <w:jc w:val="both"/>
              <w:rPr>
                <w:rFonts w:asciiTheme="majorHAnsi" w:hAnsiTheme="majorHAnsi" w:cstheme="majorHAnsi"/>
                <w:szCs w:val="28"/>
                <w:lang w:val="vi-VN"/>
              </w:rPr>
            </w:pPr>
            <w:r>
              <w:rPr>
                <w:rFonts w:asciiTheme="majorHAnsi" w:hAnsiTheme="majorHAnsi" w:cstheme="majorHAnsi"/>
                <w:szCs w:val="28"/>
                <w:lang w:val="pt-BR"/>
              </w:rPr>
              <w:t xml:space="preserve">Bài 2. </w:t>
            </w:r>
            <w:r w:rsidR="002C5CDF" w:rsidRPr="00AB7664">
              <w:rPr>
                <w:rFonts w:asciiTheme="majorHAnsi" w:hAnsiTheme="majorHAnsi" w:cstheme="majorHAnsi"/>
                <w:szCs w:val="28"/>
                <w:lang w:val="pt-BR"/>
              </w:rPr>
              <w:t>Vận hành, sử dụng máy hàn tiếp xúc điểm</w:t>
            </w:r>
            <w:r w:rsidR="002C5CDF" w:rsidRPr="00AB7664">
              <w:rPr>
                <w:rFonts w:asciiTheme="majorHAnsi" w:hAnsiTheme="majorHAnsi" w:cstheme="majorHAnsi"/>
                <w:szCs w:val="28"/>
                <w:lang w:val="vi-VN"/>
              </w:rPr>
              <w:t>, đường</w:t>
            </w:r>
          </w:p>
        </w:tc>
        <w:tc>
          <w:tcPr>
            <w:tcW w:w="108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4</w:t>
            </w:r>
          </w:p>
        </w:tc>
        <w:tc>
          <w:tcPr>
            <w:tcW w:w="108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2</w:t>
            </w:r>
          </w:p>
        </w:tc>
        <w:tc>
          <w:tcPr>
            <w:tcW w:w="90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2</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 </w:t>
            </w:r>
          </w:p>
        </w:tc>
      </w:tr>
      <w:tr w:rsidR="002C5CDF"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4500" w:type="dxa"/>
            <w:tcBorders>
              <w:top w:val="single" w:sz="4" w:space="0" w:color="auto"/>
              <w:left w:val="single" w:sz="4" w:space="0" w:color="auto"/>
              <w:bottom w:val="single" w:sz="4" w:space="0" w:color="auto"/>
              <w:right w:val="single" w:sz="4" w:space="0" w:color="auto"/>
            </w:tcBorders>
          </w:tcPr>
          <w:p w:rsidR="002C5CDF" w:rsidRPr="0082454B" w:rsidRDefault="000E1A7F" w:rsidP="002C5CDF">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3. </w:t>
            </w:r>
            <w:r w:rsidR="002C5CDF" w:rsidRPr="00AB7664">
              <w:rPr>
                <w:rFonts w:asciiTheme="majorHAnsi" w:hAnsiTheme="majorHAnsi" w:cstheme="majorHAnsi"/>
                <w:szCs w:val="28"/>
                <w:lang w:val="pt-BR"/>
              </w:rPr>
              <w:t xml:space="preserve">Hàn tiếp xúc điểm </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12</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3</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8</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w:t>
            </w:r>
          </w:p>
        </w:tc>
      </w:tr>
      <w:tr w:rsidR="002C5CDF"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tabs>
                <w:tab w:val="num" w:pos="993"/>
              </w:tabs>
              <w:spacing w:line="276" w:lineRule="auto"/>
              <w:jc w:val="center"/>
              <w:rPr>
                <w:rFonts w:asciiTheme="majorHAnsi" w:hAnsiTheme="majorHAnsi" w:cstheme="majorHAnsi"/>
                <w:szCs w:val="28"/>
              </w:rPr>
            </w:pPr>
            <w:r w:rsidRPr="00AB7664">
              <w:rPr>
                <w:rFonts w:asciiTheme="majorHAnsi" w:hAnsiTheme="majorHAnsi" w:cstheme="majorHAnsi"/>
                <w:szCs w:val="28"/>
              </w:rPr>
              <w:t>4</w:t>
            </w:r>
          </w:p>
        </w:tc>
        <w:tc>
          <w:tcPr>
            <w:tcW w:w="4500" w:type="dxa"/>
            <w:tcBorders>
              <w:top w:val="single" w:sz="4" w:space="0" w:color="auto"/>
              <w:left w:val="single" w:sz="4" w:space="0" w:color="auto"/>
              <w:bottom w:val="single" w:sz="4" w:space="0" w:color="auto"/>
              <w:right w:val="single" w:sz="4" w:space="0" w:color="auto"/>
            </w:tcBorders>
          </w:tcPr>
          <w:p w:rsidR="002C5CDF" w:rsidRPr="00AB7664" w:rsidRDefault="000E1A7F" w:rsidP="002C5CDF">
            <w:pPr>
              <w:spacing w:line="276" w:lineRule="auto"/>
              <w:jc w:val="both"/>
              <w:rPr>
                <w:rFonts w:asciiTheme="majorHAnsi" w:hAnsiTheme="majorHAnsi" w:cstheme="majorHAnsi"/>
                <w:szCs w:val="28"/>
                <w:lang w:val="vi-VN"/>
              </w:rPr>
            </w:pPr>
            <w:r>
              <w:rPr>
                <w:rFonts w:asciiTheme="majorHAnsi" w:hAnsiTheme="majorHAnsi" w:cstheme="majorHAnsi"/>
                <w:szCs w:val="28"/>
                <w:lang w:val="pt-BR"/>
              </w:rPr>
              <w:t xml:space="preserve">Bài 4. </w:t>
            </w:r>
            <w:r w:rsidR="002C5CDF" w:rsidRPr="00AB7664">
              <w:rPr>
                <w:rFonts w:asciiTheme="majorHAnsi" w:hAnsiTheme="majorHAnsi" w:cstheme="majorHAnsi"/>
                <w:szCs w:val="28"/>
                <w:lang w:val="pt-BR"/>
              </w:rPr>
              <w:t xml:space="preserve">Hàn tiếp xúc </w:t>
            </w:r>
            <w:r w:rsidR="002C5CDF" w:rsidRPr="00AB7664">
              <w:rPr>
                <w:rFonts w:asciiTheme="majorHAnsi" w:hAnsiTheme="majorHAnsi" w:cstheme="majorHAnsi"/>
                <w:szCs w:val="28"/>
                <w:lang w:val="vi-VN"/>
              </w:rPr>
              <w:t>đường</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24</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4</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19</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 1</w:t>
            </w:r>
          </w:p>
        </w:tc>
      </w:tr>
      <w:tr w:rsidR="002C5CDF" w:rsidRPr="00AB7664" w:rsidTr="00E224EA">
        <w:tc>
          <w:tcPr>
            <w:tcW w:w="720" w:type="dxa"/>
            <w:tcBorders>
              <w:top w:val="single" w:sz="4" w:space="0" w:color="auto"/>
              <w:left w:val="single" w:sz="4" w:space="0" w:color="auto"/>
              <w:bottom w:val="single" w:sz="4" w:space="0" w:color="auto"/>
              <w:right w:val="single" w:sz="4" w:space="0" w:color="auto"/>
            </w:tcBorders>
            <w:vAlign w:val="center"/>
          </w:tcPr>
          <w:p w:rsidR="002C5CDF" w:rsidRPr="00AB7664" w:rsidRDefault="002C5CDF" w:rsidP="002C5CDF">
            <w:pPr>
              <w:tabs>
                <w:tab w:val="num" w:pos="993"/>
              </w:tabs>
              <w:spacing w:line="276" w:lineRule="auto"/>
              <w:jc w:val="center"/>
              <w:rPr>
                <w:rFonts w:asciiTheme="majorHAnsi" w:hAnsiTheme="majorHAnsi" w:cstheme="majorHAnsi"/>
                <w:b/>
                <w:szCs w:val="28"/>
                <w:lang w:val="pt-BR"/>
              </w:rPr>
            </w:pPr>
          </w:p>
        </w:tc>
        <w:tc>
          <w:tcPr>
            <w:tcW w:w="45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14</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29</w:t>
            </w:r>
          </w:p>
        </w:tc>
        <w:tc>
          <w:tcPr>
            <w:tcW w:w="900" w:type="dxa"/>
            <w:tcBorders>
              <w:top w:val="single" w:sz="4" w:space="0" w:color="auto"/>
              <w:left w:val="single" w:sz="4" w:space="0" w:color="auto"/>
              <w:bottom w:val="single" w:sz="4" w:space="0" w:color="auto"/>
              <w:right w:val="single" w:sz="4" w:space="0" w:color="auto"/>
            </w:tcBorders>
          </w:tcPr>
          <w:p w:rsidR="002C5CDF" w:rsidRPr="00AB7664" w:rsidRDefault="002C5CDF" w:rsidP="002C5CDF">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w:t>
            </w:r>
          </w:p>
        </w:tc>
      </w:tr>
    </w:tbl>
    <w:p w:rsidR="002C5CDF" w:rsidRPr="00AB7664" w:rsidRDefault="002C5CDF" w:rsidP="002C5CDF">
      <w:pPr>
        <w:spacing w:after="120" w:line="276" w:lineRule="auto"/>
        <w:jc w:val="both"/>
        <w:rPr>
          <w:rFonts w:asciiTheme="majorHAnsi" w:hAnsiTheme="majorHAnsi" w:cstheme="majorHAnsi"/>
          <w:i/>
          <w:iCs/>
          <w:szCs w:val="28"/>
          <w:lang w:val="vi-VN"/>
        </w:rPr>
      </w:pPr>
      <w:r w:rsidRPr="00AB7664">
        <w:rPr>
          <w:rFonts w:asciiTheme="majorHAnsi" w:hAnsiTheme="majorHAnsi" w:cstheme="majorHAnsi"/>
          <w:i/>
          <w:iCs/>
          <w:szCs w:val="28"/>
          <w:lang w:val="pt-BR"/>
        </w:rPr>
        <w:t>2. Nội dung chi tiết:</w:t>
      </w:r>
    </w:p>
    <w:p w:rsidR="002C5CDF" w:rsidRPr="00AB7664" w:rsidRDefault="002C5CDF" w:rsidP="000E1A7F">
      <w:pPr>
        <w:spacing w:after="120" w:line="307" w:lineRule="auto"/>
        <w:jc w:val="center"/>
        <w:rPr>
          <w:rFonts w:asciiTheme="majorHAnsi" w:hAnsiTheme="majorHAnsi" w:cstheme="majorHAnsi"/>
          <w:b/>
          <w:iCs/>
          <w:szCs w:val="28"/>
          <w:lang w:val="vi-VN"/>
        </w:rPr>
      </w:pPr>
      <w:r w:rsidRPr="00AB7664">
        <w:rPr>
          <w:rFonts w:asciiTheme="majorHAnsi" w:hAnsiTheme="majorHAnsi" w:cstheme="majorHAnsi"/>
          <w:b/>
          <w:iCs/>
          <w:szCs w:val="28"/>
          <w:lang w:val="vi-VN"/>
        </w:rPr>
        <w:t>Bài 1: Các kiến thức cơ bản hàn tiếp xúc</w:t>
      </w:r>
    </w:p>
    <w:p w:rsidR="002C5CDF" w:rsidRPr="00AB7664" w:rsidRDefault="002C5CDF" w:rsidP="000E1A7F">
      <w:pPr>
        <w:spacing w:line="307" w:lineRule="auto"/>
        <w:jc w:val="both"/>
        <w:rPr>
          <w:rFonts w:asciiTheme="majorHAnsi" w:hAnsiTheme="majorHAnsi" w:cstheme="majorHAnsi"/>
          <w:bCs/>
          <w:i/>
          <w:szCs w:val="28"/>
          <w:lang w:val="vi-VN"/>
        </w:rPr>
      </w:pPr>
      <w:r w:rsidRPr="00AB7664">
        <w:rPr>
          <w:rFonts w:asciiTheme="majorHAnsi" w:hAnsiTheme="majorHAnsi" w:cstheme="majorHAnsi"/>
          <w:bCs/>
          <w:i/>
          <w:szCs w:val="28"/>
        </w:rPr>
        <w:t>1.</w:t>
      </w:r>
      <w:r w:rsidRPr="00AB7664">
        <w:rPr>
          <w:rFonts w:asciiTheme="majorHAnsi" w:hAnsiTheme="majorHAnsi" w:cstheme="majorHAnsi"/>
          <w:bCs/>
          <w:i/>
          <w:szCs w:val="28"/>
          <w:lang w:val="vi-VN"/>
        </w:rPr>
        <w:t>Mục tiêu:</w:t>
      </w:r>
    </w:p>
    <w:p w:rsidR="002C5CDF" w:rsidRPr="00AB7664" w:rsidRDefault="002C5CDF" w:rsidP="000E1A7F">
      <w:pPr>
        <w:numPr>
          <w:ilvl w:val="0"/>
          <w:numId w:val="36"/>
        </w:numPr>
        <w:tabs>
          <w:tab w:val="clear" w:pos="170"/>
        </w:tabs>
        <w:spacing w:line="307" w:lineRule="auto"/>
        <w:ind w:left="720"/>
        <w:jc w:val="both"/>
        <w:rPr>
          <w:rFonts w:asciiTheme="majorHAnsi" w:hAnsiTheme="majorHAnsi" w:cstheme="majorHAnsi"/>
          <w:iCs/>
          <w:szCs w:val="28"/>
          <w:lang w:val="vi-VN"/>
        </w:rPr>
      </w:pPr>
      <w:r w:rsidRPr="00AB7664">
        <w:rPr>
          <w:rFonts w:asciiTheme="majorHAnsi" w:hAnsiTheme="majorHAnsi" w:cstheme="majorHAnsi"/>
          <w:iCs/>
          <w:szCs w:val="28"/>
          <w:lang w:val="vi-VN"/>
        </w:rPr>
        <w:t xml:space="preserve"> Mô tả đúng cấu tạo và trình bày được nguyên lý vận hành làm việc của thiết bị hàn điểm, đưởng của hàn tiếp xúc.</w:t>
      </w:r>
    </w:p>
    <w:p w:rsidR="002C5CDF" w:rsidRPr="00AB7664" w:rsidRDefault="002C5CDF" w:rsidP="000E1A7F">
      <w:pPr>
        <w:numPr>
          <w:ilvl w:val="0"/>
          <w:numId w:val="36"/>
        </w:numPr>
        <w:tabs>
          <w:tab w:val="clear" w:pos="170"/>
        </w:tabs>
        <w:spacing w:line="307" w:lineRule="auto"/>
        <w:ind w:left="720"/>
        <w:jc w:val="both"/>
        <w:rPr>
          <w:rFonts w:asciiTheme="majorHAnsi" w:hAnsiTheme="majorHAnsi" w:cstheme="majorHAnsi"/>
          <w:iCs/>
          <w:szCs w:val="28"/>
          <w:lang w:val="vi-VN"/>
        </w:rPr>
      </w:pPr>
      <w:r w:rsidRPr="00AB7664">
        <w:rPr>
          <w:rFonts w:asciiTheme="majorHAnsi" w:hAnsiTheme="majorHAnsi" w:cstheme="majorHAnsi"/>
          <w:iCs/>
          <w:szCs w:val="28"/>
          <w:lang w:val="vi-VN"/>
        </w:rPr>
        <w:t xml:space="preserve">Tính toán chọn được chế độ hàn hợp lý </w:t>
      </w:r>
    </w:p>
    <w:p w:rsidR="002C5CDF" w:rsidRPr="00AB7664" w:rsidRDefault="002C5CDF" w:rsidP="000E1A7F">
      <w:pPr>
        <w:numPr>
          <w:ilvl w:val="0"/>
          <w:numId w:val="36"/>
        </w:numPr>
        <w:tabs>
          <w:tab w:val="clear" w:pos="170"/>
        </w:tabs>
        <w:spacing w:line="307" w:lineRule="auto"/>
        <w:ind w:left="720"/>
        <w:jc w:val="both"/>
        <w:rPr>
          <w:rFonts w:asciiTheme="majorHAnsi" w:hAnsiTheme="majorHAnsi" w:cstheme="majorHAnsi"/>
          <w:iCs/>
          <w:szCs w:val="28"/>
          <w:lang w:val="vi-VN"/>
        </w:rPr>
      </w:pPr>
      <w:r w:rsidRPr="00AB7664">
        <w:rPr>
          <w:rFonts w:asciiTheme="majorHAnsi" w:hAnsiTheme="majorHAnsi" w:cstheme="majorHAnsi"/>
          <w:szCs w:val="28"/>
          <w:lang w:val="vi-VN" w:eastAsia="ko-KR"/>
        </w:rPr>
        <w:t>Thực hiện tốt công tác an toàn lao động và vệ sinh phân xưởng.</w:t>
      </w:r>
    </w:p>
    <w:p w:rsidR="002C5CDF" w:rsidRPr="000E1A7F" w:rsidRDefault="002C5CDF" w:rsidP="000E1A7F">
      <w:pPr>
        <w:numPr>
          <w:ilvl w:val="0"/>
          <w:numId w:val="36"/>
        </w:numPr>
        <w:tabs>
          <w:tab w:val="clear" w:pos="170"/>
          <w:tab w:val="num" w:pos="650"/>
        </w:tabs>
        <w:spacing w:line="307" w:lineRule="auto"/>
        <w:ind w:left="720"/>
        <w:jc w:val="both"/>
        <w:rPr>
          <w:rFonts w:asciiTheme="majorHAnsi" w:hAnsiTheme="majorHAnsi" w:cstheme="majorHAnsi"/>
          <w:iCs/>
          <w:szCs w:val="28"/>
          <w:lang w:val="vi-VN"/>
        </w:rPr>
      </w:pPr>
      <w:r w:rsidRPr="00AB7664">
        <w:rPr>
          <w:rFonts w:asciiTheme="majorHAnsi" w:hAnsiTheme="majorHAnsi" w:cstheme="majorHAnsi"/>
          <w:szCs w:val="28"/>
          <w:lang w:val="vi-VN"/>
        </w:rPr>
        <w:t xml:space="preserve"> Tuân thủ các quy định về nguyên lý vận hành thiết bị. </w:t>
      </w:r>
    </w:p>
    <w:p w:rsidR="002C5CDF" w:rsidRPr="00AB7664" w:rsidRDefault="002C5CDF" w:rsidP="000E1A7F">
      <w:pPr>
        <w:spacing w:line="307" w:lineRule="auto"/>
        <w:jc w:val="both"/>
        <w:rPr>
          <w:rFonts w:asciiTheme="majorHAnsi" w:hAnsiTheme="majorHAnsi" w:cstheme="majorHAnsi"/>
          <w:i/>
          <w:iCs/>
          <w:szCs w:val="28"/>
          <w:lang w:val="vi-VN"/>
        </w:rPr>
      </w:pPr>
      <w:r w:rsidRPr="00AB7664">
        <w:rPr>
          <w:rFonts w:asciiTheme="majorHAnsi" w:hAnsiTheme="majorHAnsi" w:cstheme="majorHAnsi"/>
          <w:i/>
          <w:iCs/>
          <w:szCs w:val="28"/>
          <w:lang w:val="pt-BR"/>
        </w:rPr>
        <w:t>2.Nội dung của bài:</w:t>
      </w:r>
    </w:p>
    <w:p w:rsidR="002C5CDF" w:rsidRPr="00AB7664" w:rsidRDefault="002C5CDF" w:rsidP="000E1A7F">
      <w:pPr>
        <w:spacing w:line="307" w:lineRule="auto"/>
        <w:ind w:left="360"/>
        <w:jc w:val="both"/>
        <w:rPr>
          <w:rFonts w:asciiTheme="majorHAnsi" w:hAnsiTheme="majorHAnsi" w:cstheme="majorHAnsi"/>
          <w:iCs/>
          <w:szCs w:val="28"/>
          <w:lang w:val="vi-VN"/>
        </w:rPr>
      </w:pPr>
      <w:r w:rsidRPr="00AB7664">
        <w:rPr>
          <w:rFonts w:asciiTheme="majorHAnsi" w:hAnsiTheme="majorHAnsi" w:cstheme="majorHAnsi"/>
          <w:iCs/>
          <w:szCs w:val="28"/>
          <w:lang w:val="vi-VN"/>
        </w:rPr>
        <w:t>1.1.Thực chất đặc điểm và phạm vi ứng dụng.</w:t>
      </w:r>
    </w:p>
    <w:p w:rsidR="002C5CDF" w:rsidRPr="00AB7664" w:rsidRDefault="002C5CDF" w:rsidP="000E1A7F">
      <w:pPr>
        <w:spacing w:line="307" w:lineRule="auto"/>
        <w:ind w:left="360"/>
        <w:jc w:val="both"/>
        <w:rPr>
          <w:rFonts w:asciiTheme="majorHAnsi" w:hAnsiTheme="majorHAnsi" w:cstheme="majorHAnsi"/>
          <w:iCs/>
          <w:szCs w:val="28"/>
          <w:lang w:val="vi-VN"/>
        </w:rPr>
      </w:pPr>
      <w:r w:rsidRPr="00AB7664">
        <w:rPr>
          <w:rFonts w:asciiTheme="majorHAnsi" w:hAnsiTheme="majorHAnsi" w:cstheme="majorHAnsi"/>
          <w:iCs/>
          <w:szCs w:val="28"/>
          <w:lang w:val="vi-VN"/>
        </w:rPr>
        <w:t>1.2.Phân loại phương pháp hàn tiếp xúc.</w:t>
      </w:r>
    </w:p>
    <w:p w:rsidR="002C5CDF" w:rsidRPr="00AB7664" w:rsidRDefault="002C5CDF" w:rsidP="000E1A7F">
      <w:pPr>
        <w:spacing w:line="307" w:lineRule="auto"/>
        <w:ind w:left="360"/>
        <w:jc w:val="both"/>
        <w:rPr>
          <w:rFonts w:asciiTheme="majorHAnsi" w:hAnsiTheme="majorHAnsi" w:cstheme="majorHAnsi"/>
          <w:iCs/>
          <w:szCs w:val="28"/>
          <w:lang w:val="vi-VN"/>
        </w:rPr>
      </w:pPr>
      <w:r w:rsidRPr="00AB7664">
        <w:rPr>
          <w:rFonts w:asciiTheme="majorHAnsi" w:hAnsiTheme="majorHAnsi" w:cstheme="majorHAnsi"/>
          <w:iCs/>
          <w:szCs w:val="28"/>
          <w:lang w:val="vi-VN"/>
        </w:rPr>
        <w:t>1.3.Hàn tiếp xúc điểm.</w:t>
      </w:r>
    </w:p>
    <w:p w:rsidR="002C5CDF" w:rsidRPr="00AB7664" w:rsidRDefault="002C5CDF" w:rsidP="000E1A7F">
      <w:pPr>
        <w:spacing w:line="307" w:lineRule="auto"/>
        <w:ind w:left="360"/>
        <w:jc w:val="both"/>
        <w:rPr>
          <w:rFonts w:asciiTheme="majorHAnsi" w:hAnsiTheme="majorHAnsi" w:cstheme="majorHAnsi"/>
          <w:iCs/>
          <w:szCs w:val="28"/>
          <w:lang w:val="vi-VN"/>
        </w:rPr>
      </w:pPr>
      <w:r w:rsidRPr="00AB7664">
        <w:rPr>
          <w:rFonts w:asciiTheme="majorHAnsi" w:hAnsiTheme="majorHAnsi" w:cstheme="majorHAnsi"/>
          <w:iCs/>
          <w:szCs w:val="28"/>
          <w:lang w:val="vi-VN"/>
        </w:rPr>
        <w:t xml:space="preserve">1.4.Hàn tiếp xúc đường </w:t>
      </w:r>
    </w:p>
    <w:p w:rsidR="002C5CDF" w:rsidRPr="0082454B" w:rsidRDefault="002C5CDF" w:rsidP="000E1A7F">
      <w:pPr>
        <w:spacing w:line="307" w:lineRule="auto"/>
        <w:ind w:left="360"/>
        <w:jc w:val="both"/>
        <w:rPr>
          <w:rFonts w:asciiTheme="majorHAnsi" w:hAnsiTheme="majorHAnsi" w:cstheme="majorHAnsi"/>
          <w:iCs/>
          <w:szCs w:val="28"/>
          <w:lang w:val="vi-VN"/>
        </w:rPr>
      </w:pPr>
      <w:r w:rsidRPr="00AB7664">
        <w:rPr>
          <w:rFonts w:asciiTheme="majorHAnsi" w:hAnsiTheme="majorHAnsi" w:cstheme="majorHAnsi"/>
          <w:iCs/>
          <w:szCs w:val="28"/>
          <w:lang w:val="vi-VN"/>
        </w:rPr>
        <w:t xml:space="preserve">1.5.Chế độ hàn </w:t>
      </w:r>
    </w:p>
    <w:p w:rsidR="002C5CDF" w:rsidRPr="00AB7664" w:rsidRDefault="002C5CDF" w:rsidP="000E1A7F">
      <w:pPr>
        <w:spacing w:line="307" w:lineRule="auto"/>
        <w:jc w:val="center"/>
        <w:rPr>
          <w:rFonts w:asciiTheme="majorHAnsi" w:hAnsiTheme="majorHAnsi" w:cstheme="majorHAnsi"/>
          <w:b/>
          <w:bCs/>
          <w:szCs w:val="28"/>
          <w:lang w:val="vi-VN"/>
        </w:rPr>
      </w:pPr>
      <w:r w:rsidRPr="00AB7664">
        <w:rPr>
          <w:rFonts w:asciiTheme="majorHAnsi" w:hAnsiTheme="majorHAnsi" w:cstheme="majorHAnsi"/>
          <w:b/>
          <w:bCs/>
          <w:szCs w:val="28"/>
          <w:lang w:val="vi-VN"/>
        </w:rPr>
        <w:t>Bài 2:  Vận hành sử dụng máy hàn tiếp xúc điểm, đường</w:t>
      </w:r>
    </w:p>
    <w:p w:rsidR="002C5CDF" w:rsidRPr="00AB7664" w:rsidRDefault="002C5CDF" w:rsidP="000E1A7F">
      <w:pPr>
        <w:spacing w:line="307"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đúng cấu tạo và nguyên lý làm việc của máy hàn tiếp xúc điểm.</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Lắp điện cực, ống dẫn nước làm mát, ống dẫn khí tạo lực ép vào máy đảm bảo chắc chắn.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Làm sạch đầu điện cực hết các vết bẩn, ô- xy hóa, mài sửa đầu điện cực đúng góc độ.</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Chọn thời gian hàn, thời gian ép, lực ép, cường độ dòng điện hàn, chế độ hàn liên tục không liên tục hợp lý.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Vận hành thiết bị hàn tiếp xúc điểm thành thạo đúng quy trình quy phạm kỹ thuật.</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Xử lí an toàn một số sai hỏng thông thường khi vận hành, sử dụng máy hàn tiếp xúc điểm.</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phân xưởng</w:t>
      </w:r>
    </w:p>
    <w:p w:rsidR="002C5CDF" w:rsidRPr="00AB7664"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Tuân thủ quy định, quy phạm  trong vận hành máy hàn tiếp xúc</w:t>
      </w:r>
    </w:p>
    <w:p w:rsidR="002C5CDF" w:rsidRPr="000E1A7F"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620"/>
        <w:gridCol w:w="3480"/>
      </w:tblGrid>
      <w:tr w:rsidR="002C5CDF" w:rsidRPr="00AB7664" w:rsidTr="00E224EA">
        <w:trPr>
          <w:gridAfter w:val="1"/>
          <w:wAfter w:w="3480" w:type="dxa"/>
          <w:trHeight w:val="261"/>
        </w:trPr>
        <w:tc>
          <w:tcPr>
            <w:tcW w:w="4620" w:type="dxa"/>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2C5CDF" w:rsidRPr="00AB7664" w:rsidTr="00E224EA">
        <w:trPr>
          <w:trHeight w:val="261"/>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2.1. Cấu tạo và nguyên lý làm việc của máy hàn tiếp xúc điểm</w:t>
            </w:r>
          </w:p>
        </w:tc>
      </w:tr>
      <w:tr w:rsidR="002C5CDF" w:rsidRPr="00AB7664" w:rsidTr="00E224EA">
        <w:trPr>
          <w:trHeight w:val="141"/>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2.2. Lắp ráp thiết bị hàn tiếp xúc điểm</w:t>
            </w:r>
          </w:p>
        </w:tc>
      </w:tr>
      <w:tr w:rsidR="002C5CDF" w:rsidRPr="00AB7664" w:rsidTr="00E224EA">
        <w:trPr>
          <w:trHeight w:val="80"/>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Chọn chế độ hàn tiếp xúc điểm</w:t>
            </w:r>
          </w:p>
        </w:tc>
      </w:tr>
      <w:tr w:rsidR="002C5CDF" w:rsidRPr="00AB7664" w:rsidTr="00E224EA">
        <w:trPr>
          <w:trHeight w:val="117"/>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 Kiểm tra làm sạch mài sửa đầu điện cực</w:t>
            </w:r>
          </w:p>
        </w:tc>
      </w:tr>
      <w:tr w:rsidR="002C5CDF" w:rsidRPr="00AB7664" w:rsidTr="00E224EA">
        <w:trPr>
          <w:trHeight w:val="226"/>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2.5. Vận hành, sử dụng máy hàn tiếp xúc điểm</w:t>
            </w:r>
          </w:p>
        </w:tc>
      </w:tr>
      <w:tr w:rsidR="002C5CDF" w:rsidRPr="00AB7664" w:rsidTr="00E224EA">
        <w:trPr>
          <w:trHeight w:val="236"/>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2.6. Các sự cố thường gặp khi hàn tiếp xúc điểm</w:t>
            </w:r>
          </w:p>
        </w:tc>
      </w:tr>
      <w:tr w:rsidR="002C5CDF" w:rsidRPr="00AB7664" w:rsidTr="00E224EA">
        <w:trPr>
          <w:trHeight w:val="282"/>
        </w:trPr>
        <w:tc>
          <w:tcPr>
            <w:tcW w:w="8100"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2.7. Công tác an toàn lao động và vệ sinh phân xưởng. </w:t>
            </w:r>
          </w:p>
        </w:tc>
      </w:tr>
    </w:tbl>
    <w:p w:rsidR="002C5CDF" w:rsidRPr="00AB7664" w:rsidRDefault="002C5CDF" w:rsidP="000E1A7F">
      <w:pPr>
        <w:spacing w:line="307" w:lineRule="auto"/>
        <w:jc w:val="center"/>
        <w:rPr>
          <w:rFonts w:asciiTheme="majorHAnsi" w:hAnsiTheme="majorHAnsi" w:cstheme="majorHAnsi"/>
          <w:b/>
          <w:bCs/>
          <w:szCs w:val="28"/>
          <w:lang w:val="vi-VN"/>
        </w:rPr>
      </w:pPr>
      <w:r w:rsidRPr="00AB7664">
        <w:rPr>
          <w:rFonts w:asciiTheme="majorHAnsi" w:hAnsiTheme="majorHAnsi" w:cstheme="majorHAnsi"/>
          <w:b/>
          <w:bCs/>
          <w:szCs w:val="28"/>
        </w:rPr>
        <w:t>Bài 3: Hàn tiếp xúc điểm</w:t>
      </w:r>
    </w:p>
    <w:p w:rsidR="002C5CDF" w:rsidRPr="00AB7664" w:rsidRDefault="002C5CDF" w:rsidP="000E1A7F">
      <w:pPr>
        <w:spacing w:line="307"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hàn tiếp xúc điểm đầy đủ an toàn.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 làm sạch hết các vết bẩn, lớp ô-xy hóa trên phôi.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thời gian hàn, thời gian ép, lực ép, cường độ dòng điện hàn phù hợp với chiều dày và tính chất cảu kim loại.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hàn đính chắc chắn đúng kích thước bản vẽ, đảm bảo yêu cầu kỹ thuật.</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tiếp xúc điểm đảm độ sâu ngấu, không ngậm xỉ, không cháy thủng kim loại, ít biến dạng.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2C5CDF" w:rsidRPr="00AB7664"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Tuân thủ quy định, quy phạm trong quy trình hàn tiếp xúc điểm. </w:t>
      </w:r>
    </w:p>
    <w:p w:rsidR="002C5CDF" w:rsidRPr="00AB7664"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760"/>
        <w:gridCol w:w="2015"/>
      </w:tblGrid>
      <w:tr w:rsidR="002C5CDF" w:rsidRPr="00AB7664" w:rsidTr="00E224EA">
        <w:trPr>
          <w:gridAfter w:val="1"/>
          <w:wAfter w:w="2015" w:type="dxa"/>
          <w:trHeight w:val="261"/>
        </w:trPr>
        <w:tc>
          <w:tcPr>
            <w:tcW w:w="4760" w:type="dxa"/>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r>
      <w:tr w:rsidR="002C5CDF" w:rsidRPr="00AB7664" w:rsidTr="00E224EA">
        <w:trPr>
          <w:trHeight w:val="261"/>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3.1. Chuẩn bị thiết bị, dụng cụ hàn tiếp xúc điểm.</w:t>
            </w:r>
          </w:p>
        </w:tc>
      </w:tr>
      <w:tr w:rsidR="002C5CDF" w:rsidRPr="00AB7664" w:rsidTr="00E224EA">
        <w:trPr>
          <w:trHeight w:val="225"/>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3.2. Chuẩn bị phôi hàn.</w:t>
            </w:r>
          </w:p>
        </w:tc>
      </w:tr>
      <w:tr w:rsidR="002C5CDF" w:rsidRPr="00AB7664" w:rsidTr="00E224EA">
        <w:trPr>
          <w:trHeight w:val="80"/>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3.3. Tính toán chế độ hàn.</w:t>
            </w:r>
          </w:p>
        </w:tc>
      </w:tr>
      <w:tr w:rsidR="002C5CDF" w:rsidRPr="00AB7664" w:rsidTr="00E224EA">
        <w:trPr>
          <w:trHeight w:val="117"/>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val="pt-BR" w:eastAsia="ko-KR"/>
              </w:rPr>
              <w:lastRenderedPageBreak/>
              <w:t xml:space="preserve">3.4. Gá phôi </w:t>
            </w:r>
            <w:r w:rsidRPr="00AB7664">
              <w:rPr>
                <w:rFonts w:asciiTheme="majorHAnsi" w:hAnsiTheme="majorHAnsi" w:cstheme="majorHAnsi"/>
                <w:szCs w:val="28"/>
                <w:lang w:eastAsia="ko-KR"/>
              </w:rPr>
              <w:t>hàn.</w:t>
            </w:r>
          </w:p>
        </w:tc>
      </w:tr>
      <w:tr w:rsidR="002C5CDF" w:rsidRPr="00AB7664" w:rsidTr="00E224EA">
        <w:trPr>
          <w:trHeight w:val="226"/>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3.5. Kỹ thuật hàn tiếp xúc điểm.</w:t>
            </w:r>
          </w:p>
        </w:tc>
      </w:tr>
      <w:tr w:rsidR="002C5CDF" w:rsidRPr="00AB7664" w:rsidTr="00E224EA">
        <w:trPr>
          <w:trHeight w:val="236"/>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3.6. Kiểm tra chất lượng mối hàn.</w:t>
            </w:r>
          </w:p>
        </w:tc>
      </w:tr>
      <w:tr w:rsidR="002C5CDF" w:rsidRPr="00AB7664" w:rsidTr="00E224EA">
        <w:trPr>
          <w:trHeight w:val="282"/>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3.7. Công tác an toàn lao động và vệ sinh phân xưởng. </w:t>
            </w:r>
          </w:p>
        </w:tc>
      </w:tr>
    </w:tbl>
    <w:p w:rsidR="002C5CDF" w:rsidRPr="00AB7664" w:rsidRDefault="002C5CDF" w:rsidP="000E1A7F">
      <w:pPr>
        <w:keepNext/>
        <w:spacing w:line="307" w:lineRule="auto"/>
        <w:jc w:val="center"/>
        <w:outlineLvl w:val="1"/>
        <w:rPr>
          <w:rFonts w:asciiTheme="majorHAnsi" w:hAnsiTheme="majorHAnsi" w:cstheme="majorHAnsi"/>
          <w:b/>
          <w:bCs/>
          <w:szCs w:val="28"/>
          <w:lang w:val="vi-VN"/>
        </w:rPr>
      </w:pPr>
      <w:r w:rsidRPr="00AB7664">
        <w:rPr>
          <w:rFonts w:asciiTheme="majorHAnsi" w:hAnsiTheme="majorHAnsi" w:cstheme="majorHAnsi"/>
          <w:b/>
          <w:bCs/>
          <w:szCs w:val="28"/>
        </w:rPr>
        <w:t>Bài 4: Hàn tiếp xúc đường.</w:t>
      </w:r>
    </w:p>
    <w:p w:rsidR="002C5CDF" w:rsidRPr="00AB7664" w:rsidRDefault="002C5CDF" w:rsidP="000E1A7F">
      <w:pPr>
        <w:spacing w:line="307"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hàn tiếp xúc đường đầy đủ an toàn.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bản vẽ, làm sạch hết các vết bẩn, lớp ô-xy hóa trên phôi.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thời gian hàn, thời gian ép, lực ép, cường độ dòng điện hàn, tốc độ hàn phù hợp với chiều dày và tính chất cảu kim loại.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hàn đính chắc chắn đúng kích thước bản vẽ, đảm bảo yêu cầu kỹ thuật.</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tiếp xúc đường đảm độ sâu ngấu, không ngậm xỉ, không cháy thủng kim loại, ít biến dạng.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2C5CDF" w:rsidRPr="00AB7664"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Tuân thủ quy định, quy phạm  trong quy trình hàn tiếp xúc đường. </w:t>
      </w:r>
    </w:p>
    <w:p w:rsidR="002C5CDF" w:rsidRPr="00AB7664" w:rsidRDefault="002C5CDF" w:rsidP="000E1A7F">
      <w:pPr>
        <w:numPr>
          <w:ilvl w:val="1"/>
          <w:numId w:val="36"/>
        </w:numPr>
        <w:tabs>
          <w:tab w:val="clear" w:pos="870"/>
          <w:tab w:val="num" w:pos="560"/>
          <w:tab w:val="num" w:pos="65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900"/>
        <w:gridCol w:w="1875"/>
      </w:tblGrid>
      <w:tr w:rsidR="002C5CDF" w:rsidRPr="00AB7664" w:rsidTr="00E224EA">
        <w:trPr>
          <w:gridAfter w:val="1"/>
          <w:wAfter w:w="1875" w:type="dxa"/>
          <w:trHeight w:val="261"/>
        </w:trPr>
        <w:tc>
          <w:tcPr>
            <w:tcW w:w="4900" w:type="dxa"/>
          </w:tcPr>
          <w:p w:rsidR="002C5CDF" w:rsidRPr="00AB7664" w:rsidRDefault="002C5CDF" w:rsidP="000E1A7F">
            <w:pPr>
              <w:tabs>
                <w:tab w:val="left" w:pos="1400"/>
              </w:tabs>
              <w:spacing w:line="307"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 xml:space="preserve">2.Nội dung của bài: </w:t>
            </w:r>
          </w:p>
        </w:tc>
      </w:tr>
      <w:tr w:rsidR="002C5CDF" w:rsidRPr="00AB7664" w:rsidTr="00E224EA">
        <w:trPr>
          <w:trHeight w:val="261"/>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4.1. Chuẩn bị thiết bị, dụng cụ hàn tiếp xúc điểm.</w:t>
            </w:r>
          </w:p>
        </w:tc>
      </w:tr>
      <w:tr w:rsidR="002C5CDF" w:rsidRPr="00AB7664" w:rsidTr="00E224EA">
        <w:trPr>
          <w:trHeight w:val="225"/>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4.2. Chuẩn bị phôi hàn.</w:t>
            </w:r>
          </w:p>
        </w:tc>
      </w:tr>
      <w:tr w:rsidR="002C5CDF" w:rsidRPr="00AB7664" w:rsidTr="00E224EA">
        <w:trPr>
          <w:trHeight w:val="80"/>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4.3. Tính toán chế độ hàn.</w:t>
            </w:r>
          </w:p>
        </w:tc>
      </w:tr>
      <w:tr w:rsidR="002C5CDF" w:rsidRPr="00AB7664" w:rsidTr="00E224EA">
        <w:trPr>
          <w:trHeight w:val="117"/>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4.4. Gá phôi hàn.</w:t>
            </w:r>
          </w:p>
        </w:tc>
      </w:tr>
      <w:tr w:rsidR="002C5CDF" w:rsidRPr="00AB7664" w:rsidTr="00E224EA">
        <w:trPr>
          <w:trHeight w:val="226"/>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4.5. Kỹ thuật hàn tiếp xúc điểm.</w:t>
            </w:r>
          </w:p>
        </w:tc>
      </w:tr>
      <w:tr w:rsidR="002C5CDF" w:rsidRPr="00AB7664" w:rsidTr="00E224EA">
        <w:trPr>
          <w:trHeight w:val="236"/>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4.6. Kiểm tra chất lượng mối hàn.</w:t>
            </w:r>
          </w:p>
        </w:tc>
      </w:tr>
      <w:tr w:rsidR="002C5CDF" w:rsidRPr="00AB7664" w:rsidTr="00E224EA">
        <w:trPr>
          <w:trHeight w:val="282"/>
        </w:trPr>
        <w:tc>
          <w:tcPr>
            <w:tcW w:w="6775" w:type="dxa"/>
            <w:gridSpan w:val="2"/>
          </w:tcPr>
          <w:p w:rsidR="002C5CDF" w:rsidRPr="00AB7664" w:rsidRDefault="002C5CDF" w:rsidP="000E1A7F">
            <w:pPr>
              <w:tabs>
                <w:tab w:val="left" w:pos="1400"/>
              </w:tabs>
              <w:spacing w:line="307"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4.7. Công tác an toàn lao động và vệ sinh phân xưởng. </w:t>
            </w:r>
          </w:p>
        </w:tc>
      </w:tr>
    </w:tbl>
    <w:p w:rsidR="002C5CDF" w:rsidRPr="00AB7664" w:rsidRDefault="002C5CDF" w:rsidP="000E1A7F">
      <w:pPr>
        <w:spacing w:after="120" w:line="307" w:lineRule="auto"/>
        <w:rPr>
          <w:rFonts w:asciiTheme="majorHAnsi" w:hAnsiTheme="majorHAnsi" w:cstheme="majorHAnsi"/>
          <w:b/>
          <w:bCs/>
          <w:szCs w:val="28"/>
        </w:rPr>
      </w:pPr>
      <w:r w:rsidRPr="00AB7664">
        <w:rPr>
          <w:rFonts w:asciiTheme="majorHAnsi" w:hAnsiTheme="majorHAnsi" w:cstheme="majorHAnsi"/>
          <w:b/>
          <w:bCs/>
          <w:szCs w:val="28"/>
        </w:rPr>
        <w:t xml:space="preserve">IV. ĐIỀU KIỆN THỰC HIỆN MÔ ĐUN: </w:t>
      </w:r>
    </w:p>
    <w:p w:rsidR="002C5CDF" w:rsidRPr="00AB7664" w:rsidRDefault="002C5CDF" w:rsidP="000E1A7F">
      <w:pPr>
        <w:spacing w:line="307" w:lineRule="auto"/>
        <w:jc w:val="both"/>
        <w:rPr>
          <w:rFonts w:asciiTheme="majorHAnsi" w:hAnsiTheme="majorHAnsi" w:cstheme="majorHAnsi"/>
          <w:i/>
          <w:iCs/>
          <w:szCs w:val="28"/>
        </w:rPr>
      </w:pPr>
      <w:r w:rsidRPr="00AB7664">
        <w:rPr>
          <w:rFonts w:asciiTheme="majorHAnsi" w:hAnsiTheme="majorHAnsi" w:cstheme="majorHAnsi"/>
          <w:i/>
          <w:iCs/>
          <w:szCs w:val="28"/>
        </w:rPr>
        <w:t>1. Vật liệu: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Thép tấm có chiều dày 1-2mm</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Thép CT3 -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eastAsia="ko-KR"/>
        </w:rPr>
        <w:t xml:space="preserve">10, thép ống </w:t>
      </w:r>
      <w:r w:rsidRPr="00AB7664">
        <w:rPr>
          <w:rFonts w:asciiTheme="majorHAnsi" w:hAnsiTheme="majorHAnsi" w:cstheme="majorHAnsi"/>
          <w:szCs w:val="28"/>
          <w:lang w:val="pt-BR" w:eastAsia="ko-KR"/>
        </w:rPr>
        <w:sym w:font="Symbol" w:char="F0C6"/>
      </w:r>
      <w:r w:rsidRPr="00AB7664">
        <w:rPr>
          <w:rFonts w:asciiTheme="majorHAnsi" w:hAnsiTheme="majorHAnsi" w:cstheme="majorHAnsi"/>
          <w:szCs w:val="28"/>
          <w:lang w:eastAsia="ko-KR"/>
        </w:rPr>
        <w:t>20 chiều dày 2÷3mm</w:t>
      </w:r>
    </w:p>
    <w:p w:rsidR="002C5CDF" w:rsidRPr="00AB7664" w:rsidRDefault="002C5CDF" w:rsidP="000E1A7F">
      <w:pPr>
        <w:spacing w:line="307"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Máy hàn tiếp xúc điểm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Máy hàn tiếp xúc đường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Máy hàn tiếp xúc giáp mối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Thiết bị gia nhiệt bằng khí đốt</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Dụng cụ thiết bị làm sạch phôi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mài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Đồ gá.</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Kìm kẹp phôi, búa nguội, đục nguội.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Dụng cụ đo, kiểm.</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OVERHEAD.</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chiếu Projector.</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Học liệu: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Đĩa hình.</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Tranh treo tường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trình</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hướng dẫn người học.</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Tài liệu tham khảo</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4. Nguồn lực khác: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Các cơ sở sản xuất cơ khí.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Các cửa hàng kinh doanh vật liệu cơ khí.</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Phòng học chuyên môn, xưởng thực tập.</w:t>
      </w:r>
    </w:p>
    <w:p w:rsidR="002C5CDF" w:rsidRPr="00AB7664" w:rsidRDefault="002C5CDF" w:rsidP="000E1A7F">
      <w:pPr>
        <w:spacing w:after="120" w:line="307"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 PHƯƠNG PHÁP VÀ NỘI DUNG ĐÁNH GIÁ: </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 Kiểm tra đánh giá trước khi thực hiện mô đun:</w:t>
      </w:r>
    </w:p>
    <w:p w:rsidR="002C5CDF" w:rsidRPr="00AB7664" w:rsidRDefault="002C5CDF" w:rsidP="000E1A7F">
      <w:pPr>
        <w:tabs>
          <w:tab w:val="left" w:pos="1400"/>
        </w:tabs>
        <w:spacing w:line="307" w:lineRule="auto"/>
        <w:ind w:left="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trắc nghiệm tự luận, trắc nghiệm khách quan và thực hành đạt các yêu cầu của các mô đun liên quan.</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2.  Kiểm tra đánh giá trong khi thực hiện mô đun: </w:t>
      </w:r>
    </w:p>
    <w:p w:rsidR="002C5CDF" w:rsidRPr="00AB7664" w:rsidRDefault="002C5CDF" w:rsidP="000E1A7F">
      <w:pPr>
        <w:tabs>
          <w:tab w:val="left" w:pos="1400"/>
        </w:tabs>
        <w:spacing w:line="307" w:lineRule="auto"/>
        <w:ind w:left="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  Kiểm tra sau khi kết thúc mô đun:</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3.1 Về kiến thức:</w:t>
      </w:r>
    </w:p>
    <w:p w:rsidR="002C5CDF" w:rsidRPr="00AB7664" w:rsidRDefault="002C5CDF" w:rsidP="000E1A7F">
      <w:pPr>
        <w:spacing w:line="307"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viết, kiểm tra vấn đáp đạt các yêu cầu sau: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đúng cấu tạo và nguyên lý làm việc của các loại máy hàn tiếp xúc.</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Mô tả đúng các bộ phận, các nút chức năng của máy và các bước vận hành máy.</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rõ các các yêu cầu kỹ thuật khi chuẩn bị phôi hàn, tính toán chế độ hàn khi hàn tiếp xúc.</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đúng nguyên tắc an toàn, phòng chống cháy nổ và vệ sinh phân xưởng.</w:t>
      </w:r>
    </w:p>
    <w:p w:rsidR="002C5CDF" w:rsidRPr="00AB7664" w:rsidRDefault="002C5CDF" w:rsidP="000E1A7F">
      <w:pPr>
        <w:spacing w:line="307"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3.2 Về kỹ năng:</w:t>
      </w:r>
    </w:p>
    <w:p w:rsidR="002C5CDF" w:rsidRPr="00AB7664" w:rsidRDefault="002C5CDF" w:rsidP="000E1A7F">
      <w:pPr>
        <w:spacing w:line="307"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kiểm tra trực tiếp thao tác trên máy, qua quá trình thực hiện, qua chất lượng bài tập, qua tổ chức nơi làm việc đạt các yêu cầu sau: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các loại thiết bị dụng cụ chế tạo phôi hàn thành thạo đúng quy trình.</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chế độ hàn phù hợp với chiều dày, tính chất vật liệu và hình dáng của chi tiết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đảm bảo sạch, tiếp xúc tốt, đúng kích thước đúng hình dáng.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phôi hàn chắc chắn đúng nguyên tắc.</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các mối hàn tiếp xúc điểm, tiếp xúc đường, tiếp xúc giáp mối, đảm bảo độ sâu ngấu không rỗ khí ngậm xỉ, không cháy thủng, ít biến dạng kim loại.</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nơi làm việc hợp lý khoa học, an toàn.</w:t>
      </w:r>
    </w:p>
    <w:p w:rsidR="002C5CDF" w:rsidRPr="00AB7664" w:rsidRDefault="002C5CDF" w:rsidP="000E1A7F">
      <w:pPr>
        <w:spacing w:line="307" w:lineRule="auto"/>
        <w:jc w:val="both"/>
        <w:rPr>
          <w:rFonts w:asciiTheme="majorHAnsi" w:hAnsiTheme="majorHAnsi" w:cstheme="majorHAnsi"/>
          <w:szCs w:val="28"/>
          <w:lang w:val="pl-PL"/>
        </w:rPr>
      </w:pPr>
      <w:r w:rsidRPr="00AB7664">
        <w:rPr>
          <w:rFonts w:asciiTheme="majorHAnsi" w:hAnsiTheme="majorHAnsi" w:cstheme="majorHAnsi"/>
          <w:i/>
          <w:iCs/>
          <w:szCs w:val="28"/>
          <w:lang w:val="pt-BR"/>
        </w:rPr>
        <w:t xml:space="preserve">3.3. </w:t>
      </w:r>
      <w:r w:rsidRPr="00AB7664">
        <w:rPr>
          <w:rFonts w:asciiTheme="majorHAnsi" w:hAnsiTheme="majorHAnsi" w:cstheme="majorHAnsi"/>
          <w:i/>
          <w:szCs w:val="28"/>
          <w:lang w:val="pl-PL"/>
        </w:rPr>
        <w:t>Về năng lực tự chủ và trách nhiệm:</w:t>
      </w:r>
    </w:p>
    <w:p w:rsidR="002C5CDF" w:rsidRPr="00AB7664" w:rsidRDefault="002C5CDF" w:rsidP="000E1A7F">
      <w:pPr>
        <w:spacing w:line="307" w:lineRule="auto"/>
        <w:ind w:left="560" w:hanging="28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bằng phương pháp quan sát có bảng kiểm, đạt các yêu cầu: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Đảm bảo thời gian học tập.</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Có ý thức tự giác, có tính kỷ luật cao, có tinh thần tập thể, có tránh nhiệm với công việc.</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Cẩn thận, tỷ mỉ, chính xác, tiết kiệm nguyên vật liệu.</w:t>
      </w:r>
    </w:p>
    <w:p w:rsidR="002C5CDF" w:rsidRPr="00AB7664" w:rsidRDefault="002C5CDF" w:rsidP="000E1A7F">
      <w:pPr>
        <w:spacing w:line="307" w:lineRule="auto"/>
        <w:rPr>
          <w:rFonts w:asciiTheme="majorHAnsi" w:hAnsiTheme="majorHAnsi" w:cstheme="majorHAnsi"/>
          <w:b/>
          <w:bCs/>
          <w:szCs w:val="28"/>
          <w:lang w:val="pt-BR"/>
        </w:rPr>
      </w:pPr>
      <w:r w:rsidRPr="00AB7664">
        <w:rPr>
          <w:rFonts w:asciiTheme="majorHAnsi" w:hAnsiTheme="majorHAnsi" w:cstheme="majorHAnsi"/>
          <w:b/>
          <w:bCs/>
          <w:szCs w:val="28"/>
          <w:lang w:val="pt-BR"/>
        </w:rPr>
        <w:t xml:space="preserve">VI. HƯỚNG DẪN THỰC HIỆN MÔ ĐUN: </w:t>
      </w:r>
    </w:p>
    <w:p w:rsidR="002C5CDF" w:rsidRPr="00AB7664" w:rsidRDefault="002C5CDF" w:rsidP="000E1A7F">
      <w:pPr>
        <w:spacing w:line="307"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 xml:space="preserve">1. Phạm vi áp dụng mô đun: </w:t>
      </w:r>
    </w:p>
    <w:p w:rsidR="002C5CDF" w:rsidRPr="00AB7664" w:rsidRDefault="002C5CDF" w:rsidP="000E1A7F">
      <w:pPr>
        <w:spacing w:line="307" w:lineRule="auto"/>
        <w:ind w:left="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 xml:space="preserve">Chương trình mô đun được sử dụng để giảng dạy cho trình độ </w:t>
      </w:r>
      <w:r w:rsidRPr="00AB7664">
        <w:rPr>
          <w:rFonts w:asciiTheme="majorHAnsi" w:hAnsiTheme="majorHAnsi" w:cstheme="majorHAnsi"/>
          <w:szCs w:val="28"/>
          <w:lang w:val="sv-SE"/>
        </w:rPr>
        <w:t>Trung cấp nghề</w:t>
      </w:r>
      <w:r w:rsidRPr="00AB7664">
        <w:rPr>
          <w:rFonts w:asciiTheme="majorHAnsi" w:hAnsiTheme="majorHAnsi" w:cstheme="majorHAnsi"/>
          <w:szCs w:val="28"/>
          <w:lang w:val="pt-BR" w:eastAsia="ko-KR"/>
        </w:rPr>
        <w:t>. Học sinh có thể học từng mô đun để hành nghề và tích lũy đủ mô đun để nhận bằng tốt nghiệp.</w:t>
      </w:r>
    </w:p>
    <w:p w:rsidR="002C5CDF" w:rsidRPr="00AB7664" w:rsidRDefault="002C5CDF" w:rsidP="000E1A7F">
      <w:pPr>
        <w:tabs>
          <w:tab w:val="num" w:pos="993"/>
        </w:tabs>
        <w:spacing w:line="307"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2. Hướng dẫn một số điểm chính về phương pháp giảng dạy mô đun:</w:t>
      </w:r>
    </w:p>
    <w:p w:rsidR="002C5CDF" w:rsidRPr="00AB7664" w:rsidRDefault="002C5CDF" w:rsidP="000E1A7F">
      <w:pPr>
        <w:tabs>
          <w:tab w:val="num" w:pos="993"/>
        </w:tabs>
        <w:spacing w:after="120" w:line="307" w:lineRule="auto"/>
        <w:ind w:left="193" w:hanging="193"/>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Dùng phim trong, máy chiếu Overhead, Projector hoặc tranh treo tường giới thiệu sơ đồ cấu tạo và nguyên lý làm việc của từng loại máy hàn tiếp xúc điểm tiếp xúc đường, tiếp xúc giáp mối, từng loại dụng cụ dùng trong từng bài học, các bước công nghệ thực hiện hàn tiếp xúc và an toàn lao động.</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Đặt vấn đề nêu câu hỏi, gợi ý để Học sinh tham gia xây dựng quy trình vận hành, quy trình lắp ráp các loại máy các loại thiết bị sử dụng trong bài, sau đó hệ thống lai bằng tranh treo tường hoặc máy chiếu.</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Dùng một số sản phẩm mẫu về cách chuẩn bị phôi chuẩn bị điện cực, sản phẩm hàn để giới thiệu quy trình công nghệ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thao tác mẫu cách lắp ráp vận hành thiết bị, kỹ thuật chọn chế độ hàn, kỹ thuật gá phôi, kỹ thuật hàn..vv một cách rõ ràng, nhấn mạnh các sự cố có thể xẩy ra về kỹ thuật về an toàn.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cho Học sinh luyện tập theo nhóm, số lượng Học sinh của mỗi nhóm tuỳ thuộc thiết bị hiện có. Sau khi giảng kỹ về thiết bị, cho Học sinh thao tác thật thành thạo mới cho thực hiện hàn bài tập.</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thường xuyên uốn nắn các thao tác sai, hỗ trợ các kỹ năng chọn chế độ hàn và sử lý các sự cố thông thường.</w:t>
      </w:r>
    </w:p>
    <w:p w:rsidR="002C5CDF" w:rsidRPr="00AB7664" w:rsidRDefault="002C5CDF" w:rsidP="000E1A7F">
      <w:pPr>
        <w:tabs>
          <w:tab w:val="num" w:pos="993"/>
        </w:tabs>
        <w:spacing w:line="307"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3. Những trọng tâm cần chú ý: </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Lý thuyết cấu tạo, nguyên lý làm việc của các loại máy hàn tiếp xúc điểm, chức năng của các bộ phận, các nút chức năng trên máy.</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Quy trình vận hành máy, quy trình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chế độ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Kỹ thuật hàn điện trở.</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Kiểm tra đánh giá chất lượng mối hàn.</w:t>
      </w:r>
    </w:p>
    <w:p w:rsidR="002C5CDF" w:rsidRPr="00AB7664" w:rsidRDefault="002C5CDF" w:rsidP="000E1A7F">
      <w:pPr>
        <w:numPr>
          <w:ilvl w:val="1"/>
          <w:numId w:val="36"/>
        </w:numPr>
        <w:tabs>
          <w:tab w:val="clear" w:pos="870"/>
          <w:tab w:val="num" w:pos="560"/>
          <w:tab w:val="left" w:pos="1400"/>
        </w:tabs>
        <w:spacing w:line="307"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An toàn lao động và vệ sinh phân xưởng.</w:t>
      </w:r>
    </w:p>
    <w:p w:rsidR="002C5CDF" w:rsidRPr="00AB7664" w:rsidRDefault="002C5CDF" w:rsidP="000E1A7F">
      <w:pPr>
        <w:tabs>
          <w:tab w:val="num" w:pos="993"/>
        </w:tabs>
        <w:spacing w:line="307"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4. Tài kiệu tham khảo: </w:t>
      </w:r>
    </w:p>
    <w:p w:rsidR="002C5CDF" w:rsidRPr="00AB7664" w:rsidRDefault="002C5CDF" w:rsidP="000E1A7F">
      <w:pPr>
        <w:tabs>
          <w:tab w:val="left" w:pos="1120"/>
        </w:tabs>
        <w:spacing w:line="307"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w:t>
      </w:r>
      <w:r w:rsidRPr="00AB7664">
        <w:rPr>
          <w:rFonts w:asciiTheme="majorHAnsi" w:hAnsiTheme="majorHAnsi" w:cstheme="majorHAnsi"/>
          <w:szCs w:val="28"/>
          <w:lang w:val="pt-BR" w:eastAsia="ko-KR"/>
        </w:rPr>
        <w:tab/>
        <w:t>Nguyễn Thúc Hà, Bùi Văn Hạnh, Võ Văn Phong – Giáo trìnhcông nghệ hàn-NXBGD- 2002.</w:t>
      </w:r>
    </w:p>
    <w:p w:rsidR="002C5CDF" w:rsidRPr="00AB7664" w:rsidRDefault="002C5CDF" w:rsidP="000E1A7F">
      <w:pPr>
        <w:tabs>
          <w:tab w:val="left" w:pos="1120"/>
        </w:tabs>
        <w:spacing w:line="307"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w:t>
      </w:r>
      <w:r w:rsidRPr="00AB7664">
        <w:rPr>
          <w:rFonts w:asciiTheme="majorHAnsi" w:hAnsiTheme="majorHAnsi" w:cstheme="majorHAnsi"/>
          <w:szCs w:val="28"/>
          <w:lang w:val="pt-BR" w:eastAsia="ko-KR"/>
        </w:rPr>
        <w:tab/>
        <w:t xml:space="preserve">Dịch từ tiếng Anh GENERALWELDING - Trường ĐHBK Hà Nội-NXBLĐXH-2002. </w:t>
      </w:r>
    </w:p>
    <w:p w:rsidR="002C5CDF" w:rsidRPr="00AB7664" w:rsidRDefault="002C5CDF" w:rsidP="000E1A7F">
      <w:pPr>
        <w:tabs>
          <w:tab w:val="left" w:pos="1120"/>
        </w:tabs>
        <w:spacing w:line="307"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w:t>
      </w:r>
      <w:r w:rsidRPr="00AB7664">
        <w:rPr>
          <w:rFonts w:asciiTheme="majorHAnsi" w:hAnsiTheme="majorHAnsi" w:cstheme="majorHAnsi"/>
          <w:szCs w:val="28"/>
          <w:lang w:val="pt-BR"/>
        </w:rPr>
        <w:tab/>
        <w:t>Trung tâm đào tạo và chuyển giao công nghệ Việt – Đức, “Chương trình đào tạo Chuyên gia hàn quốc tế”, 2006.</w:t>
      </w:r>
    </w:p>
    <w:p w:rsidR="002C5CDF" w:rsidRPr="00AB7664" w:rsidRDefault="002C5CDF" w:rsidP="000E1A7F">
      <w:pPr>
        <w:tabs>
          <w:tab w:val="left" w:pos="1120"/>
        </w:tabs>
        <w:spacing w:line="307" w:lineRule="auto"/>
        <w:ind w:left="1080" w:hanging="540"/>
        <w:rPr>
          <w:rFonts w:asciiTheme="majorHAnsi" w:hAnsiTheme="majorHAnsi" w:cstheme="majorHAnsi"/>
          <w:szCs w:val="28"/>
        </w:rPr>
      </w:pPr>
      <w:r w:rsidRPr="00AB7664">
        <w:rPr>
          <w:rFonts w:asciiTheme="majorHAnsi" w:hAnsiTheme="majorHAnsi" w:cstheme="majorHAnsi"/>
          <w:szCs w:val="28"/>
          <w:lang w:eastAsia="ko-KR"/>
        </w:rPr>
        <w:t>[4].</w:t>
      </w:r>
      <w:r w:rsidRPr="00AB7664">
        <w:rPr>
          <w:rFonts w:asciiTheme="majorHAnsi" w:hAnsiTheme="majorHAnsi" w:cstheme="majorHAnsi"/>
          <w:szCs w:val="28"/>
        </w:rPr>
        <w:tab/>
        <w:t xml:space="preserve">Metal and How to weld them - the James F.Lincoln Arc Welding Foundation (USA) – 1990.    </w:t>
      </w:r>
    </w:p>
    <w:p w:rsidR="002C5CDF" w:rsidRPr="00AB7664" w:rsidRDefault="002C5CDF" w:rsidP="000E1A7F">
      <w:pPr>
        <w:tabs>
          <w:tab w:val="left" w:pos="1120"/>
        </w:tabs>
        <w:spacing w:line="307" w:lineRule="auto"/>
        <w:ind w:left="1080" w:hanging="540"/>
        <w:rPr>
          <w:rFonts w:asciiTheme="majorHAnsi" w:hAnsiTheme="majorHAnsi" w:cstheme="majorHAnsi"/>
          <w:szCs w:val="28"/>
        </w:rPr>
      </w:pPr>
      <w:r w:rsidRPr="00AB7664">
        <w:rPr>
          <w:rFonts w:asciiTheme="majorHAnsi" w:hAnsiTheme="majorHAnsi" w:cstheme="majorHAnsi"/>
          <w:szCs w:val="28"/>
          <w:lang w:eastAsia="ko-KR"/>
        </w:rPr>
        <w:t>[5].</w:t>
      </w:r>
      <w:r w:rsidRPr="00AB7664">
        <w:rPr>
          <w:rFonts w:asciiTheme="majorHAnsi" w:hAnsiTheme="majorHAnsi" w:cstheme="majorHAnsi"/>
          <w:szCs w:val="28"/>
        </w:rPr>
        <w:tab/>
        <w:t>The Procedure Handbook of Arc Welding –  the Lincoln Electric Company (USA) by Richart S.Sabo - 1995</w:t>
      </w:r>
    </w:p>
    <w:p w:rsidR="002C5CDF" w:rsidRPr="00AB7664" w:rsidRDefault="002C5CDF" w:rsidP="000E1A7F">
      <w:pPr>
        <w:tabs>
          <w:tab w:val="left" w:pos="1120"/>
        </w:tabs>
        <w:spacing w:line="307" w:lineRule="auto"/>
        <w:ind w:left="1080" w:hanging="540"/>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Welding science &amp; Technology – Volume 1 – American Welding Society (AWS) by 2006</w:t>
      </w:r>
    </w:p>
    <w:p w:rsidR="007A5F88" w:rsidRPr="000E1A7F" w:rsidRDefault="002C5CDF" w:rsidP="000E1A7F">
      <w:pPr>
        <w:spacing w:line="307" w:lineRule="auto"/>
        <w:ind w:left="720"/>
        <w:jc w:val="both"/>
        <w:rPr>
          <w:rFonts w:asciiTheme="majorHAnsi" w:hAnsiTheme="majorHAnsi" w:cstheme="majorHAnsi"/>
          <w:szCs w:val="28"/>
          <w:lang w:val="pl-PL"/>
        </w:rPr>
      </w:pPr>
      <w:r w:rsidRPr="00AB7664">
        <w:rPr>
          <w:rFonts w:asciiTheme="majorHAnsi" w:hAnsiTheme="majorHAnsi" w:cstheme="majorHAnsi"/>
          <w:szCs w:val="28"/>
          <w:lang w:eastAsia="ko-KR"/>
        </w:rPr>
        <w:t>[7].</w:t>
      </w:r>
      <w:r w:rsidRPr="00AB7664">
        <w:rPr>
          <w:rFonts w:asciiTheme="majorHAnsi" w:hAnsiTheme="majorHAnsi" w:cstheme="majorHAnsi"/>
          <w:szCs w:val="28"/>
        </w:rPr>
        <w:tab/>
        <w:t>AWS D1.1 – 2008 S</w:t>
      </w:r>
      <w:r w:rsidR="000E1A7F">
        <w:rPr>
          <w:rFonts w:asciiTheme="majorHAnsi" w:hAnsiTheme="majorHAnsi" w:cstheme="majorHAnsi"/>
          <w:szCs w:val="28"/>
        </w:rPr>
        <w:t xml:space="preserve">tructural Welding Code – Steel </w:t>
      </w:r>
    </w:p>
    <w:p w:rsidR="007A5F88" w:rsidRPr="00AB7664" w:rsidRDefault="007A5F88" w:rsidP="007A5F88">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CHƯƠNG TRÌNH MÔ ĐUN HÀN KHÍ</w:t>
      </w:r>
    </w:p>
    <w:p w:rsidR="007A5F88" w:rsidRPr="00AB7664" w:rsidRDefault="007A5F88" w:rsidP="007A5F88">
      <w:pPr>
        <w:spacing w:line="276" w:lineRule="auto"/>
        <w:jc w:val="center"/>
        <w:rPr>
          <w:rFonts w:asciiTheme="majorHAnsi" w:hAnsiTheme="majorHAnsi" w:cstheme="majorHAnsi"/>
          <w:szCs w:val="28"/>
          <w:lang w:val="pt-BR"/>
        </w:rPr>
      </w:pPr>
    </w:p>
    <w:p w:rsidR="007A5F88" w:rsidRPr="00AB7664" w:rsidRDefault="007A5F88" w:rsidP="007A5F88">
      <w:pPr>
        <w:spacing w:line="276" w:lineRule="auto"/>
        <w:rPr>
          <w:rFonts w:asciiTheme="majorHAnsi" w:hAnsiTheme="majorHAnsi" w:cstheme="majorHAnsi"/>
          <w:b/>
          <w:szCs w:val="28"/>
          <w:lang w:val="es-ES"/>
        </w:rPr>
      </w:pPr>
      <w:r w:rsidRPr="00AB7664">
        <w:rPr>
          <w:rFonts w:asciiTheme="majorHAnsi" w:hAnsiTheme="majorHAnsi" w:cstheme="majorHAnsi"/>
          <w:b/>
          <w:szCs w:val="28"/>
          <w:lang w:val="es-ES"/>
        </w:rPr>
        <w:t xml:space="preserve">Mã số mô đun: </w:t>
      </w:r>
      <w:r w:rsidRPr="00AB7664">
        <w:rPr>
          <w:rFonts w:asciiTheme="majorHAnsi" w:hAnsiTheme="majorHAnsi" w:cstheme="majorHAnsi"/>
          <w:b/>
          <w:szCs w:val="28"/>
          <w:lang w:val="pt-BR"/>
        </w:rPr>
        <w:t xml:space="preserve">MĐ 22 </w:t>
      </w:r>
    </w:p>
    <w:p w:rsidR="007A5F88" w:rsidRPr="00AB7664" w:rsidRDefault="007A5F88" w:rsidP="007A5F88">
      <w:pPr>
        <w:spacing w:line="276" w:lineRule="auto"/>
        <w:rPr>
          <w:rFonts w:asciiTheme="majorHAnsi" w:hAnsiTheme="majorHAnsi" w:cstheme="majorHAnsi"/>
          <w:b/>
          <w:szCs w:val="28"/>
          <w:lang w:val="es-ES"/>
        </w:rPr>
      </w:pPr>
      <w:r w:rsidRPr="00AB7664">
        <w:rPr>
          <w:rFonts w:asciiTheme="majorHAnsi" w:hAnsiTheme="majorHAnsi" w:cstheme="majorHAnsi"/>
          <w:b/>
          <w:szCs w:val="28"/>
          <w:lang w:val="es-ES"/>
        </w:rPr>
        <w:t xml:space="preserve">Thời gian mô đun: 165 giờ; </w:t>
      </w:r>
    </w:p>
    <w:p w:rsidR="007A5F88" w:rsidRPr="00AB7664" w:rsidRDefault="007A5F88" w:rsidP="007A5F88">
      <w:pPr>
        <w:spacing w:line="276" w:lineRule="auto"/>
        <w:rPr>
          <w:rFonts w:asciiTheme="majorHAnsi" w:hAnsiTheme="majorHAnsi" w:cstheme="majorHAnsi"/>
          <w:szCs w:val="28"/>
          <w:lang w:val="es-ES"/>
        </w:rPr>
      </w:pPr>
      <w:r w:rsidRPr="00AB7664">
        <w:rPr>
          <w:rFonts w:asciiTheme="majorHAnsi" w:hAnsiTheme="majorHAnsi" w:cstheme="majorHAnsi"/>
          <w:szCs w:val="28"/>
          <w:lang w:val="es-ES"/>
        </w:rPr>
        <w:t>(Lý thuyết: 42 giờ, Thực hành: 116 giờ;Kiểm tra</w:t>
      </w:r>
      <w:r w:rsidR="0049725E" w:rsidRPr="00AB7664">
        <w:rPr>
          <w:rFonts w:asciiTheme="majorHAnsi" w:hAnsiTheme="majorHAnsi" w:cstheme="majorHAnsi"/>
          <w:szCs w:val="28"/>
          <w:lang w:val="es-ES"/>
        </w:rPr>
        <w:t>:</w:t>
      </w:r>
      <w:r w:rsidRPr="00AB7664">
        <w:rPr>
          <w:rFonts w:asciiTheme="majorHAnsi" w:hAnsiTheme="majorHAnsi" w:cstheme="majorHAnsi"/>
          <w:szCs w:val="28"/>
          <w:lang w:val="es-ES"/>
        </w:rPr>
        <w:t xml:space="preserve"> 7 giờ)</w:t>
      </w:r>
    </w:p>
    <w:p w:rsidR="007A5F88" w:rsidRPr="00AB7664" w:rsidRDefault="007A5F88" w:rsidP="007A5F88">
      <w:pPr>
        <w:spacing w:line="276" w:lineRule="auto"/>
        <w:rPr>
          <w:rFonts w:asciiTheme="majorHAnsi" w:hAnsiTheme="majorHAnsi" w:cstheme="majorHAnsi"/>
          <w:szCs w:val="28"/>
          <w:lang w:val="es-ES"/>
        </w:rPr>
      </w:pPr>
    </w:p>
    <w:p w:rsidR="007A5F88" w:rsidRPr="00AB7664" w:rsidRDefault="007A5F88" w:rsidP="000E1A7F">
      <w:pPr>
        <w:spacing w:line="36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 ĐUN:</w:t>
      </w:r>
    </w:p>
    <w:p w:rsidR="007A5F88" w:rsidRPr="00AB7664" w:rsidRDefault="007A5F88" w:rsidP="000E1A7F">
      <w:pPr>
        <w:tabs>
          <w:tab w:val="left" w:pos="1400"/>
        </w:tabs>
        <w:spacing w:line="36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 Vị trí: Mô đun này được bố trí sau khi học xong hoặc học song song với các môn học MH07- MĐ12 và các môn học, mô đun chuyên môn nghề.</w:t>
      </w:r>
    </w:p>
    <w:p w:rsidR="007A5F88" w:rsidRPr="000E1A7F" w:rsidRDefault="007A5F88" w:rsidP="000E1A7F">
      <w:pPr>
        <w:numPr>
          <w:ilvl w:val="1"/>
          <w:numId w:val="36"/>
        </w:numPr>
        <w:tabs>
          <w:tab w:val="clear" w:pos="870"/>
          <w:tab w:val="num" w:pos="560"/>
          <w:tab w:val="left" w:pos="1400"/>
        </w:tabs>
        <w:spacing w:line="36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Tính chất của môđun: Là mô đun chuyên ngành tự chọn.</w:t>
      </w:r>
    </w:p>
    <w:p w:rsidR="007A5F88" w:rsidRPr="00AB7664" w:rsidRDefault="007A5F88" w:rsidP="000E1A7F">
      <w:pPr>
        <w:spacing w:line="36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 MỤC TIÊU MÔ ĐUN:</w:t>
      </w:r>
    </w:p>
    <w:p w:rsidR="007A5F88" w:rsidRPr="00AB7664" w:rsidRDefault="007A5F88" w:rsidP="000E1A7F">
      <w:pPr>
        <w:spacing w:line="360" w:lineRule="auto"/>
        <w:jc w:val="both"/>
        <w:outlineLvl w:val="0"/>
        <w:rPr>
          <w:rFonts w:asciiTheme="majorHAnsi" w:hAnsiTheme="majorHAnsi" w:cstheme="majorHAnsi"/>
          <w:szCs w:val="28"/>
          <w:lang w:val="pl-PL"/>
        </w:rPr>
      </w:pPr>
      <w:r w:rsidRPr="00AB7664">
        <w:rPr>
          <w:rFonts w:asciiTheme="majorHAnsi" w:hAnsiTheme="majorHAnsi" w:cstheme="majorHAnsi"/>
          <w:szCs w:val="28"/>
          <w:lang w:val="pl-PL"/>
        </w:rPr>
        <w:t>- Về kiến thức:</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Làm việc trong các cơ sở sản xuất cơ khí.</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Nhận biết đúng các loại vật liệu dùng trong hàn khí như: Khí ô-xy, khí cháy, que hàn, thuốc hàn.</w:t>
      </w:r>
    </w:p>
    <w:p w:rsidR="007A5F88" w:rsidRPr="00AB7664" w:rsidRDefault="007A5F88" w:rsidP="000E1A7F">
      <w:pPr>
        <w:spacing w:line="360" w:lineRule="auto"/>
        <w:jc w:val="both"/>
        <w:rPr>
          <w:rFonts w:asciiTheme="majorHAnsi" w:hAnsiTheme="majorHAnsi" w:cstheme="majorHAnsi"/>
          <w:b/>
          <w:szCs w:val="28"/>
          <w:lang w:val="pl-PL"/>
        </w:rPr>
      </w:pPr>
      <w:r w:rsidRPr="00AB7664">
        <w:rPr>
          <w:rFonts w:asciiTheme="majorHAnsi" w:hAnsiTheme="majorHAnsi" w:cstheme="majorHAnsi"/>
          <w:b/>
          <w:szCs w:val="28"/>
          <w:lang w:val="pl-PL"/>
        </w:rPr>
        <w:t>- Về kỹ năng:</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Vận hành, sử dụng thành thạo thiết bị, dụng cụ hàn khí.</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Tính chế độ hàn, chọn phương pháp hàn phù hợp với chiều dày vật liệu và kiểu liên kết hàn.</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Hàn các mối hàn cơ bản, hàn đắp đảm bảo yêu cầu kỹ thuật, mối hàn không rỗ khí, ngậm xỉ, ít biến dạng, đủ lượng dư gia công.</w:t>
      </w:r>
    </w:p>
    <w:p w:rsidR="007A5F88" w:rsidRPr="00AB7664" w:rsidRDefault="007A5F88" w:rsidP="000E1A7F">
      <w:pPr>
        <w:spacing w:line="360" w:lineRule="auto"/>
        <w:jc w:val="both"/>
        <w:rPr>
          <w:rFonts w:asciiTheme="majorHAnsi" w:hAnsiTheme="majorHAnsi" w:cstheme="majorHAnsi"/>
          <w:b/>
          <w:szCs w:val="28"/>
          <w:lang w:val="pl-PL"/>
        </w:rPr>
      </w:pPr>
      <w:r w:rsidRPr="00AB7664">
        <w:rPr>
          <w:rFonts w:asciiTheme="majorHAnsi" w:hAnsiTheme="majorHAnsi" w:cstheme="majorHAnsi"/>
          <w:b/>
          <w:szCs w:val="28"/>
          <w:lang w:val="pl-PL"/>
        </w:rPr>
        <w:t>- Về năng lực tự chủ và trách nhiệm:</w:t>
      </w:r>
    </w:p>
    <w:p w:rsidR="007A5F88" w:rsidRPr="00AB7664" w:rsidRDefault="007A5F88" w:rsidP="000E1A7F">
      <w:pPr>
        <w:tabs>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Thực hiện tốt công tác an toàn, phòng chống cháy nổ và vệ sinh phân xưởng.</w:t>
      </w:r>
    </w:p>
    <w:p w:rsidR="007A5F88" w:rsidRPr="00AB7664" w:rsidRDefault="007A5F88" w:rsidP="000E1A7F">
      <w:pPr>
        <w:tabs>
          <w:tab w:val="num" w:pos="560"/>
          <w:tab w:val="left" w:pos="1400"/>
          <w:tab w:val="num" w:pos="144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 Tuân thủ quy định, quy phạm trong quy trình hàn khí. </w:t>
      </w:r>
    </w:p>
    <w:p w:rsidR="007A5F88" w:rsidRPr="00AB7664" w:rsidRDefault="007A5F88" w:rsidP="000E1A7F">
      <w:pPr>
        <w:tabs>
          <w:tab w:val="num" w:pos="560"/>
          <w:tab w:val="left" w:pos="1400"/>
        </w:tabs>
        <w:spacing w:line="36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 Rèn luyện tính tự giác, kỷ luật, cẩn thận, tỉ mỷ, chính xác, trung thực của Học sinh.         </w:t>
      </w:r>
    </w:p>
    <w:p w:rsidR="007A5F88" w:rsidRPr="00AB7664" w:rsidRDefault="007A5F88" w:rsidP="007A5F88">
      <w:pPr>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III. NỘI DUNG MÔ ĐUN:</w:t>
      </w:r>
    </w:p>
    <w:p w:rsidR="007A5F88" w:rsidRDefault="007A5F88" w:rsidP="000E1A7F">
      <w:pPr>
        <w:numPr>
          <w:ilvl w:val="0"/>
          <w:numId w:val="46"/>
        </w:num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Nội dung tổng quát và phân phối thời gian:</w:t>
      </w:r>
    </w:p>
    <w:p w:rsidR="000E1A7F" w:rsidRDefault="000E1A7F" w:rsidP="000E1A7F">
      <w:pPr>
        <w:spacing w:line="276" w:lineRule="auto"/>
        <w:jc w:val="both"/>
        <w:rPr>
          <w:rFonts w:asciiTheme="majorHAnsi" w:hAnsiTheme="majorHAnsi" w:cstheme="majorHAnsi"/>
          <w:i/>
          <w:iCs/>
          <w:szCs w:val="28"/>
          <w:lang w:val="pt-BR"/>
        </w:rPr>
      </w:pPr>
    </w:p>
    <w:p w:rsidR="000E1A7F" w:rsidRDefault="000E1A7F" w:rsidP="000E1A7F">
      <w:pPr>
        <w:spacing w:line="276" w:lineRule="auto"/>
        <w:jc w:val="both"/>
        <w:rPr>
          <w:rFonts w:asciiTheme="majorHAnsi" w:hAnsiTheme="majorHAnsi" w:cstheme="majorHAnsi"/>
          <w:i/>
          <w:iCs/>
          <w:szCs w:val="28"/>
          <w:lang w:val="pt-BR"/>
        </w:rPr>
      </w:pPr>
    </w:p>
    <w:p w:rsidR="000E1A7F" w:rsidRPr="000E1A7F" w:rsidRDefault="000E1A7F" w:rsidP="000E1A7F">
      <w:pPr>
        <w:spacing w:line="276" w:lineRule="auto"/>
        <w:jc w:val="both"/>
        <w:rPr>
          <w:rFonts w:asciiTheme="majorHAnsi" w:hAnsiTheme="majorHAnsi" w:cstheme="majorHAnsi"/>
          <w:i/>
          <w:iCs/>
          <w:szCs w:val="28"/>
          <w:lang w:val="pt-BR"/>
        </w:rPr>
      </w:pPr>
    </w:p>
    <w:tbl>
      <w:tblPr>
        <w:tblW w:w="88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3579"/>
        <w:gridCol w:w="1147"/>
        <w:gridCol w:w="1147"/>
        <w:gridCol w:w="1147"/>
        <w:gridCol w:w="1147"/>
      </w:tblGrid>
      <w:tr w:rsidR="007A5F88" w:rsidRPr="00AB7664" w:rsidTr="00E224EA">
        <w:trPr>
          <w:tblHeader/>
        </w:trPr>
        <w:tc>
          <w:tcPr>
            <w:tcW w:w="714" w:type="dxa"/>
            <w:vMerge w:val="restart"/>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Số</w:t>
            </w:r>
          </w:p>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TT</w:t>
            </w:r>
          </w:p>
        </w:tc>
        <w:tc>
          <w:tcPr>
            <w:tcW w:w="3579" w:type="dxa"/>
            <w:vMerge w:val="restart"/>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Tên các bài trong mô đun</w:t>
            </w:r>
          </w:p>
        </w:tc>
        <w:tc>
          <w:tcPr>
            <w:tcW w:w="4588" w:type="dxa"/>
            <w:gridSpan w:val="4"/>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7A5F88" w:rsidRPr="00AB7664" w:rsidTr="00E224EA">
        <w:trPr>
          <w:tblHeader/>
        </w:trPr>
        <w:tc>
          <w:tcPr>
            <w:tcW w:w="714" w:type="dxa"/>
            <w:vMerge/>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i/>
                <w:iCs/>
                <w:szCs w:val="28"/>
                <w:lang w:val="pt-BR"/>
              </w:rPr>
            </w:pPr>
          </w:p>
        </w:tc>
        <w:tc>
          <w:tcPr>
            <w:tcW w:w="3579" w:type="dxa"/>
            <w:vMerge/>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i/>
                <w:iCs/>
                <w:szCs w:val="28"/>
                <w:lang w:val="pt-BR"/>
              </w:rPr>
            </w:pPr>
          </w:p>
        </w:tc>
        <w:tc>
          <w:tcPr>
            <w:tcW w:w="1147" w:type="dxa"/>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Tổng số</w:t>
            </w:r>
          </w:p>
        </w:tc>
        <w:tc>
          <w:tcPr>
            <w:tcW w:w="1147" w:type="dxa"/>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1147" w:type="dxa"/>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1147" w:type="dxa"/>
            <w:tcBorders>
              <w:top w:val="single" w:sz="4" w:space="0" w:color="auto"/>
              <w:left w:val="single" w:sz="4" w:space="0" w:color="auto"/>
              <w:bottom w:val="single" w:sz="4" w:space="0" w:color="auto"/>
              <w:right w:val="single" w:sz="4" w:space="0" w:color="auto"/>
            </w:tcBorders>
          </w:tcPr>
          <w:p w:rsidR="007A5F88" w:rsidRPr="00AB7664" w:rsidRDefault="007A5F88" w:rsidP="007A5F88">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0E1A7F" w:rsidP="007A5F88">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 </w:t>
            </w:r>
            <w:r w:rsidR="007A5F88" w:rsidRPr="00AB7664">
              <w:rPr>
                <w:rFonts w:asciiTheme="majorHAnsi" w:hAnsiTheme="majorHAnsi" w:cstheme="majorHAnsi"/>
                <w:szCs w:val="28"/>
                <w:lang w:val="pt-BR"/>
              </w:rPr>
              <w:t>Vận hành, sử dụng thiết bị hàn khí</w:t>
            </w:r>
          </w:p>
        </w:tc>
        <w:tc>
          <w:tcPr>
            <w:tcW w:w="1147"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36</w:t>
            </w:r>
          </w:p>
        </w:tc>
        <w:tc>
          <w:tcPr>
            <w:tcW w:w="1147"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32</w:t>
            </w:r>
          </w:p>
        </w:tc>
        <w:tc>
          <w:tcPr>
            <w:tcW w:w="1147"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rPr>
              <w:t>2</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0E1A7F" w:rsidP="007A5F88">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2. </w:t>
            </w:r>
            <w:r w:rsidR="007A5F88" w:rsidRPr="00AB7664">
              <w:rPr>
                <w:rFonts w:asciiTheme="majorHAnsi" w:hAnsiTheme="majorHAnsi" w:cstheme="majorHAnsi"/>
                <w:szCs w:val="28"/>
                <w:lang w:val="pt-BR"/>
              </w:rPr>
              <w:t>Mối hàn giáp mối</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39</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34</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0E1A7F" w:rsidP="007A5F88">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3. </w:t>
            </w:r>
            <w:r w:rsidR="007A5F88" w:rsidRPr="00AB7664">
              <w:rPr>
                <w:rFonts w:asciiTheme="majorHAnsi" w:hAnsiTheme="majorHAnsi" w:cstheme="majorHAnsi"/>
                <w:szCs w:val="28"/>
                <w:lang w:val="pt-BR"/>
              </w:rPr>
              <w:t>Hàn gấp mép tấm mỏng</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26</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 1</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w:t>
            </w: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0E1A7F" w:rsidP="007A5F88">
            <w:pPr>
              <w:spacing w:line="276" w:lineRule="auto"/>
              <w:jc w:val="both"/>
              <w:rPr>
                <w:rFonts w:asciiTheme="majorHAnsi" w:hAnsiTheme="majorHAnsi" w:cstheme="majorHAnsi"/>
                <w:szCs w:val="28"/>
              </w:rPr>
            </w:pPr>
            <w:r>
              <w:rPr>
                <w:rFonts w:asciiTheme="majorHAnsi" w:hAnsiTheme="majorHAnsi" w:cstheme="majorHAnsi"/>
                <w:szCs w:val="28"/>
              </w:rPr>
              <w:t xml:space="preserve">Bài 4. </w:t>
            </w:r>
            <w:r w:rsidR="007A5F88" w:rsidRPr="00AB7664">
              <w:rPr>
                <w:rFonts w:asciiTheme="majorHAnsi" w:hAnsiTheme="majorHAnsi" w:cstheme="majorHAnsi"/>
                <w:szCs w:val="28"/>
              </w:rPr>
              <w:t>Hàn góc</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 1</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5</w:t>
            </w: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0E1A7F" w:rsidP="007A5F88">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5. </w:t>
            </w:r>
            <w:r w:rsidR="007A5F88" w:rsidRPr="00AB7664">
              <w:rPr>
                <w:rFonts w:asciiTheme="majorHAnsi" w:hAnsiTheme="majorHAnsi" w:cstheme="majorHAnsi"/>
                <w:szCs w:val="28"/>
                <w:lang w:val="pt-BR"/>
              </w:rPr>
              <w:t>Hàn đắp mặt trụ tròn</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szCs w:val="28"/>
              </w:rPr>
            </w:pPr>
            <w:r w:rsidRPr="00AB7664">
              <w:rPr>
                <w:rFonts w:asciiTheme="majorHAnsi" w:hAnsiTheme="majorHAnsi" w:cstheme="majorHAnsi"/>
                <w:szCs w:val="28"/>
                <w:lang w:val="pt-BR"/>
              </w:rPr>
              <w:t> 1</w:t>
            </w:r>
          </w:p>
        </w:tc>
      </w:tr>
      <w:tr w:rsidR="007A5F88" w:rsidRPr="00AB7664" w:rsidTr="00E224EA">
        <w:tc>
          <w:tcPr>
            <w:tcW w:w="714" w:type="dxa"/>
            <w:tcBorders>
              <w:top w:val="single" w:sz="4" w:space="0" w:color="auto"/>
              <w:left w:val="single" w:sz="4" w:space="0" w:color="auto"/>
              <w:bottom w:val="single" w:sz="4" w:space="0" w:color="auto"/>
              <w:right w:val="single" w:sz="4" w:space="0" w:color="auto"/>
            </w:tcBorders>
            <w:vAlign w:val="center"/>
          </w:tcPr>
          <w:p w:rsidR="007A5F88" w:rsidRPr="00AB7664" w:rsidRDefault="007A5F88" w:rsidP="007A5F88">
            <w:pPr>
              <w:tabs>
                <w:tab w:val="num" w:pos="993"/>
              </w:tabs>
              <w:spacing w:line="276" w:lineRule="auto"/>
              <w:jc w:val="center"/>
              <w:rPr>
                <w:rFonts w:asciiTheme="majorHAnsi" w:hAnsiTheme="majorHAnsi" w:cstheme="majorHAnsi"/>
                <w:b/>
                <w:szCs w:val="28"/>
                <w:lang w:val="pt-BR"/>
              </w:rPr>
            </w:pPr>
          </w:p>
        </w:tc>
        <w:tc>
          <w:tcPr>
            <w:tcW w:w="3579" w:type="dxa"/>
            <w:tcBorders>
              <w:top w:val="single" w:sz="4" w:space="0" w:color="auto"/>
              <w:left w:val="single" w:sz="4" w:space="0" w:color="auto"/>
              <w:bottom w:val="single" w:sz="4" w:space="0" w:color="auto"/>
              <w:right w:val="single" w:sz="4" w:space="0" w:color="auto"/>
            </w:tcBorders>
          </w:tcPr>
          <w:p w:rsidR="007A5F88" w:rsidRPr="00AB7664" w:rsidRDefault="007A5F88" w:rsidP="007A5F88">
            <w:pPr>
              <w:spacing w:line="276" w:lineRule="auto"/>
              <w:jc w:val="both"/>
              <w:rPr>
                <w:rFonts w:asciiTheme="majorHAnsi" w:hAnsiTheme="majorHAnsi" w:cstheme="majorHAnsi"/>
                <w:b/>
                <w:szCs w:val="28"/>
              </w:rPr>
            </w:pPr>
            <w:r w:rsidRPr="00AB7664">
              <w:rPr>
                <w:rFonts w:asciiTheme="majorHAnsi" w:hAnsiTheme="majorHAnsi" w:cstheme="majorHAnsi"/>
                <w:b/>
                <w:szCs w:val="28"/>
              </w:rPr>
              <w:t>Cộng</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165</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42</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116</w:t>
            </w:r>
          </w:p>
        </w:tc>
        <w:tc>
          <w:tcPr>
            <w:tcW w:w="1147" w:type="dxa"/>
            <w:tcBorders>
              <w:top w:val="single" w:sz="4" w:space="0" w:color="auto"/>
              <w:left w:val="single" w:sz="4" w:space="0" w:color="auto"/>
              <w:bottom w:val="single" w:sz="4" w:space="0" w:color="auto"/>
              <w:right w:val="single" w:sz="4" w:space="0" w:color="auto"/>
            </w:tcBorders>
            <w:vAlign w:val="bottom"/>
          </w:tcPr>
          <w:p w:rsidR="007A5F88" w:rsidRPr="00AB7664" w:rsidRDefault="007A5F88" w:rsidP="007A5F88">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7</w:t>
            </w:r>
          </w:p>
        </w:tc>
      </w:tr>
    </w:tbl>
    <w:p w:rsidR="007A5F88" w:rsidRPr="00AB7664" w:rsidRDefault="007A5F88" w:rsidP="007A5F88">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2. Nội dung chi tiết: </w:t>
      </w:r>
    </w:p>
    <w:p w:rsidR="007A5F88" w:rsidRPr="00AB7664" w:rsidRDefault="007A5F88" w:rsidP="000E1A7F">
      <w:pPr>
        <w:spacing w:line="312" w:lineRule="auto"/>
        <w:ind w:firstLine="720"/>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1: Vận hành, sử dụng thiết bị hàn khí</w:t>
      </w:r>
    </w:p>
    <w:p w:rsidR="007A5F88" w:rsidRPr="00AB7664" w:rsidRDefault="007A5F88" w:rsidP="000E1A7F">
      <w:pPr>
        <w:spacing w:line="312"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đầy đủ cấu tạo và nguyên lý làm việc của bình sinh khí Axêtylen, mỏ hàn khí, van giảm áp, ống dẫn khí.</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Lắp mỏ hàn, ống dẫn khí, van giảm áp chai ôxy, bình sinh khí Axêtylen, bình chứa ga đảm bảo độ kín, thực hiện các thao tác lắp ráp trên thiết bị hàn khí chính xác theo yêu cầu kỹ thuật.</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Điều chế khí Axêtylen từ đất đèn, bằng bình sinh khí áp suất thấp, đúng định lượng không vượt quá mức cho phép, đảm bảo an toàn.</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Điều chỉnh áp suất khí Axêtylen, khí ô-xy phù hợp với chiều dày và tính chất của vật liệu hàn.</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đầy đủ các bước kiểm tra độ kín, độ an toàn của thiết bị hàn khí trước khi tiến hành hàn.</w:t>
      </w:r>
    </w:p>
    <w:p w:rsidR="007A5F88" w:rsidRPr="00AB7664"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phòng chống cháy nổ và vệ sinh phân xưởng.</w:t>
      </w:r>
    </w:p>
    <w:p w:rsidR="007A5F88" w:rsidRPr="00AB7664" w:rsidRDefault="007A5F88" w:rsidP="000E1A7F">
      <w:pPr>
        <w:numPr>
          <w:ilvl w:val="1"/>
          <w:numId w:val="36"/>
        </w:numPr>
        <w:tabs>
          <w:tab w:val="clear" w:pos="870"/>
          <w:tab w:val="num" w:pos="170"/>
          <w:tab w:val="num" w:pos="560"/>
          <w:tab w:val="left" w:pos="1400"/>
          <w:tab w:val="num" w:pos="144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Tuân thủ quy định, quy phạm trong vận hành thiết bị. </w:t>
      </w:r>
    </w:p>
    <w:p w:rsidR="007A5F88" w:rsidRPr="000E1A7F" w:rsidRDefault="007A5F88" w:rsidP="000E1A7F">
      <w:pPr>
        <w:numPr>
          <w:ilvl w:val="1"/>
          <w:numId w:val="36"/>
        </w:numPr>
        <w:tabs>
          <w:tab w:val="clear" w:pos="870"/>
          <w:tab w:val="num" w:pos="560"/>
          <w:tab w:val="left" w:pos="1400"/>
        </w:tabs>
        <w:spacing w:line="312"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tự giác, kỷ luật, cẩn thận, tỉ mỷ, chính xác. </w:t>
      </w:r>
    </w:p>
    <w:tbl>
      <w:tblPr>
        <w:tblW w:w="8820" w:type="dxa"/>
        <w:tblInd w:w="108" w:type="dxa"/>
        <w:tblLook w:val="0000" w:firstRow="0" w:lastRow="0" w:firstColumn="0" w:lastColumn="0" w:noHBand="0" w:noVBand="0"/>
      </w:tblPr>
      <w:tblGrid>
        <w:gridCol w:w="4526"/>
        <w:gridCol w:w="3754"/>
        <w:gridCol w:w="540"/>
      </w:tblGrid>
      <w:tr w:rsidR="007A5F88" w:rsidRPr="00AB7664" w:rsidTr="00E224EA">
        <w:trPr>
          <w:trHeight w:val="261"/>
        </w:trPr>
        <w:tc>
          <w:tcPr>
            <w:tcW w:w="4526" w:type="dxa"/>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w:t>
            </w:r>
          </w:p>
        </w:tc>
        <w:tc>
          <w:tcPr>
            <w:tcW w:w="4294" w:type="dxa"/>
            <w:gridSpan w:val="2"/>
          </w:tcPr>
          <w:p w:rsidR="007A5F88" w:rsidRPr="00AB7664" w:rsidRDefault="007A5F88" w:rsidP="000E1A7F">
            <w:pPr>
              <w:spacing w:line="312" w:lineRule="auto"/>
              <w:jc w:val="right"/>
              <w:rPr>
                <w:rFonts w:asciiTheme="majorHAnsi" w:hAnsiTheme="majorHAnsi" w:cstheme="majorHAnsi"/>
                <w:i/>
                <w:iCs/>
                <w:szCs w:val="28"/>
              </w:rPr>
            </w:pPr>
          </w:p>
        </w:tc>
      </w:tr>
      <w:tr w:rsidR="007A5F88" w:rsidRPr="00AB7664" w:rsidTr="00E224EA">
        <w:trPr>
          <w:trHeight w:val="261"/>
        </w:trPr>
        <w:tc>
          <w:tcPr>
            <w:tcW w:w="8280" w:type="dxa"/>
            <w:gridSpan w:val="2"/>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1.1. Dụng cụ, thiết bị hàn khí.</w:t>
            </w:r>
          </w:p>
        </w:tc>
        <w:tc>
          <w:tcPr>
            <w:tcW w:w="540" w:type="dxa"/>
          </w:tcPr>
          <w:p w:rsidR="007A5F88" w:rsidRPr="00AB7664" w:rsidRDefault="007A5F88" w:rsidP="000E1A7F">
            <w:pPr>
              <w:spacing w:line="312" w:lineRule="auto"/>
              <w:jc w:val="right"/>
              <w:rPr>
                <w:rFonts w:asciiTheme="majorHAnsi" w:hAnsiTheme="majorHAnsi" w:cstheme="majorHAnsi"/>
                <w:szCs w:val="28"/>
                <w:lang w:val="pt-BR"/>
              </w:rPr>
            </w:pPr>
          </w:p>
        </w:tc>
      </w:tr>
      <w:tr w:rsidR="007A5F88" w:rsidRPr="00AB7664" w:rsidTr="00E224EA">
        <w:trPr>
          <w:trHeight w:val="80"/>
        </w:trPr>
        <w:tc>
          <w:tcPr>
            <w:tcW w:w="8280" w:type="dxa"/>
            <w:gridSpan w:val="2"/>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1.2. Lắp rắp thiết bị hàn khí.</w:t>
            </w:r>
          </w:p>
        </w:tc>
        <w:tc>
          <w:tcPr>
            <w:tcW w:w="540" w:type="dxa"/>
          </w:tcPr>
          <w:p w:rsidR="007A5F88" w:rsidRPr="00AB7664" w:rsidRDefault="007A5F88" w:rsidP="000E1A7F">
            <w:pPr>
              <w:spacing w:line="312" w:lineRule="auto"/>
              <w:jc w:val="right"/>
              <w:rPr>
                <w:rFonts w:asciiTheme="majorHAnsi" w:hAnsiTheme="majorHAnsi" w:cstheme="majorHAnsi"/>
                <w:szCs w:val="28"/>
                <w:lang w:val="pt-BR"/>
              </w:rPr>
            </w:pPr>
          </w:p>
        </w:tc>
      </w:tr>
      <w:tr w:rsidR="007A5F88" w:rsidRPr="00AB7664" w:rsidTr="00E224EA">
        <w:trPr>
          <w:trHeight w:val="80"/>
        </w:trPr>
        <w:tc>
          <w:tcPr>
            <w:tcW w:w="8280" w:type="dxa"/>
            <w:gridSpan w:val="2"/>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1.3. Điều chỉnh áp suất hàn.</w:t>
            </w:r>
          </w:p>
        </w:tc>
        <w:tc>
          <w:tcPr>
            <w:tcW w:w="540" w:type="dxa"/>
          </w:tcPr>
          <w:p w:rsidR="007A5F88" w:rsidRPr="00AB7664" w:rsidRDefault="007A5F88" w:rsidP="000E1A7F">
            <w:pPr>
              <w:spacing w:line="312" w:lineRule="auto"/>
              <w:jc w:val="right"/>
              <w:rPr>
                <w:rFonts w:asciiTheme="majorHAnsi" w:hAnsiTheme="majorHAnsi" w:cstheme="majorHAnsi"/>
                <w:szCs w:val="28"/>
                <w:lang w:val="pt-BR"/>
              </w:rPr>
            </w:pPr>
          </w:p>
        </w:tc>
      </w:tr>
      <w:tr w:rsidR="007A5F88" w:rsidRPr="00AB7664" w:rsidTr="00E224EA">
        <w:trPr>
          <w:trHeight w:val="117"/>
        </w:trPr>
        <w:tc>
          <w:tcPr>
            <w:tcW w:w="8280" w:type="dxa"/>
            <w:gridSpan w:val="2"/>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1.4. </w:t>
            </w:r>
            <w:r w:rsidRPr="00AB7664">
              <w:rPr>
                <w:rFonts w:asciiTheme="majorHAnsi" w:hAnsiTheme="majorHAnsi" w:cstheme="majorHAnsi"/>
                <w:szCs w:val="28"/>
                <w:lang w:eastAsia="ko-KR"/>
              </w:rPr>
              <w:t>Kiểm tra an toàn trước khi hàn.</w:t>
            </w:r>
          </w:p>
        </w:tc>
        <w:tc>
          <w:tcPr>
            <w:tcW w:w="540" w:type="dxa"/>
          </w:tcPr>
          <w:p w:rsidR="007A5F88" w:rsidRPr="00AB7664" w:rsidRDefault="007A5F88" w:rsidP="000E1A7F">
            <w:pPr>
              <w:spacing w:line="312" w:lineRule="auto"/>
              <w:jc w:val="right"/>
              <w:rPr>
                <w:rFonts w:asciiTheme="majorHAnsi" w:hAnsiTheme="majorHAnsi" w:cstheme="majorHAnsi"/>
                <w:szCs w:val="28"/>
                <w:lang w:val="pt-BR"/>
              </w:rPr>
            </w:pPr>
          </w:p>
        </w:tc>
      </w:tr>
      <w:tr w:rsidR="007A5F88" w:rsidRPr="00AB7664" w:rsidTr="00E224EA">
        <w:trPr>
          <w:trHeight w:val="226"/>
        </w:trPr>
        <w:tc>
          <w:tcPr>
            <w:tcW w:w="8280" w:type="dxa"/>
            <w:gridSpan w:val="2"/>
          </w:tcPr>
          <w:p w:rsidR="007A5F88" w:rsidRPr="00AB7664" w:rsidRDefault="007A5F88" w:rsidP="000E1A7F">
            <w:pPr>
              <w:tabs>
                <w:tab w:val="left" w:pos="1400"/>
              </w:tabs>
              <w:spacing w:line="312"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1.5. An toàn, phòng chống cháy nổ và vệ sinh phân xưởng</w:t>
            </w:r>
          </w:p>
        </w:tc>
        <w:tc>
          <w:tcPr>
            <w:tcW w:w="540" w:type="dxa"/>
          </w:tcPr>
          <w:p w:rsidR="007A5F88" w:rsidRPr="00AB7664" w:rsidRDefault="007A5F88" w:rsidP="000E1A7F">
            <w:pPr>
              <w:spacing w:line="312" w:lineRule="auto"/>
              <w:jc w:val="right"/>
              <w:rPr>
                <w:rFonts w:asciiTheme="majorHAnsi" w:hAnsiTheme="majorHAnsi" w:cstheme="majorHAnsi"/>
                <w:szCs w:val="28"/>
                <w:lang w:val="pt-BR"/>
              </w:rPr>
            </w:pPr>
          </w:p>
        </w:tc>
      </w:tr>
    </w:tbl>
    <w:p w:rsidR="007A5F88" w:rsidRPr="00AB7664" w:rsidRDefault="007A5F88" w:rsidP="000E1A7F">
      <w:pPr>
        <w:spacing w:line="300" w:lineRule="auto"/>
        <w:ind w:firstLine="720"/>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Bài 2: Hàn mối hàn giáp mối</w:t>
      </w:r>
    </w:p>
    <w:p w:rsidR="007A5F88" w:rsidRPr="00AB7664" w:rsidRDefault="007A5F88" w:rsidP="000E1A7F">
      <w:pPr>
        <w:spacing w:line="300"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1.Mục tiêu: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đầy đủ dụng cụ thiết bị hàn khí, dụng cụ làm sạch phôi hàn, dụng cụ làm sạch mối hàn, dụng cụ đo kiểm.</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đúng kích thước bản vẽ, làm sạch phôi đảm bảo yêu cầu kỹ thuật.</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Tính đường kính que hàn, tính công suất ngọn lửa, tính vận tốc hàn phù hợp với chiều dày và tính chất nhiệt lý của vật liệu.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phương pháp hàn, góc nghiêng mỏ hàn, phương pháp chuyển động mỏ hàn, chuyển động que hàn, loại ngọn lửa hàn phù hợp với chiều dày và tính chất của vật liệu.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phôi hàn, hàn đính chắc chắn đảm bảo kích thước của chi tiết trong quá trình hàn.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các loại mối hàn giáp mối không vát mép, có vát mép chữ V, chữ X ở mọi vị trí hàn đảm bảo độ sâu ngấu, không rỗ khí, ngậm xỉ, không cháy cạnh, vón cục, không bị nứt, ít biến dạng kim loại cơ bản.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Kiểm tra đánh giá đúng chất lượng mối hàn.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Sửa chữa các sai lệch của mối hàn đảm bảo yêu cầu.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phòng chống cháy nổ và vệ sinh phân xưởng</w:t>
      </w:r>
    </w:p>
    <w:p w:rsidR="007A5F88" w:rsidRPr="00AB7664" w:rsidRDefault="007A5F88" w:rsidP="000E1A7F">
      <w:pPr>
        <w:numPr>
          <w:ilvl w:val="1"/>
          <w:numId w:val="36"/>
        </w:numPr>
        <w:tabs>
          <w:tab w:val="clear" w:pos="870"/>
          <w:tab w:val="num" w:pos="170"/>
          <w:tab w:val="num" w:pos="560"/>
          <w:tab w:val="left" w:pos="1400"/>
          <w:tab w:val="num" w:pos="144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Tuân thủ quy định, quy phạm trong quy trình hàn khí giáp mối.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760"/>
        <w:gridCol w:w="2015"/>
      </w:tblGrid>
      <w:tr w:rsidR="007A5F88" w:rsidRPr="00AB7664" w:rsidTr="00E224EA">
        <w:trPr>
          <w:gridAfter w:val="1"/>
          <w:wAfter w:w="2015" w:type="dxa"/>
          <w:trHeight w:val="261"/>
        </w:trPr>
        <w:tc>
          <w:tcPr>
            <w:tcW w:w="4760" w:type="dxa"/>
          </w:tcPr>
          <w:p w:rsidR="007A5F88" w:rsidRPr="00AB7664" w:rsidRDefault="007A5F88" w:rsidP="000E1A7F">
            <w:pPr>
              <w:spacing w:line="300"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 Nội dung:</w:t>
            </w:r>
          </w:p>
        </w:tc>
      </w:tr>
      <w:tr w:rsidR="007A5F88" w:rsidRPr="00AB7664" w:rsidTr="00E224EA">
        <w:trPr>
          <w:trHeight w:val="261"/>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2.1. Chuẩn bị thiết bị, dụng cụ hàn, vật liệu hàn, phôi hàn.</w:t>
            </w:r>
          </w:p>
        </w:tc>
      </w:tr>
      <w:tr w:rsidR="007A5F88" w:rsidRPr="00AB7664" w:rsidTr="00E224EA">
        <w:trPr>
          <w:trHeight w:val="80"/>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2.2. Tính chế độ hàn khí.</w:t>
            </w:r>
          </w:p>
        </w:tc>
      </w:tr>
      <w:tr w:rsidR="007A5F88" w:rsidRPr="00AB7664" w:rsidTr="00E224EA">
        <w:trPr>
          <w:trHeight w:val="80"/>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2.3. Lấy lửa và chọn ngọn lửa hàn.</w:t>
            </w:r>
          </w:p>
        </w:tc>
      </w:tr>
      <w:tr w:rsidR="007A5F88" w:rsidRPr="00AB7664" w:rsidTr="00E224EA">
        <w:trPr>
          <w:trHeight w:val="117"/>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2.4. Kỹ thuật hàn giáp mối ở các vị trí hàn khác nhau.</w:t>
            </w:r>
          </w:p>
        </w:tc>
      </w:tr>
      <w:tr w:rsidR="007A5F88" w:rsidRPr="00AB7664" w:rsidTr="00E224EA">
        <w:trPr>
          <w:trHeight w:val="226"/>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2.5. Kiểm tra chất lượng mối hàn.</w:t>
            </w:r>
          </w:p>
        </w:tc>
      </w:tr>
      <w:tr w:rsidR="007A5F88" w:rsidRPr="00AB7664" w:rsidTr="00E224EA">
        <w:trPr>
          <w:trHeight w:val="236"/>
        </w:trPr>
        <w:tc>
          <w:tcPr>
            <w:tcW w:w="6775"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2.6. An toàn</w:t>
            </w:r>
            <w:r w:rsidRPr="00AB7664">
              <w:rPr>
                <w:rFonts w:asciiTheme="majorHAnsi" w:hAnsiTheme="majorHAnsi" w:cstheme="majorHAnsi"/>
                <w:szCs w:val="28"/>
                <w:lang w:val="pt-BR"/>
              </w:rPr>
              <w:t>, phòng chống cháy nổ và vệ sinh phân xưởng</w:t>
            </w:r>
          </w:p>
        </w:tc>
      </w:tr>
    </w:tbl>
    <w:p w:rsidR="007A5F88" w:rsidRPr="00AB7664" w:rsidRDefault="007A5F88" w:rsidP="000E1A7F">
      <w:pPr>
        <w:spacing w:line="300" w:lineRule="auto"/>
        <w:ind w:firstLine="720"/>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3: Hàn gấp mép tấm mỏng</w:t>
      </w:r>
    </w:p>
    <w:p w:rsidR="007A5F88" w:rsidRPr="00AB7664" w:rsidRDefault="007A5F88" w:rsidP="000E1A7F">
      <w:pPr>
        <w:spacing w:line="300"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chi tiết hàn đúng kích thước bản vẽ, đảm bảo yêu cầu kỹ thuật.</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đụng cụ thiết bị hàn đầy đủ an toàn.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Tính đúng đường kính que hàn, công suất ngọn lửa, vận tốc hàn khi biết loại vật liệu và chiều dày của vật liệu.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Gá phôi hàn, hàn đính chắc chắn đúng kích thước bản vẽ, đảm bảo yêu cầu kỹ thuật.</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phương pháp hàn, góc nghiêng mỏ hàn, phương pháp chuyển động mỏ hàn, chuyển động que hàn, loại ngọn lửa phù hợp với chiều dày và tính chất của vật liệu.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các loại mối hàn gấp mép ở mọi vị trí hàn đảm bảo độ sâu ngấu, không rỗ khí, ngậm xỉ, không cháy thủng kim loại, ít biến dạng.</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Kiểm tra đánh giá đúng chất lượng mối hàn.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phòng chống cháy nổ và vệ sinh phân xưởng.</w:t>
      </w:r>
    </w:p>
    <w:p w:rsidR="007A5F88" w:rsidRPr="00AB7664" w:rsidRDefault="007A5F88" w:rsidP="000E1A7F">
      <w:pPr>
        <w:numPr>
          <w:ilvl w:val="1"/>
          <w:numId w:val="36"/>
        </w:numPr>
        <w:tabs>
          <w:tab w:val="clear" w:pos="870"/>
          <w:tab w:val="num" w:pos="170"/>
          <w:tab w:val="num" w:pos="560"/>
          <w:tab w:val="left" w:pos="1400"/>
          <w:tab w:val="num" w:pos="144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Tuân thủ quy định, quy phạm trong quy trình hàn khí gấp mép tấm mỏng.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tự giác, kỷ luật, cẩn thận, tỉ mỷ, chính xác. </w:t>
      </w:r>
    </w:p>
    <w:tbl>
      <w:tblPr>
        <w:tblW w:w="9056" w:type="dxa"/>
        <w:tblInd w:w="108" w:type="dxa"/>
        <w:tblLook w:val="0000" w:firstRow="0" w:lastRow="0" w:firstColumn="0" w:lastColumn="0" w:noHBand="0" w:noVBand="0"/>
      </w:tblPr>
      <w:tblGrid>
        <w:gridCol w:w="4686"/>
        <w:gridCol w:w="4134"/>
        <w:gridCol w:w="236"/>
      </w:tblGrid>
      <w:tr w:rsidR="007A5F88" w:rsidRPr="00AB7664" w:rsidTr="00E224EA">
        <w:trPr>
          <w:trHeight w:val="261"/>
        </w:trPr>
        <w:tc>
          <w:tcPr>
            <w:tcW w:w="4686" w:type="dxa"/>
          </w:tcPr>
          <w:p w:rsidR="007A5F88" w:rsidRPr="000E1A7F" w:rsidRDefault="007A5F88" w:rsidP="000E1A7F">
            <w:pPr>
              <w:spacing w:line="300" w:lineRule="auto"/>
              <w:jc w:val="both"/>
              <w:rPr>
                <w:rFonts w:asciiTheme="majorHAnsi" w:hAnsiTheme="majorHAnsi" w:cstheme="majorHAnsi"/>
                <w:b/>
                <w:bCs/>
                <w:i/>
                <w:iCs/>
                <w:szCs w:val="28"/>
                <w:lang w:val="pt-BR"/>
              </w:rPr>
            </w:pPr>
            <w:r w:rsidRPr="00AB7664">
              <w:rPr>
                <w:rFonts w:asciiTheme="majorHAnsi" w:hAnsiTheme="majorHAnsi" w:cstheme="majorHAnsi"/>
                <w:i/>
                <w:iCs/>
                <w:szCs w:val="28"/>
                <w:lang w:val="pt-BR"/>
              </w:rPr>
              <w:t>2. Nội dung:</w:t>
            </w:r>
          </w:p>
        </w:tc>
        <w:tc>
          <w:tcPr>
            <w:tcW w:w="4370" w:type="dxa"/>
            <w:gridSpan w:val="2"/>
          </w:tcPr>
          <w:p w:rsidR="007A5F88" w:rsidRPr="00AB7664" w:rsidRDefault="007A5F88" w:rsidP="000E1A7F">
            <w:pPr>
              <w:spacing w:line="300" w:lineRule="auto"/>
              <w:jc w:val="right"/>
              <w:rPr>
                <w:rFonts w:asciiTheme="majorHAnsi" w:hAnsiTheme="majorHAnsi" w:cstheme="majorHAnsi"/>
                <w:i/>
                <w:iCs/>
                <w:szCs w:val="28"/>
              </w:rPr>
            </w:pPr>
          </w:p>
        </w:tc>
      </w:tr>
      <w:tr w:rsidR="007A5F88" w:rsidRPr="00AB7664" w:rsidTr="00E224EA">
        <w:trPr>
          <w:trHeight w:val="261"/>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3.1. Chuẩn bị mối hàn gấp mép.</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r w:rsidR="007A5F88" w:rsidRPr="00AB7664" w:rsidTr="00E224EA">
        <w:trPr>
          <w:trHeight w:val="80"/>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3.2. Chuẩn bị thiết bị dụng cụ hàn.</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r w:rsidR="007A5F88" w:rsidRPr="00AB7664" w:rsidTr="00E224EA">
        <w:trPr>
          <w:trHeight w:val="80"/>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3.3. Tính toán chế độ hàn.</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r w:rsidR="007A5F88" w:rsidRPr="00AB7664" w:rsidTr="00E224EA">
        <w:trPr>
          <w:trHeight w:val="117"/>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3.4. </w:t>
            </w:r>
            <w:r w:rsidRPr="00AB7664">
              <w:rPr>
                <w:rFonts w:asciiTheme="majorHAnsi" w:hAnsiTheme="majorHAnsi" w:cstheme="majorHAnsi"/>
                <w:szCs w:val="28"/>
                <w:lang w:eastAsia="ko-KR"/>
              </w:rPr>
              <w:t>Gá phôi hàn</w:t>
            </w:r>
            <w:r w:rsidRPr="00AB7664">
              <w:rPr>
                <w:rFonts w:asciiTheme="majorHAnsi" w:hAnsiTheme="majorHAnsi" w:cstheme="majorHAnsi"/>
                <w:szCs w:val="28"/>
                <w:lang w:val="pt-BR" w:eastAsia="ko-KR"/>
              </w:rPr>
              <w:t>.</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r w:rsidR="007A5F88" w:rsidRPr="00AB7664" w:rsidTr="00E224EA">
        <w:trPr>
          <w:trHeight w:val="117"/>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3.5. Kỹ thuật hàn gấp mép</w:t>
            </w:r>
          </w:p>
        </w:tc>
        <w:tc>
          <w:tcPr>
            <w:tcW w:w="236" w:type="dxa"/>
          </w:tcPr>
          <w:p w:rsidR="007A5F88" w:rsidRPr="00AB7664" w:rsidRDefault="007A5F88" w:rsidP="000E1A7F">
            <w:pPr>
              <w:spacing w:line="300" w:lineRule="auto"/>
              <w:jc w:val="right"/>
              <w:rPr>
                <w:rFonts w:asciiTheme="majorHAnsi" w:hAnsiTheme="majorHAnsi" w:cstheme="majorHAnsi"/>
                <w:i/>
                <w:iCs/>
                <w:szCs w:val="28"/>
                <w:lang w:val="pt-BR"/>
              </w:rPr>
            </w:pPr>
          </w:p>
        </w:tc>
      </w:tr>
      <w:tr w:rsidR="007A5F88" w:rsidRPr="00AB7664" w:rsidTr="00E224EA">
        <w:trPr>
          <w:trHeight w:val="226"/>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3.6. Kiểm tra chất lượng mối hàn.</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r w:rsidR="007A5F88" w:rsidRPr="00AB7664" w:rsidTr="00E224EA">
        <w:trPr>
          <w:trHeight w:val="236"/>
        </w:trPr>
        <w:tc>
          <w:tcPr>
            <w:tcW w:w="882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3.7. An toàn</w:t>
            </w:r>
            <w:r w:rsidRPr="00AB7664">
              <w:rPr>
                <w:rFonts w:asciiTheme="majorHAnsi" w:hAnsiTheme="majorHAnsi" w:cstheme="majorHAnsi"/>
                <w:szCs w:val="28"/>
                <w:lang w:val="pt-BR"/>
              </w:rPr>
              <w:t>, phòng chống cháy nổ và vệ sinh phân xưởng</w:t>
            </w:r>
          </w:p>
        </w:tc>
        <w:tc>
          <w:tcPr>
            <w:tcW w:w="236" w:type="dxa"/>
          </w:tcPr>
          <w:p w:rsidR="007A5F88" w:rsidRPr="00AB7664" w:rsidRDefault="007A5F88" w:rsidP="000E1A7F">
            <w:pPr>
              <w:spacing w:line="300" w:lineRule="auto"/>
              <w:jc w:val="right"/>
              <w:rPr>
                <w:rFonts w:asciiTheme="majorHAnsi" w:hAnsiTheme="majorHAnsi" w:cstheme="majorHAnsi"/>
                <w:szCs w:val="28"/>
                <w:lang w:val="pt-BR"/>
              </w:rPr>
            </w:pPr>
          </w:p>
        </w:tc>
      </w:tr>
    </w:tbl>
    <w:p w:rsidR="007A5F88" w:rsidRPr="00AB7664" w:rsidRDefault="007A5F88" w:rsidP="000E1A7F">
      <w:pPr>
        <w:spacing w:line="300" w:lineRule="auto"/>
        <w:ind w:firstLine="720"/>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4: Hàn góc</w:t>
      </w:r>
    </w:p>
    <w:p w:rsidR="007A5F88" w:rsidRPr="00AB7664" w:rsidRDefault="007A5F88" w:rsidP="000E1A7F">
      <w:pPr>
        <w:spacing w:line="300"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đúng kích thước bản vẽ, đảm bảo yêu cầu kỹ thuật.</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dụng cụ, thiết bị hàn, vật liệu hàn đầy đủ, an toàn.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Tính đúng chế độ hàn khí, đường kính que hàn, công suất ngọn lửa, vận tốc hàn, số lớp hàn, khi biết loại vật liệu, chiều dày của vật liệu và kích thước mối hàn.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Gá phôi hàn, hàn đính chắc chắn, đúng kích thước bản vẽ, đảm bảo yêu cầu kỹ thuật.</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phương pháp hàn, góc nghiêng mỏ hàn, phương pháp chuyển động mỏ hàn, chuyển động que hàn, chọn loại ngọn lửa phù hợp với chiều dày và tính chất của vật liệu.</w:t>
      </w:r>
    </w:p>
    <w:p w:rsidR="007A5F88" w:rsidRPr="000E1A7F"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pacing w:val="-4"/>
          <w:szCs w:val="28"/>
          <w:lang w:val="pt-BR" w:eastAsia="ko-KR"/>
        </w:rPr>
      </w:pPr>
      <w:r w:rsidRPr="000E1A7F">
        <w:rPr>
          <w:rFonts w:asciiTheme="majorHAnsi" w:hAnsiTheme="majorHAnsi" w:cstheme="majorHAnsi"/>
          <w:spacing w:val="-4"/>
          <w:szCs w:val="28"/>
          <w:lang w:val="pt-BR" w:eastAsia="ko-KR"/>
        </w:rPr>
        <w:t xml:space="preserve">Hàn các loại mối hàn góc không vát mép, có vát ở các vị trí hàn đảm bảo độ sâu ngấu, không rỗ khí, ngậm xỉ, không cháy cạnh, vón cục, ít biến dạng.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Kiểm tra đánh giá đúng chất lượng mối hàn.</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Thực hiện tốt công tác an toàn, phòng chống nổ và vệ sinh phân xưởng.</w:t>
      </w:r>
    </w:p>
    <w:p w:rsidR="007A5F88" w:rsidRPr="00AB7664" w:rsidRDefault="007A5F88" w:rsidP="000E1A7F">
      <w:pPr>
        <w:numPr>
          <w:ilvl w:val="1"/>
          <w:numId w:val="36"/>
        </w:numPr>
        <w:tabs>
          <w:tab w:val="clear" w:pos="870"/>
          <w:tab w:val="num" w:pos="170"/>
          <w:tab w:val="num" w:pos="560"/>
          <w:tab w:val="left" w:pos="1400"/>
          <w:tab w:val="num" w:pos="144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Tuân thủ quy định, quy phạm trong quy trình hàn khí mối hàn góc. </w:t>
      </w:r>
    </w:p>
    <w:p w:rsidR="007A5F88" w:rsidRPr="00AB7664" w:rsidRDefault="007A5F88" w:rsidP="000E1A7F">
      <w:pPr>
        <w:numPr>
          <w:ilvl w:val="1"/>
          <w:numId w:val="36"/>
        </w:numPr>
        <w:tabs>
          <w:tab w:val="clear" w:pos="870"/>
          <w:tab w:val="num" w:pos="560"/>
          <w:tab w:val="left" w:pos="1400"/>
        </w:tabs>
        <w:spacing w:line="300"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tự giác, kỷ luật, cẩn thận, tỉ mỷ, chính xác. </w:t>
      </w:r>
    </w:p>
    <w:tbl>
      <w:tblPr>
        <w:tblW w:w="8000" w:type="dxa"/>
        <w:tblInd w:w="108" w:type="dxa"/>
        <w:tblLook w:val="0000" w:firstRow="0" w:lastRow="0" w:firstColumn="0" w:lastColumn="0" w:noHBand="0" w:noVBand="0"/>
      </w:tblPr>
      <w:tblGrid>
        <w:gridCol w:w="5425"/>
        <w:gridCol w:w="2575"/>
      </w:tblGrid>
      <w:tr w:rsidR="007A5F88" w:rsidRPr="00AB7664" w:rsidTr="00E224EA">
        <w:trPr>
          <w:gridAfter w:val="1"/>
          <w:wAfter w:w="2575" w:type="dxa"/>
          <w:trHeight w:val="276"/>
        </w:trPr>
        <w:tc>
          <w:tcPr>
            <w:tcW w:w="5425" w:type="dxa"/>
          </w:tcPr>
          <w:p w:rsidR="007A5F88" w:rsidRPr="00AB7664" w:rsidRDefault="007A5F88" w:rsidP="000E1A7F">
            <w:pPr>
              <w:spacing w:line="300"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w:t>
            </w:r>
          </w:p>
        </w:tc>
      </w:tr>
      <w:tr w:rsidR="007A5F88" w:rsidRPr="00AB7664" w:rsidTr="00E224EA">
        <w:trPr>
          <w:trHeight w:val="276"/>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4.1. </w:t>
            </w:r>
            <w:r w:rsidRPr="00AB7664">
              <w:rPr>
                <w:rFonts w:asciiTheme="majorHAnsi" w:hAnsiTheme="majorHAnsi" w:cstheme="majorHAnsi"/>
                <w:szCs w:val="28"/>
                <w:lang w:eastAsia="ko-KR"/>
              </w:rPr>
              <w:t>Chuẩn bị phôi hàn</w:t>
            </w:r>
            <w:r w:rsidRPr="00AB7664">
              <w:rPr>
                <w:rFonts w:asciiTheme="majorHAnsi" w:hAnsiTheme="majorHAnsi" w:cstheme="majorHAnsi"/>
                <w:szCs w:val="28"/>
                <w:lang w:val="pt-BR" w:eastAsia="ko-KR"/>
              </w:rPr>
              <w:t>.</w:t>
            </w:r>
          </w:p>
        </w:tc>
      </w:tr>
      <w:tr w:rsidR="007A5F88" w:rsidRPr="00AB7664" w:rsidTr="00E224EA">
        <w:trPr>
          <w:trHeight w:val="84"/>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4.2. Chuẩn bị dụng cụ, thiết bị, vật liệu hàn.</w:t>
            </w:r>
          </w:p>
        </w:tc>
      </w:tr>
      <w:tr w:rsidR="007A5F88" w:rsidRPr="00AB7664" w:rsidTr="00E224EA">
        <w:trPr>
          <w:trHeight w:val="84"/>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4.3. </w:t>
            </w:r>
            <w:r w:rsidRPr="00AB7664">
              <w:rPr>
                <w:rFonts w:asciiTheme="majorHAnsi" w:hAnsiTheme="majorHAnsi" w:cstheme="majorHAnsi"/>
                <w:szCs w:val="28"/>
                <w:lang w:eastAsia="ko-KR"/>
              </w:rPr>
              <w:t>Tính chế độ hàn</w:t>
            </w:r>
            <w:r w:rsidRPr="00AB7664">
              <w:rPr>
                <w:rFonts w:asciiTheme="majorHAnsi" w:hAnsiTheme="majorHAnsi" w:cstheme="majorHAnsi"/>
                <w:szCs w:val="28"/>
                <w:lang w:val="pt-BR" w:eastAsia="ko-KR"/>
              </w:rPr>
              <w:t>.</w:t>
            </w:r>
          </w:p>
        </w:tc>
      </w:tr>
      <w:tr w:rsidR="007A5F88" w:rsidRPr="00AB7664" w:rsidTr="00E224EA">
        <w:trPr>
          <w:trHeight w:val="124"/>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4.4. </w:t>
            </w:r>
            <w:r w:rsidRPr="00AB7664">
              <w:rPr>
                <w:rFonts w:asciiTheme="majorHAnsi" w:hAnsiTheme="majorHAnsi" w:cstheme="majorHAnsi"/>
                <w:szCs w:val="28"/>
                <w:lang w:eastAsia="ko-KR"/>
              </w:rPr>
              <w:t>Gá phôi hàn</w:t>
            </w:r>
            <w:r w:rsidRPr="00AB7664">
              <w:rPr>
                <w:rFonts w:asciiTheme="majorHAnsi" w:hAnsiTheme="majorHAnsi" w:cstheme="majorHAnsi"/>
                <w:szCs w:val="28"/>
                <w:lang w:val="pt-BR" w:eastAsia="ko-KR"/>
              </w:rPr>
              <w:t>.</w:t>
            </w:r>
          </w:p>
        </w:tc>
      </w:tr>
      <w:tr w:rsidR="007A5F88" w:rsidRPr="00AB7664" w:rsidTr="00E224EA">
        <w:trPr>
          <w:trHeight w:val="239"/>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4.5. </w:t>
            </w:r>
            <w:r w:rsidRPr="00AB7664">
              <w:rPr>
                <w:rFonts w:asciiTheme="majorHAnsi" w:hAnsiTheme="majorHAnsi" w:cstheme="majorHAnsi"/>
                <w:szCs w:val="28"/>
                <w:lang w:eastAsia="ko-KR"/>
              </w:rPr>
              <w:t>Kỹ thuật hàn góc</w:t>
            </w:r>
            <w:r w:rsidRPr="00AB7664">
              <w:rPr>
                <w:rFonts w:asciiTheme="majorHAnsi" w:hAnsiTheme="majorHAnsi" w:cstheme="majorHAnsi"/>
                <w:szCs w:val="28"/>
                <w:lang w:val="pt-BR" w:eastAsia="ko-KR"/>
              </w:rPr>
              <w:t>.</w:t>
            </w:r>
          </w:p>
        </w:tc>
      </w:tr>
      <w:tr w:rsidR="007A5F88" w:rsidRPr="00AB7664" w:rsidTr="00E224EA">
        <w:trPr>
          <w:trHeight w:val="239"/>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4.6. Kiểm tra chất lượng mối hàn góc</w:t>
            </w:r>
          </w:p>
        </w:tc>
      </w:tr>
      <w:tr w:rsidR="007A5F88" w:rsidRPr="00AB7664" w:rsidTr="00E224EA">
        <w:trPr>
          <w:trHeight w:val="239"/>
        </w:trPr>
        <w:tc>
          <w:tcPr>
            <w:tcW w:w="8000" w:type="dxa"/>
            <w:gridSpan w:val="2"/>
          </w:tcPr>
          <w:p w:rsidR="007A5F88" w:rsidRPr="00AB7664" w:rsidRDefault="007A5F88" w:rsidP="000E1A7F">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4.7. An toàn lao động, phòng chống cháy nổ, và vệ sinh phân xưởng.</w:t>
            </w:r>
          </w:p>
        </w:tc>
      </w:tr>
    </w:tbl>
    <w:p w:rsidR="007A5F88" w:rsidRPr="00AB7664" w:rsidRDefault="007A5F88" w:rsidP="000E1A7F">
      <w:pPr>
        <w:spacing w:line="276" w:lineRule="auto"/>
        <w:ind w:firstLine="720"/>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5: Hàn đắp mặt trụ tròn</w:t>
      </w:r>
    </w:p>
    <w:p w:rsidR="007A5F88" w:rsidRPr="00AB7664" w:rsidRDefault="007A5F88" w:rsidP="007A5F88">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1.Mục tiêu: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Trình bày khái niệm hàn đắp và phạm vi ứng dụng.</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phôi hàn đúng kích thước bản vẽ, đảm bảo yêu cầu kỹ thuật.</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Chuẩn bị dụng cụ, thiết bị hàn, vật liệu hàn đầy đủ, an toàn.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Tính đường kính que hàn, công suất ngọn lửa, vận tốc hàn phù hợp với đường kính trục đắp và tính chất của vật liệu.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Chọn phương pháp hàn, góc nghiêng mỏ hàn, phương pháp chuyển động mỏ hàn, chuyển động que hàn và loại ngọn lửa phù hợp.</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đắp các loại trục đảm bảo độ sâu ngấu, không rỗ khí, ngậm xỉ, tròn đều, ít cong vênh, bề mặt đắp phẳng, đủ lượng dư gia công cơ.</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Kiểm tra đánh giá đúng chất lượng mối hàn.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Thực hiện tốt công tác an toàn, phòng chống cháy nổ và vệ sinh phân xưởng.</w:t>
      </w:r>
    </w:p>
    <w:p w:rsidR="007A5F88" w:rsidRPr="00AB7664" w:rsidRDefault="007A5F88" w:rsidP="00685267">
      <w:pPr>
        <w:numPr>
          <w:ilvl w:val="1"/>
          <w:numId w:val="36"/>
        </w:numPr>
        <w:tabs>
          <w:tab w:val="clear" w:pos="870"/>
          <w:tab w:val="num" w:pos="170"/>
          <w:tab w:val="num" w:pos="560"/>
          <w:tab w:val="left" w:pos="1400"/>
          <w:tab w:val="num" w:pos="144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Tuân thủ quy định, quy phạm trong quy trình hàn đắp mặt trụ tròn.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511"/>
        <w:gridCol w:w="4389"/>
      </w:tblGrid>
      <w:tr w:rsidR="007A5F88" w:rsidRPr="00AB7664" w:rsidTr="00E224EA">
        <w:trPr>
          <w:gridAfter w:val="1"/>
          <w:wAfter w:w="4389" w:type="dxa"/>
          <w:trHeight w:val="261"/>
        </w:trPr>
        <w:tc>
          <w:tcPr>
            <w:tcW w:w="4511" w:type="dxa"/>
          </w:tcPr>
          <w:p w:rsidR="007A5F88" w:rsidRPr="00AB7664" w:rsidRDefault="007A5F88" w:rsidP="007A5F88">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w:t>
            </w:r>
          </w:p>
        </w:tc>
      </w:tr>
      <w:tr w:rsidR="007A5F88" w:rsidRPr="00AB7664" w:rsidTr="00E224EA">
        <w:trPr>
          <w:trHeight w:val="261"/>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5.1. Hàn đắp, phạm vi ứng dụng.</w:t>
            </w:r>
          </w:p>
        </w:tc>
      </w:tr>
      <w:tr w:rsidR="007A5F88" w:rsidRPr="00AB7664" w:rsidTr="00E224EA">
        <w:trPr>
          <w:trHeight w:val="80"/>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5.2. Chuẩn bị dụng cụ, thiết bị hàn, vật liệu hàn đắp.</w:t>
            </w:r>
          </w:p>
        </w:tc>
      </w:tr>
      <w:tr w:rsidR="007A5F88" w:rsidRPr="00AB7664" w:rsidTr="00E224EA">
        <w:trPr>
          <w:trHeight w:val="80"/>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5.3. Làm sạch chi tiết hàn.</w:t>
            </w:r>
          </w:p>
        </w:tc>
      </w:tr>
      <w:tr w:rsidR="007A5F88" w:rsidRPr="00AB7664" w:rsidTr="00E224EA">
        <w:trPr>
          <w:trHeight w:val="117"/>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5.4. Tính chọn chế độ hàn đắp.</w:t>
            </w:r>
          </w:p>
        </w:tc>
      </w:tr>
      <w:tr w:rsidR="007A5F88" w:rsidRPr="00AB7664" w:rsidTr="00E224EA">
        <w:trPr>
          <w:trHeight w:val="226"/>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5.5. Kỹ thuật hàn đắp trụ tròn.</w:t>
            </w:r>
          </w:p>
        </w:tc>
      </w:tr>
      <w:tr w:rsidR="007A5F88" w:rsidRPr="00AB7664" w:rsidTr="00E224EA">
        <w:trPr>
          <w:trHeight w:val="226"/>
        </w:trPr>
        <w:tc>
          <w:tcPr>
            <w:tcW w:w="8900" w:type="dxa"/>
            <w:gridSpan w:val="2"/>
          </w:tcPr>
          <w:p w:rsidR="007A5F88" w:rsidRPr="00AB7664" w:rsidRDefault="007A5F88" w:rsidP="007A5F88">
            <w:pPr>
              <w:tabs>
                <w:tab w:val="left" w:pos="1400"/>
              </w:tabs>
              <w:spacing w:line="276"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5.6. Kiểm tra chất lượng mối hàn</w:t>
            </w:r>
          </w:p>
        </w:tc>
      </w:tr>
      <w:tr w:rsidR="007A5F88" w:rsidRPr="00AB7664" w:rsidTr="00E224EA">
        <w:trPr>
          <w:trHeight w:val="226"/>
        </w:trPr>
        <w:tc>
          <w:tcPr>
            <w:tcW w:w="8900" w:type="dxa"/>
            <w:gridSpan w:val="2"/>
          </w:tcPr>
          <w:p w:rsidR="007A5F88" w:rsidRPr="00AB7664" w:rsidRDefault="007A5F88" w:rsidP="007A5F88">
            <w:pPr>
              <w:tabs>
                <w:tab w:val="left" w:pos="1400"/>
              </w:tabs>
              <w:spacing w:line="276" w:lineRule="auto"/>
              <w:ind w:left="312" w:hanging="312"/>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5.7. An</w:t>
            </w:r>
            <w:r w:rsidRPr="00AB7664">
              <w:rPr>
                <w:rFonts w:asciiTheme="majorHAnsi" w:hAnsiTheme="majorHAnsi" w:cstheme="majorHAnsi"/>
                <w:szCs w:val="28"/>
                <w:lang w:val="pt-BR"/>
              </w:rPr>
              <w:t xml:space="preserve"> toàn lao động, phòng chống cháy nổ và vệ sinh phân xưởng</w:t>
            </w:r>
          </w:p>
        </w:tc>
      </w:tr>
    </w:tbl>
    <w:p w:rsidR="007A5F88" w:rsidRPr="00AB7664" w:rsidRDefault="007A5F88" w:rsidP="007A5F88">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 xml:space="preserve">IV. ĐIỀU KIỆN THỰC HIỆN MÔ ĐUN: </w:t>
      </w:r>
    </w:p>
    <w:p w:rsidR="007A5F88" w:rsidRPr="00AB7664" w:rsidRDefault="007A5F88" w:rsidP="007A5F88">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1. Vật liệu: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 xml:space="preserve">Thép tấm dày (1 </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t xml:space="preserve"> 5)mm, thép tròn.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Que hàn khí </w:t>
      </w:r>
      <w:r w:rsidRPr="00AB7664">
        <w:rPr>
          <w:rFonts w:asciiTheme="majorHAnsi" w:hAnsiTheme="majorHAnsi" w:cstheme="majorHAnsi"/>
          <w:szCs w:val="28"/>
          <w:lang w:val="pt-BR" w:eastAsia="ko-KR"/>
        </w:rPr>
        <w:sym w:font="UniversalMath1 BT" w:char="F026"/>
      </w:r>
      <w:r w:rsidRPr="00AB7664">
        <w:rPr>
          <w:rFonts w:asciiTheme="majorHAnsi" w:hAnsiTheme="majorHAnsi" w:cstheme="majorHAnsi"/>
          <w:szCs w:val="28"/>
          <w:lang w:val="pt-BR" w:eastAsia="ko-KR"/>
        </w:rPr>
        <w:t>1</w:t>
      </w:r>
      <w:r w:rsidRPr="00AB7664">
        <w:rPr>
          <w:rFonts w:asciiTheme="majorHAnsi" w:hAnsiTheme="majorHAnsi" w:cstheme="majorHAnsi"/>
          <w:szCs w:val="28"/>
          <w:lang w:val="pt-BR" w:eastAsia="ko-KR"/>
        </w:rPr>
        <w:sym w:font="Symbol" w:char="F0B8"/>
      </w:r>
      <w:r w:rsidRPr="00AB7664">
        <w:rPr>
          <w:rFonts w:asciiTheme="majorHAnsi" w:hAnsiTheme="majorHAnsi" w:cstheme="majorHAnsi"/>
          <w:szCs w:val="28"/>
          <w:lang w:val="pt-BR" w:eastAsia="ko-KR"/>
        </w:rPr>
        <w:sym w:font="UniversalMath1 BT" w:char="F026"/>
      </w:r>
      <w:r w:rsidRPr="00AB7664">
        <w:rPr>
          <w:rFonts w:asciiTheme="majorHAnsi" w:hAnsiTheme="majorHAnsi" w:cstheme="majorHAnsi"/>
          <w:szCs w:val="28"/>
          <w:lang w:val="pt-BR" w:eastAsia="ko-KR"/>
        </w:rPr>
        <w:t>4</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Đất đèn. (khí axêtylen).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Ôxy.</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Nước sạch.</w:t>
      </w:r>
    </w:p>
    <w:p w:rsidR="007A5F88" w:rsidRPr="00AB7664" w:rsidRDefault="007A5F88" w:rsidP="007A5F88">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2.  Dụng cụ và trang thiết bị:</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Búa nắn phôi hàn, búa gõ xỉ hàn.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Kìm hàn, kính hàn.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Bàn hàn khí.</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Dụng cụ để tháo lắp thiết bị hàn khí.</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Thiết bị: bình sinh khí Axêtylen, bình Ô-xy, mỏ hàn khí, dây dẫn khí và các thiết bị liên quan.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Điều kiện an toàn: Găng tay, quần áo, dày, mũ bảo hộ lao động và thiết bị phòng chống cháy, nổ.</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Máy vi tính.</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Máy chiếu Projector. </w:t>
      </w:r>
    </w:p>
    <w:p w:rsidR="007A5F88" w:rsidRPr="00AB7664" w:rsidRDefault="007A5F88" w:rsidP="007A5F88">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 xml:space="preserve"> 3. Học liệu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Tranh treo tường về các loại mối hàn khí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Vật thật sản phẩm và các loại phế phẩm hàn khí.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Tranh áp phích treo tường về phòng chống cháy nổ khi hàn khí.</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Sách giáo trình.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Giấy trong vẽ sơ đồ cấu tạo và nguyên lý hoạt động của bình sinh khí, van giảm áp, van an toàn.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Đĩa hình về các thao tác hàn khí ở các tư thế và phương pháp kiểm tra mối hàn.</w:t>
      </w:r>
    </w:p>
    <w:p w:rsidR="007A5F88" w:rsidRPr="00AB7664" w:rsidRDefault="007A5F88" w:rsidP="007A5F88">
      <w:pPr>
        <w:spacing w:line="276" w:lineRule="auto"/>
        <w:jc w:val="both"/>
        <w:rPr>
          <w:rFonts w:asciiTheme="majorHAnsi" w:hAnsiTheme="majorHAnsi" w:cstheme="majorHAnsi"/>
          <w:i/>
          <w:iCs/>
          <w:szCs w:val="28"/>
        </w:rPr>
      </w:pPr>
      <w:r w:rsidRPr="00AB7664">
        <w:rPr>
          <w:rFonts w:asciiTheme="majorHAnsi" w:hAnsiTheme="majorHAnsi" w:cstheme="majorHAnsi"/>
          <w:i/>
          <w:iCs/>
          <w:szCs w:val="28"/>
        </w:rPr>
        <w:t>4. Nguồn lực khác</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Bàn ghế, phòng học.</w:t>
      </w:r>
    </w:p>
    <w:p w:rsidR="007A5F88" w:rsidRPr="000E1A7F" w:rsidRDefault="007A5F88" w:rsidP="007A5F88">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Kho chứa vật liệu hàn khí và các dụng cụ, thiết bị cần thiết.</w:t>
      </w:r>
    </w:p>
    <w:p w:rsidR="007A5F88" w:rsidRPr="00AB7664" w:rsidRDefault="007A5F88" w:rsidP="007A5F88">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 xml:space="preserve">V. PHƯƠNG PHÁP VÀ NỘI DUNG ĐÁNH GIÁ: </w:t>
      </w:r>
    </w:p>
    <w:p w:rsidR="007A5F88" w:rsidRPr="00AB7664" w:rsidRDefault="007A5F88" w:rsidP="007A5F88">
      <w:pPr>
        <w:spacing w:line="276" w:lineRule="auto"/>
        <w:ind w:left="140"/>
        <w:jc w:val="both"/>
        <w:rPr>
          <w:rFonts w:asciiTheme="majorHAnsi" w:hAnsiTheme="majorHAnsi" w:cstheme="majorHAnsi"/>
          <w:szCs w:val="28"/>
          <w:lang w:val="pt-BR"/>
        </w:rPr>
      </w:pPr>
      <w:r w:rsidRPr="00AB7664">
        <w:rPr>
          <w:rFonts w:asciiTheme="majorHAnsi" w:hAnsiTheme="majorHAnsi" w:cstheme="majorHAnsi"/>
          <w:i/>
          <w:iCs/>
          <w:szCs w:val="28"/>
          <w:lang w:val="pt-BR"/>
        </w:rPr>
        <w:t>- Kiểm tra đánh giá trước khi thực hiện mô đun:</w:t>
      </w:r>
    </w:p>
    <w:p w:rsidR="007A5F88" w:rsidRPr="00AB7664" w:rsidRDefault="007A5F88" w:rsidP="007A5F88">
      <w:pPr>
        <w:spacing w:line="276" w:lineRule="auto"/>
        <w:ind w:left="140" w:firstLine="580"/>
        <w:jc w:val="both"/>
        <w:rPr>
          <w:rFonts w:asciiTheme="majorHAnsi" w:hAnsiTheme="majorHAnsi" w:cstheme="majorHAnsi"/>
          <w:szCs w:val="28"/>
          <w:lang w:val="pt-BR"/>
        </w:rPr>
      </w:pPr>
      <w:r w:rsidRPr="00AB7664">
        <w:rPr>
          <w:rFonts w:asciiTheme="majorHAnsi" w:hAnsiTheme="majorHAnsi" w:cstheme="majorHAnsi"/>
          <w:szCs w:val="28"/>
          <w:lang w:val="pt-BR"/>
        </w:rPr>
        <w:t>Được đánh giá qua bài kiểm tra trắc nghiệm tự luận, trắc nghiệm khách quan và thực hành đạt các yêu cầu của các mô đun liên quan.</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 xml:space="preserve">  - Kiểm tra đánh giá trong khi thực hiện mô đun:</w:t>
      </w:r>
    </w:p>
    <w:p w:rsidR="007A5F88" w:rsidRPr="00AB7664" w:rsidRDefault="007A5F88" w:rsidP="007A5F88">
      <w:pPr>
        <w:tabs>
          <w:tab w:val="left" w:pos="1400"/>
        </w:tabs>
        <w:spacing w:line="276" w:lineRule="auto"/>
        <w:ind w:left="1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qua bài kiểm tra viết, kiểm tra vấn đáp, kiểm tra thực hành trong quá trình thực hiện các bài học có trong mô đun về kiến thức, kỹ năng, thái độ yêu cầu phải đạt được các mục tiêu của từng bài học có trong mô đun. </w:t>
      </w:r>
    </w:p>
    <w:p w:rsidR="007A5F88" w:rsidRPr="00AB7664" w:rsidRDefault="007A5F88" w:rsidP="007A5F88">
      <w:pPr>
        <w:spacing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  - Kiểm tra sau khi kết thúc mô đun: </w:t>
      </w:r>
    </w:p>
    <w:p w:rsidR="007A5F88" w:rsidRPr="00AB7664" w:rsidRDefault="007A5F88" w:rsidP="007A5F88">
      <w:pPr>
        <w:tabs>
          <w:tab w:val="left" w:pos="1400"/>
        </w:tabs>
        <w:spacing w:line="276" w:lineRule="auto"/>
        <w:jc w:val="both"/>
        <w:rPr>
          <w:rFonts w:asciiTheme="majorHAnsi" w:hAnsiTheme="majorHAnsi" w:cstheme="majorHAnsi"/>
          <w:szCs w:val="28"/>
          <w:lang w:val="pt-BR"/>
        </w:rPr>
      </w:pPr>
      <w:r w:rsidRPr="00AB7664">
        <w:rPr>
          <w:rFonts w:asciiTheme="majorHAnsi" w:hAnsiTheme="majorHAnsi" w:cstheme="majorHAnsi"/>
          <w:i/>
          <w:iCs/>
          <w:szCs w:val="28"/>
          <w:lang w:val="pt-BR"/>
        </w:rPr>
        <w:t>1. Kiến thức:</w:t>
      </w:r>
    </w:p>
    <w:p w:rsidR="007A5F88" w:rsidRPr="00AB7664" w:rsidRDefault="007A5F88" w:rsidP="007A5F88">
      <w:pPr>
        <w:tabs>
          <w:tab w:val="left" w:pos="1400"/>
        </w:tabs>
        <w:spacing w:line="276" w:lineRule="auto"/>
        <w:ind w:left="180"/>
        <w:jc w:val="both"/>
        <w:rPr>
          <w:rFonts w:asciiTheme="majorHAnsi" w:hAnsiTheme="majorHAnsi" w:cstheme="majorHAnsi"/>
          <w:szCs w:val="28"/>
          <w:lang w:val="pt-BR"/>
        </w:rPr>
      </w:pPr>
      <w:r w:rsidRPr="00AB7664">
        <w:rPr>
          <w:rFonts w:asciiTheme="majorHAnsi" w:hAnsiTheme="majorHAnsi" w:cstheme="majorHAnsi"/>
          <w:szCs w:val="28"/>
          <w:lang w:val="pt-BR"/>
        </w:rPr>
        <w:lastRenderedPageBreak/>
        <w:t>Được đánh giá qua bài kiểm tra trắc nghiệm tự luận trắc nghiệm khách quan đạt các yêu cầu sau: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Liệt kê đầy đủ các loại vật liệu dùng trong hàn khí.</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Trình bày đúng cấu tạo và nguyên lý làm việc của thiết bị dụng cụ hàn khí.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Tính chế độ hàn, chọn phương pháp hàn, chọn ngọn lửa hàn hợp lý.</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Giải thích đầy đủ các nguyên tắc an toàn khi sử dụng thiết bị dụng cụ hàn khí.</w:t>
      </w:r>
    </w:p>
    <w:p w:rsidR="007A5F88" w:rsidRPr="00AB7664" w:rsidRDefault="007A5F88" w:rsidP="007A5F88">
      <w:pPr>
        <w:spacing w:line="276" w:lineRule="auto"/>
        <w:ind w:left="700" w:hanging="700"/>
        <w:jc w:val="both"/>
        <w:rPr>
          <w:rFonts w:asciiTheme="majorHAnsi" w:hAnsiTheme="majorHAnsi" w:cstheme="majorHAnsi"/>
          <w:szCs w:val="28"/>
          <w:lang w:val="pt-BR"/>
        </w:rPr>
      </w:pPr>
      <w:r w:rsidRPr="00AB7664">
        <w:rPr>
          <w:rFonts w:asciiTheme="majorHAnsi" w:hAnsiTheme="majorHAnsi" w:cstheme="majorHAnsi"/>
          <w:i/>
          <w:iCs/>
          <w:szCs w:val="28"/>
          <w:lang w:val="pt-BR"/>
        </w:rPr>
        <w:t>2.  Kỹ năng:</w:t>
      </w:r>
    </w:p>
    <w:p w:rsidR="007A5F88" w:rsidRPr="00AB7664" w:rsidRDefault="007A5F88" w:rsidP="007A5F88">
      <w:pPr>
        <w:spacing w:line="276" w:lineRule="auto"/>
        <w:ind w:left="360" w:hanging="36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kiểm tra trực tiếp thao tác trên thiết bị trong quá trình thực hiện, qua chất lượng của sản phẩm thực hành đạt các yêu cầu sau.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Nhận biết đúng các loại vật liệu hàn khí.</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Vận hành sử dụng thiết bị hàn khí thành thạo.</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Hàn các loại mối hàn đảm bảo yêu cầu kỹ thuật.</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Bố trí nơi làm việc hợp lý, khoa học, an toàn.</w:t>
      </w:r>
    </w:p>
    <w:p w:rsidR="007A5F88" w:rsidRPr="00AB7664" w:rsidRDefault="007A5F88" w:rsidP="007A5F88">
      <w:pPr>
        <w:spacing w:line="276" w:lineRule="auto"/>
        <w:jc w:val="both"/>
        <w:rPr>
          <w:rFonts w:asciiTheme="majorHAnsi" w:hAnsiTheme="majorHAnsi" w:cstheme="majorHAnsi"/>
          <w:i/>
          <w:szCs w:val="28"/>
          <w:lang w:val="pl-PL"/>
        </w:rPr>
      </w:pPr>
      <w:r w:rsidRPr="00AB7664">
        <w:rPr>
          <w:rFonts w:asciiTheme="majorHAnsi" w:hAnsiTheme="majorHAnsi" w:cstheme="majorHAnsi"/>
          <w:i/>
          <w:iCs/>
          <w:szCs w:val="28"/>
          <w:lang w:val="pt-BR"/>
        </w:rPr>
        <w:t xml:space="preserve">3.  </w:t>
      </w:r>
      <w:r w:rsidRPr="00AB7664">
        <w:rPr>
          <w:rFonts w:asciiTheme="majorHAnsi" w:hAnsiTheme="majorHAnsi" w:cstheme="majorHAnsi"/>
          <w:i/>
          <w:szCs w:val="28"/>
          <w:lang w:val="pl-PL"/>
        </w:rPr>
        <w:t>Về năng lực tự chủ và trách nhiệm:</w:t>
      </w:r>
    </w:p>
    <w:p w:rsidR="007A5F88" w:rsidRPr="00AB7664" w:rsidRDefault="007A5F88" w:rsidP="007A5F88">
      <w:pPr>
        <w:tabs>
          <w:tab w:val="left" w:pos="1400"/>
        </w:tabs>
        <w:spacing w:line="276" w:lineRule="auto"/>
        <w:ind w:left="280"/>
        <w:jc w:val="both"/>
        <w:rPr>
          <w:rFonts w:asciiTheme="majorHAnsi" w:hAnsiTheme="majorHAnsi" w:cstheme="majorHAnsi"/>
          <w:szCs w:val="28"/>
          <w:lang w:val="pt-BR"/>
        </w:rPr>
      </w:pPr>
      <w:r w:rsidRPr="00AB7664">
        <w:rPr>
          <w:rFonts w:asciiTheme="majorHAnsi" w:hAnsiTheme="majorHAnsi" w:cstheme="majorHAnsi"/>
          <w:szCs w:val="28"/>
          <w:lang w:val="pt-BR"/>
        </w:rPr>
        <w:t xml:space="preserve">   Được đánh giá bằng việc theo dõi cả quá trình học tập, bằng quan sát có bảng kiểm đạt các yêu cầu sau: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Ý thức tự giác, tính kỷ luật cao, có tinh thần trách nhiệm trong công việc, có tinh thần hợp tác giúp đỡ lẫn nhau.</w:t>
      </w:r>
    </w:p>
    <w:p w:rsidR="007A5F88" w:rsidRPr="000E1A7F" w:rsidRDefault="007A5F88" w:rsidP="007A5F88">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Cẩn thận, tỷ mỉ, chính xác tiết kiệm nguyęn vật liệu.</w:t>
      </w:r>
    </w:p>
    <w:p w:rsidR="007A5F88" w:rsidRPr="00AB7664" w:rsidRDefault="007A5F88" w:rsidP="007A5F88">
      <w:pPr>
        <w:tabs>
          <w:tab w:val="left" w:pos="1400"/>
        </w:tabs>
        <w:spacing w:line="276"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VI. HƯỚNG DẪN THỰC HIỆN MÔ ĐUN: </w:t>
      </w:r>
    </w:p>
    <w:p w:rsidR="007A5F88" w:rsidRPr="00AB7664" w:rsidRDefault="007A5F88" w:rsidP="007A5F88">
      <w:pPr>
        <w:spacing w:line="276" w:lineRule="auto"/>
        <w:jc w:val="both"/>
        <w:rPr>
          <w:rFonts w:asciiTheme="majorHAnsi" w:hAnsiTheme="majorHAnsi" w:cstheme="majorHAnsi"/>
          <w:bCs/>
          <w:i/>
          <w:szCs w:val="28"/>
          <w:lang w:val="pt-BR"/>
        </w:rPr>
      </w:pPr>
      <w:r w:rsidRPr="00AB7664">
        <w:rPr>
          <w:rFonts w:asciiTheme="majorHAnsi" w:hAnsiTheme="majorHAnsi" w:cstheme="majorHAnsi"/>
          <w:bCs/>
          <w:i/>
          <w:szCs w:val="28"/>
          <w:lang w:val="pt-BR"/>
        </w:rPr>
        <w:t xml:space="preserve">  1. Phạm vi áp dụng mô đun: </w:t>
      </w:r>
    </w:p>
    <w:p w:rsidR="007A5F88" w:rsidRPr="00AB7664" w:rsidRDefault="007A5F88" w:rsidP="007A5F88">
      <w:pPr>
        <w:spacing w:line="276" w:lineRule="auto"/>
        <w:ind w:left="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Chương trình mô đun được sử dụng để giảng dạy cho trình độ Trung cấp nghề, Sơ cấp nghề. Học sinh có thể học từng mô đun để hành nghề và tích lũy đủ mô đun để nhận bằng tốt nghiệp.</w:t>
      </w:r>
    </w:p>
    <w:p w:rsidR="007A5F88" w:rsidRPr="00AB7664" w:rsidRDefault="007A5F88" w:rsidP="007A5F88">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2. Hướng dẫn một số điểm chính về phương pháp giảng dạy mô đun: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Trong quá trình giảng dạy giáo viên dùng phim trong, máy chiếu Overhead, projector hoặc tranh treo tường thuyết trình về cấu tạo và nguyên lý làm việc của dụng cụ, thiết bị hàn khí, các vật liệu dùng cho hàn khí và kỹ thuật hàn các kiểu liên kết hàn khác nhau ở các vị trí. Đặc biệt nhấn mạnh về mức độ nguy hiểm và công tác an toàn khi hàn khí. </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Tích hợp toàn bộ lý thuyết tính chế độ hàn, chọn phương pháp hàn vào từng bài tập cụ thể, hướng dẫn học sinh tính đúng chế độ hàn và chọn phương pháp hàn cho bài thực hành.</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lastRenderedPageBreak/>
        <w:t>Trong từng bài tập giáo viên hướng dẫn học sinh chuẩn bị thiết bị, dụng cụ và phôi hàn, thao tác mẫu kết nối thiết bị hàn, cách kiểm tra an toàn trước khi hàn, cách lấy lửa hàn, chọn ngọn lửa và kỹ thuật hàn.</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Tổ chức học sinh luyên tập theo nhóm, số lượng học sinh mỗi nhóm tuỳ theo số lượng thiết bị thực có, có thể phát nhiều kính hàn cho học sinh để quan sát lẫn nhau.</w:t>
      </w:r>
    </w:p>
    <w:p w:rsidR="007A5F88" w:rsidRPr="00AB7664" w:rsidRDefault="007A5F88" w:rsidP="00685267">
      <w:pPr>
        <w:numPr>
          <w:ilvl w:val="1"/>
          <w:numId w:val="36"/>
        </w:numPr>
        <w:tabs>
          <w:tab w:val="clear" w:pos="870"/>
          <w:tab w:val="num" w:pos="560"/>
          <w:tab w:val="left" w:pos="1400"/>
        </w:tabs>
        <w:spacing w:line="276" w:lineRule="auto"/>
        <w:ind w:left="560" w:hanging="28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Giáo viên thường xuyên hỗ trợ kỹ năng điều chỉnh chế độ hàn và điều chỉnh ngọn lửa hàn.</w:t>
      </w:r>
    </w:p>
    <w:p w:rsidR="007A5F88" w:rsidRPr="00AB7664" w:rsidRDefault="007A5F88" w:rsidP="007A5F88">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3. Những trọng tâm cần chú ý: </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b/>
          <w:szCs w:val="28"/>
          <w:lang w:val="pt-BR"/>
        </w:rPr>
        <w:t xml:space="preserve">    - </w:t>
      </w:r>
      <w:r w:rsidRPr="00AB7664">
        <w:rPr>
          <w:rFonts w:asciiTheme="majorHAnsi" w:hAnsiTheme="majorHAnsi" w:cstheme="majorHAnsi"/>
          <w:szCs w:val="28"/>
          <w:lang w:val="pt-BR"/>
        </w:rPr>
        <w:t>Vật liệu hàn khí</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Thiết bị dụng cụ hàn khí</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Chuẩn bị phôi hàn</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Chế độ hàn khí</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Gá phôi hàn</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Kỹ thuật hàn khí</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Kiểm tra chất lượng mối hàn</w:t>
      </w:r>
    </w:p>
    <w:p w:rsidR="007A5F88" w:rsidRPr="00AB7664" w:rsidRDefault="007A5F88" w:rsidP="007A5F88">
      <w:pPr>
        <w:spacing w:line="276" w:lineRule="auto"/>
        <w:jc w:val="both"/>
        <w:rPr>
          <w:rFonts w:asciiTheme="majorHAnsi" w:hAnsiTheme="majorHAnsi" w:cstheme="majorHAnsi"/>
          <w:szCs w:val="28"/>
          <w:lang w:val="pt-BR"/>
        </w:rPr>
      </w:pPr>
      <w:r w:rsidRPr="00AB7664">
        <w:rPr>
          <w:rFonts w:asciiTheme="majorHAnsi" w:hAnsiTheme="majorHAnsi" w:cstheme="majorHAnsi"/>
          <w:szCs w:val="28"/>
          <w:lang w:val="pt-BR"/>
        </w:rPr>
        <w:t xml:space="preserve">    - An toàn phòng chống cháy nổ và vệ sinh phân xưởng</w:t>
      </w:r>
    </w:p>
    <w:p w:rsidR="007A5F88" w:rsidRPr="00AB7664" w:rsidRDefault="007A5F88" w:rsidP="007A5F88">
      <w:pPr>
        <w:tabs>
          <w:tab w:val="num" w:pos="993"/>
        </w:tabs>
        <w:spacing w:line="276" w:lineRule="auto"/>
        <w:ind w:left="193" w:hanging="193"/>
        <w:jc w:val="both"/>
        <w:rPr>
          <w:rFonts w:asciiTheme="majorHAnsi" w:hAnsiTheme="majorHAnsi" w:cstheme="majorHAnsi"/>
          <w:i/>
          <w:szCs w:val="28"/>
          <w:lang w:val="pt-BR"/>
        </w:rPr>
      </w:pPr>
      <w:r w:rsidRPr="00AB7664">
        <w:rPr>
          <w:rFonts w:asciiTheme="majorHAnsi" w:hAnsiTheme="majorHAnsi" w:cstheme="majorHAnsi"/>
          <w:i/>
          <w:szCs w:val="28"/>
          <w:lang w:val="pt-BR"/>
        </w:rPr>
        <w:t xml:space="preserve">  4. Tài kiệu tham khảo: </w:t>
      </w:r>
    </w:p>
    <w:p w:rsidR="007A5F88" w:rsidRPr="00AB7664" w:rsidRDefault="007A5F88" w:rsidP="007A5F88">
      <w:pPr>
        <w:tabs>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[1]. Trương Công Đạt- Kỹ thuật hàn- NXBKHKT- 1977</w:t>
      </w:r>
    </w:p>
    <w:p w:rsidR="007A5F88" w:rsidRPr="00AB7664" w:rsidRDefault="007A5F88" w:rsidP="007A5F88">
      <w:pPr>
        <w:tabs>
          <w:tab w:val="left" w:pos="1400"/>
        </w:tabs>
        <w:spacing w:line="276"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[2]. Lưu Văn Huy, Đỗ Tấn Dân- Kỹ thuật hàn- NXBKHKT- 2006.</w:t>
      </w:r>
    </w:p>
    <w:p w:rsidR="007A5F88" w:rsidRPr="00AB7664" w:rsidRDefault="007A5F88" w:rsidP="007A5F88">
      <w:pPr>
        <w:spacing w:line="276" w:lineRule="auto"/>
        <w:rPr>
          <w:rFonts w:asciiTheme="majorHAnsi" w:hAnsiTheme="majorHAnsi" w:cstheme="majorHAnsi"/>
          <w:b/>
          <w:bCs/>
          <w:szCs w:val="28"/>
          <w:lang w:val="pt-BR"/>
        </w:rPr>
      </w:pPr>
      <w:r w:rsidRPr="00AB7664">
        <w:rPr>
          <w:rFonts w:asciiTheme="majorHAnsi" w:hAnsiTheme="majorHAnsi" w:cstheme="majorHAnsi"/>
          <w:szCs w:val="28"/>
          <w:lang w:val="pt-BR" w:eastAsia="ko-KR"/>
        </w:rPr>
        <w:t xml:space="preserve">        [3]. I.I xô-cô-lốp- hàn và cắt kim loại-NXBCNKT- 1984</w:t>
      </w:r>
    </w:p>
    <w:p w:rsidR="007A5F88" w:rsidRPr="00AB7664" w:rsidRDefault="007A5F88" w:rsidP="007A5F88">
      <w:pPr>
        <w:tabs>
          <w:tab w:val="left" w:pos="1120"/>
        </w:tabs>
        <w:spacing w:line="276" w:lineRule="auto"/>
        <w:ind w:left="1080" w:hanging="54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w:t>
      </w:r>
      <w:r w:rsidRPr="00AB7664">
        <w:rPr>
          <w:rFonts w:asciiTheme="majorHAnsi" w:hAnsiTheme="majorHAnsi" w:cstheme="majorHAnsi"/>
          <w:szCs w:val="28"/>
          <w:lang w:val="pt-BR"/>
        </w:rPr>
        <w:tab/>
        <w:t>Trung tâm đào tạo và chuyển giao công nghệ Việt – Đức, “Chương trình đào tạo Chuyên gia hàn quốc tế”, 2006.</w:t>
      </w:r>
    </w:p>
    <w:p w:rsidR="007A5F88" w:rsidRPr="00AB7664" w:rsidRDefault="007A5F88" w:rsidP="007A5F88">
      <w:pPr>
        <w:tabs>
          <w:tab w:val="left" w:pos="1120"/>
        </w:tabs>
        <w:spacing w:before="60" w:after="60"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[5].</w:t>
      </w:r>
      <w:r w:rsidRPr="00AB7664">
        <w:rPr>
          <w:rFonts w:asciiTheme="majorHAnsi" w:hAnsiTheme="majorHAnsi" w:cstheme="majorHAnsi"/>
          <w:szCs w:val="28"/>
        </w:rPr>
        <w:tab/>
        <w:t xml:space="preserve">Metal and How to weld them - the James F.Lincoln Arc Welding Foundation (USA) – 1990.    </w:t>
      </w:r>
    </w:p>
    <w:p w:rsidR="007A5F88" w:rsidRPr="00AB7664" w:rsidRDefault="007A5F88" w:rsidP="007A5F88">
      <w:pPr>
        <w:tabs>
          <w:tab w:val="left" w:pos="1120"/>
        </w:tabs>
        <w:spacing w:before="60" w:after="60"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 xml:space="preserve">The Procedure Handbook of Arc Welding –  the Lincoln Electric Company (USA) by Richart S.Sabo – 1995. </w:t>
      </w:r>
    </w:p>
    <w:p w:rsidR="007A5F88" w:rsidRPr="00AB7664" w:rsidRDefault="007A5F88" w:rsidP="007A5F88">
      <w:pPr>
        <w:tabs>
          <w:tab w:val="left" w:pos="1120"/>
        </w:tabs>
        <w:spacing w:before="60" w:after="60"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Welding science &amp; Technology – Volume 1 – American Welding Society (AWS) by 2006.</w:t>
      </w:r>
    </w:p>
    <w:p w:rsidR="007A5F88" w:rsidRPr="00AB7664" w:rsidRDefault="007A5F88" w:rsidP="007A5F88">
      <w:pPr>
        <w:tabs>
          <w:tab w:val="left" w:pos="1120"/>
        </w:tabs>
        <w:spacing w:before="60" w:after="60" w:line="276"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[8].</w:t>
      </w:r>
      <w:r w:rsidRPr="00AB7664">
        <w:rPr>
          <w:rFonts w:asciiTheme="majorHAnsi" w:hAnsiTheme="majorHAnsi" w:cstheme="majorHAnsi"/>
          <w:szCs w:val="28"/>
        </w:rPr>
        <w:tab/>
      </w:r>
      <w:r w:rsidRPr="00AB7664">
        <w:rPr>
          <w:rFonts w:asciiTheme="majorHAnsi" w:hAnsiTheme="majorHAnsi" w:cstheme="majorHAnsi"/>
          <w:szCs w:val="28"/>
          <w:lang w:eastAsia="ko-KR"/>
        </w:rPr>
        <w:t>ASME Section IX, “</w:t>
      </w:r>
      <w:r w:rsidRPr="00AB7664">
        <w:rPr>
          <w:rFonts w:asciiTheme="majorHAnsi" w:hAnsiTheme="majorHAnsi" w:cstheme="majorHAnsi"/>
          <w:szCs w:val="28"/>
          <w:lang w:eastAsia="ja-JP"/>
        </w:rPr>
        <w:t>Welding and Brazing Qualifications”, American Societyt mechanical  Engineer”, 2007.</w:t>
      </w:r>
    </w:p>
    <w:p w:rsidR="007A5F88" w:rsidRPr="00AB7664" w:rsidRDefault="007A5F88" w:rsidP="007A5F88">
      <w:pPr>
        <w:tabs>
          <w:tab w:val="left" w:pos="1120"/>
        </w:tabs>
        <w:spacing w:before="60" w:after="60" w:line="276" w:lineRule="auto"/>
        <w:ind w:left="1080" w:hanging="540"/>
        <w:jc w:val="both"/>
        <w:rPr>
          <w:rFonts w:asciiTheme="majorHAnsi" w:hAnsiTheme="majorHAnsi" w:cstheme="majorHAnsi"/>
          <w:szCs w:val="28"/>
          <w:lang w:eastAsia="ko-KR"/>
        </w:rPr>
      </w:pPr>
      <w:r w:rsidRPr="00AB7664">
        <w:rPr>
          <w:rFonts w:asciiTheme="majorHAnsi" w:hAnsiTheme="majorHAnsi" w:cstheme="majorHAnsi"/>
          <w:szCs w:val="28"/>
          <w:lang w:eastAsia="ko-KR"/>
        </w:rPr>
        <w:t>[9].   AWS D1.1, “Welding Structure Steel”,  American Welding Society, 2008</w:t>
      </w:r>
    </w:p>
    <w:p w:rsidR="007A5F88" w:rsidRPr="00AB7664" w:rsidRDefault="007A5F88" w:rsidP="007A5F88">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lang w:eastAsia="ko-KR"/>
        </w:rPr>
        <w:t xml:space="preserve">[10].  </w:t>
      </w:r>
      <w:r w:rsidRPr="00AB7664">
        <w:rPr>
          <w:rFonts w:asciiTheme="majorHAnsi" w:hAnsiTheme="majorHAnsi" w:cstheme="majorHAnsi"/>
          <w:szCs w:val="28"/>
        </w:rPr>
        <w:t xml:space="preserve">The Welding Institute (TWI), “Welding Inspection”, Training and </w:t>
      </w:r>
    </w:p>
    <w:p w:rsidR="007A5F88" w:rsidRPr="00AB7664" w:rsidRDefault="007A5F88" w:rsidP="007A5F88">
      <w:pPr>
        <w:autoSpaceDE w:val="0"/>
        <w:autoSpaceDN w:val="0"/>
        <w:adjustRightInd w:val="0"/>
        <w:spacing w:line="276" w:lineRule="auto"/>
        <w:ind w:firstLine="539"/>
        <w:jc w:val="both"/>
        <w:rPr>
          <w:rFonts w:asciiTheme="majorHAnsi" w:hAnsiTheme="majorHAnsi" w:cstheme="majorHAnsi"/>
          <w:szCs w:val="28"/>
        </w:rPr>
      </w:pPr>
      <w:r w:rsidRPr="00AB7664">
        <w:rPr>
          <w:rFonts w:asciiTheme="majorHAnsi" w:hAnsiTheme="majorHAnsi" w:cstheme="majorHAnsi"/>
          <w:szCs w:val="28"/>
        </w:rPr>
        <w:t xml:space="preserve">          Examination Services. </w:t>
      </w:r>
    </w:p>
    <w:p w:rsidR="00AF07BC" w:rsidRPr="00AB7664" w:rsidRDefault="00AF07BC" w:rsidP="007A5F88">
      <w:pPr>
        <w:autoSpaceDE w:val="0"/>
        <w:autoSpaceDN w:val="0"/>
        <w:adjustRightInd w:val="0"/>
        <w:spacing w:line="276" w:lineRule="auto"/>
        <w:ind w:firstLine="539"/>
        <w:jc w:val="both"/>
        <w:rPr>
          <w:rFonts w:asciiTheme="majorHAnsi" w:hAnsiTheme="majorHAnsi" w:cstheme="majorHAnsi"/>
          <w:szCs w:val="28"/>
        </w:rPr>
      </w:pPr>
    </w:p>
    <w:p w:rsidR="00AF07BC" w:rsidRPr="00AB7664" w:rsidRDefault="00AF07BC" w:rsidP="007A5F88">
      <w:pPr>
        <w:autoSpaceDE w:val="0"/>
        <w:autoSpaceDN w:val="0"/>
        <w:adjustRightInd w:val="0"/>
        <w:spacing w:line="276" w:lineRule="auto"/>
        <w:ind w:firstLine="539"/>
        <w:jc w:val="both"/>
        <w:rPr>
          <w:rFonts w:asciiTheme="majorHAnsi" w:hAnsiTheme="majorHAnsi" w:cstheme="majorHAnsi"/>
          <w:szCs w:val="28"/>
        </w:rPr>
      </w:pPr>
    </w:p>
    <w:p w:rsidR="00AF07BC" w:rsidRPr="00AB7664" w:rsidRDefault="00AF07BC" w:rsidP="00AF07BC">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CHƯƠNG TRÌNH  MÔ ĐUN</w:t>
      </w:r>
    </w:p>
    <w:p w:rsidR="00AF07BC" w:rsidRPr="00AB7664" w:rsidRDefault="00AF07BC" w:rsidP="00AF07BC">
      <w:pPr>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 xml:space="preserve"> HÀN TỰ ĐỘNG DƯỚI LỚP THUỐC</w:t>
      </w:r>
    </w:p>
    <w:p w:rsidR="00AF07BC" w:rsidRPr="00AB7664" w:rsidRDefault="00AF07BC" w:rsidP="00AF07BC">
      <w:pPr>
        <w:spacing w:line="276" w:lineRule="auto"/>
        <w:rPr>
          <w:rFonts w:asciiTheme="majorHAnsi" w:hAnsiTheme="majorHAnsi" w:cstheme="majorHAnsi"/>
          <w:szCs w:val="28"/>
          <w:lang w:val="pt-BR"/>
        </w:rPr>
      </w:pPr>
    </w:p>
    <w:p w:rsidR="00AF07BC" w:rsidRPr="00AB7664" w:rsidRDefault="00AF07BC" w:rsidP="00AF07BC">
      <w:pPr>
        <w:spacing w:line="276" w:lineRule="auto"/>
        <w:rPr>
          <w:rFonts w:asciiTheme="majorHAnsi" w:hAnsiTheme="majorHAnsi" w:cstheme="majorHAnsi"/>
          <w:b/>
          <w:szCs w:val="28"/>
          <w:lang w:val="pt-BR"/>
        </w:rPr>
      </w:pPr>
      <w:r w:rsidRPr="00AB7664">
        <w:rPr>
          <w:rFonts w:asciiTheme="majorHAnsi" w:hAnsiTheme="majorHAnsi" w:cstheme="majorHAnsi"/>
          <w:b/>
          <w:szCs w:val="28"/>
          <w:lang w:val="pt-BR"/>
        </w:rPr>
        <w:t>Mã số mô đun: MĐ23</w:t>
      </w:r>
    </w:p>
    <w:p w:rsidR="000E1A7F" w:rsidRDefault="00AF07BC" w:rsidP="00AF07BC">
      <w:pPr>
        <w:spacing w:line="276" w:lineRule="auto"/>
        <w:rPr>
          <w:rFonts w:asciiTheme="majorHAnsi" w:hAnsiTheme="majorHAnsi" w:cstheme="majorHAnsi"/>
          <w:szCs w:val="28"/>
          <w:lang w:val="pt-BR"/>
        </w:rPr>
      </w:pPr>
      <w:r w:rsidRPr="00AB7664">
        <w:rPr>
          <w:rFonts w:asciiTheme="majorHAnsi" w:hAnsiTheme="majorHAnsi" w:cstheme="majorHAnsi"/>
          <w:b/>
          <w:szCs w:val="28"/>
          <w:lang w:val="pt-BR"/>
        </w:rPr>
        <w:t>Thời gian mô đun: 45 giờ;</w:t>
      </w:r>
    </w:p>
    <w:p w:rsidR="00AF07BC" w:rsidRPr="00AB7664" w:rsidRDefault="000E1A7F" w:rsidP="00AF07BC">
      <w:pPr>
        <w:spacing w:line="276" w:lineRule="auto"/>
        <w:rPr>
          <w:rFonts w:asciiTheme="majorHAnsi" w:hAnsiTheme="majorHAnsi" w:cstheme="majorHAnsi"/>
          <w:szCs w:val="28"/>
          <w:lang w:val="pt-BR"/>
        </w:rPr>
      </w:pPr>
      <w:r>
        <w:rPr>
          <w:rFonts w:asciiTheme="majorHAnsi" w:hAnsiTheme="majorHAnsi" w:cstheme="majorHAnsi"/>
          <w:szCs w:val="28"/>
          <w:lang w:val="pt-BR"/>
        </w:rPr>
        <w:t xml:space="preserve">(Lý thuyết: 14 giờ, </w:t>
      </w:r>
      <w:r w:rsidR="00AF07BC" w:rsidRPr="00AB7664">
        <w:rPr>
          <w:rFonts w:asciiTheme="majorHAnsi" w:hAnsiTheme="majorHAnsi" w:cstheme="majorHAnsi"/>
          <w:szCs w:val="28"/>
          <w:lang w:val="pt-BR"/>
        </w:rPr>
        <w:t>Thực hành: 29 giờ;Kiểm tra</w:t>
      </w:r>
      <w:r w:rsidR="0049725E" w:rsidRPr="00AB7664">
        <w:rPr>
          <w:rFonts w:asciiTheme="majorHAnsi" w:hAnsiTheme="majorHAnsi" w:cstheme="majorHAnsi"/>
          <w:szCs w:val="28"/>
          <w:lang w:val="pt-BR"/>
        </w:rPr>
        <w:t>:</w:t>
      </w:r>
      <w:r w:rsidR="00AF07BC" w:rsidRPr="00AB7664">
        <w:rPr>
          <w:rFonts w:asciiTheme="majorHAnsi" w:hAnsiTheme="majorHAnsi" w:cstheme="majorHAnsi"/>
          <w:szCs w:val="28"/>
          <w:lang w:val="pt-BR"/>
        </w:rPr>
        <w:t xml:space="preserve"> 2 giờ)</w:t>
      </w:r>
    </w:p>
    <w:p w:rsidR="00AF07BC" w:rsidRPr="00AB7664" w:rsidRDefault="00AF07BC" w:rsidP="00AF07BC">
      <w:pPr>
        <w:spacing w:line="276" w:lineRule="auto"/>
        <w:rPr>
          <w:rFonts w:asciiTheme="majorHAnsi" w:hAnsiTheme="majorHAnsi" w:cstheme="majorHAnsi"/>
          <w:szCs w:val="28"/>
          <w:lang w:val="pt-BR"/>
        </w:rPr>
      </w:pPr>
    </w:p>
    <w:p w:rsidR="00AF07BC" w:rsidRPr="00AB7664" w:rsidRDefault="00AF07BC" w:rsidP="000E1A7F">
      <w:pPr>
        <w:spacing w:after="120" w:line="300" w:lineRule="auto"/>
        <w:rPr>
          <w:rFonts w:asciiTheme="majorHAnsi" w:hAnsiTheme="majorHAnsi" w:cstheme="majorHAnsi"/>
          <w:b/>
          <w:szCs w:val="28"/>
          <w:lang w:val="pt-BR"/>
        </w:rPr>
      </w:pPr>
      <w:r w:rsidRPr="00AB7664">
        <w:rPr>
          <w:rFonts w:asciiTheme="majorHAnsi" w:hAnsiTheme="majorHAnsi" w:cstheme="majorHAnsi"/>
          <w:b/>
          <w:szCs w:val="28"/>
          <w:lang w:val="pt-BR"/>
        </w:rPr>
        <w:t>I. VỊ TRÍ, TÍNH CHẤT CỦA MÔ ĐUN:</w:t>
      </w:r>
    </w:p>
    <w:p w:rsidR="00AF07BC" w:rsidRPr="00AB7664" w:rsidRDefault="00AF07BC" w:rsidP="000E1A7F">
      <w:pPr>
        <w:tabs>
          <w:tab w:val="num" w:pos="650"/>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b/>
          <w:szCs w:val="28"/>
          <w:lang w:val="pt-BR" w:eastAsia="ko-KR"/>
        </w:rPr>
        <w:t>- Vị trí</w:t>
      </w:r>
      <w:r w:rsidRPr="00AB7664">
        <w:rPr>
          <w:rFonts w:asciiTheme="majorHAnsi" w:hAnsiTheme="majorHAnsi" w:cstheme="majorHAnsi"/>
          <w:szCs w:val="28"/>
          <w:lang w:val="pt-BR" w:eastAsia="ko-KR"/>
        </w:rPr>
        <w:t>:</w:t>
      </w:r>
    </w:p>
    <w:p w:rsidR="00AF07BC" w:rsidRPr="00AB7664" w:rsidRDefault="00AF07BC" w:rsidP="000E1A7F">
      <w:pPr>
        <w:tabs>
          <w:tab w:val="num" w:pos="650"/>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 xml:space="preserve"> Là môn đun đư</w:t>
      </w:r>
      <w:r w:rsidRPr="00AB7664">
        <w:rPr>
          <w:rFonts w:asciiTheme="majorHAnsi" w:hAnsiTheme="majorHAnsi" w:cstheme="majorHAnsi"/>
          <w:szCs w:val="28"/>
          <w:lang w:val="pt-BR" w:eastAsia="ko-KR"/>
        </w:rPr>
        <w:softHyphen/>
        <w:t xml:space="preserve">ợc bố trí cho học sinh sau khi đã học xong các môn học chung theo quy định của Bộ LĐTB-XH và học xong các môn học bắt buộc của đào tạo chuyên môn nghề từ MH07 đến MĐ18. </w:t>
      </w:r>
    </w:p>
    <w:p w:rsidR="00AF07BC" w:rsidRPr="00AB7664" w:rsidRDefault="00AF07BC" w:rsidP="000E1A7F">
      <w:pPr>
        <w:tabs>
          <w:tab w:val="num" w:pos="650"/>
          <w:tab w:val="left" w:pos="1400"/>
        </w:tabs>
        <w:spacing w:line="300" w:lineRule="auto"/>
        <w:jc w:val="both"/>
        <w:rPr>
          <w:rFonts w:asciiTheme="majorHAnsi" w:hAnsiTheme="majorHAnsi" w:cstheme="majorHAnsi"/>
          <w:b/>
          <w:szCs w:val="28"/>
          <w:lang w:val="pt-BR" w:eastAsia="ko-KR"/>
        </w:rPr>
      </w:pPr>
      <w:r w:rsidRPr="00AB7664">
        <w:rPr>
          <w:rFonts w:asciiTheme="majorHAnsi" w:hAnsiTheme="majorHAnsi" w:cstheme="majorHAnsi"/>
          <w:b/>
          <w:szCs w:val="28"/>
          <w:lang w:val="pt-BR" w:eastAsia="ko-KR"/>
        </w:rPr>
        <w:t>- Tính chất:</w:t>
      </w:r>
    </w:p>
    <w:p w:rsidR="00AF07BC" w:rsidRPr="00AB7664" w:rsidRDefault="00AF07BC" w:rsidP="000E1A7F">
      <w:pPr>
        <w:tabs>
          <w:tab w:val="num" w:pos="650"/>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ab/>
        <w:t xml:space="preserve"> Là mô đun chuyên ngành tự chọn.</w:t>
      </w:r>
    </w:p>
    <w:p w:rsidR="00AF07BC" w:rsidRPr="00AB7664" w:rsidRDefault="00AF07BC" w:rsidP="000E1A7F">
      <w:pPr>
        <w:spacing w:after="120" w:line="30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II. MỤC TIÊU MÔ ĐUN: </w:t>
      </w:r>
    </w:p>
    <w:p w:rsidR="00AF07BC" w:rsidRPr="00AB7664" w:rsidRDefault="00AF07BC" w:rsidP="000E1A7F">
      <w:pPr>
        <w:spacing w:line="300" w:lineRule="auto"/>
        <w:jc w:val="both"/>
        <w:outlineLvl w:val="0"/>
        <w:rPr>
          <w:rFonts w:asciiTheme="majorHAnsi" w:hAnsiTheme="majorHAnsi" w:cstheme="majorHAnsi"/>
          <w:b/>
          <w:szCs w:val="28"/>
          <w:lang w:val="pl-PL"/>
        </w:rPr>
      </w:pPr>
      <w:r w:rsidRPr="00AB7664">
        <w:rPr>
          <w:rFonts w:asciiTheme="majorHAnsi" w:hAnsiTheme="majorHAnsi" w:cstheme="majorHAnsi"/>
          <w:b/>
          <w:szCs w:val="28"/>
          <w:lang w:val="pl-PL"/>
        </w:rPr>
        <w:t>- Về kiến thức:</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Trình bày đúng cấu tạo và nguyên lý làm việc của máy hàn tự động dưới lớp thuốc bảo vệ.</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Nhận biết đầy đủ các thuốc hàn, que hàn dùng trong hàn tự động dưới lớp thuốc bảo vệ.</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Chuẩn bị phôi hàn sạch, đúng kích thước đảm bảo các yêu cầu kỹ thuật.</w:t>
      </w:r>
    </w:p>
    <w:p w:rsidR="00AF07BC" w:rsidRPr="00AB7664" w:rsidRDefault="00AF07BC" w:rsidP="000E1A7F">
      <w:pPr>
        <w:spacing w:line="300" w:lineRule="auto"/>
        <w:jc w:val="both"/>
        <w:rPr>
          <w:rFonts w:asciiTheme="majorHAnsi" w:hAnsiTheme="majorHAnsi" w:cstheme="majorHAnsi"/>
          <w:b/>
          <w:szCs w:val="28"/>
          <w:lang w:val="pl-PL"/>
        </w:rPr>
      </w:pPr>
      <w:r w:rsidRPr="00AB7664">
        <w:rPr>
          <w:rFonts w:asciiTheme="majorHAnsi" w:hAnsiTheme="majorHAnsi" w:cstheme="majorHAnsi"/>
          <w:b/>
          <w:szCs w:val="28"/>
          <w:lang w:val="pl-PL"/>
        </w:rPr>
        <w:t>- Về kỹ năng:</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Chọn chế độ hàn phù hợp với chiều dày, tính chất của vật liệu và kiều liên kết hàn.</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Gá phôi hàn chắc chắn, đúng kích thước.</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 Vận hành, sử dụng máy hàn tự động dưới lớp thuốc bảo vệ thành thạo. </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Hàn các mối hàn giáp mối, mối hàn góc, đảm bảo độ sâu ngấu, không rỗ khí ngậm xỉ, ít biến dạng.</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Kiểm tra đánh giá đúng chất lượng mối hàn.</w:t>
      </w:r>
    </w:p>
    <w:p w:rsidR="00AF07BC" w:rsidRPr="00AB7664" w:rsidRDefault="00AF07BC" w:rsidP="000E1A7F">
      <w:pPr>
        <w:spacing w:line="300" w:lineRule="auto"/>
        <w:jc w:val="both"/>
        <w:rPr>
          <w:rFonts w:asciiTheme="majorHAnsi" w:hAnsiTheme="majorHAnsi" w:cstheme="majorHAnsi"/>
          <w:b/>
          <w:szCs w:val="28"/>
          <w:lang w:val="pl-PL"/>
        </w:rPr>
      </w:pPr>
      <w:r w:rsidRPr="00AB7664">
        <w:rPr>
          <w:rFonts w:asciiTheme="majorHAnsi" w:hAnsiTheme="majorHAnsi" w:cstheme="majorHAnsi"/>
          <w:b/>
          <w:szCs w:val="28"/>
          <w:lang w:val="pl-PL"/>
        </w:rPr>
        <w:t>-Về năng lực tự chủ và trách nhiệm:</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Thực hiện tốt công tác an toàn và vệ sinh phân xưởng.</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rPr>
        <w:t>+ Tuân thủ quy định, quy phạm trong quy trình hàn tự động dưới lớp thốc</w:t>
      </w:r>
    </w:p>
    <w:p w:rsidR="00AF07BC" w:rsidRPr="00AB7664" w:rsidRDefault="00AF07BC" w:rsidP="000E1A7F">
      <w:pPr>
        <w:tabs>
          <w:tab w:val="num" w:pos="650"/>
          <w:tab w:val="left" w:pos="1400"/>
        </w:tabs>
        <w:spacing w:line="300" w:lineRule="auto"/>
        <w:ind w:left="560"/>
        <w:jc w:val="both"/>
        <w:rPr>
          <w:rFonts w:asciiTheme="majorHAnsi" w:hAnsiTheme="majorHAnsi" w:cstheme="majorHAnsi"/>
          <w:szCs w:val="28"/>
          <w:lang w:val="pt-BR" w:eastAsia="ko-KR"/>
        </w:rPr>
      </w:pPr>
      <w:r w:rsidRPr="00AB7664">
        <w:rPr>
          <w:rFonts w:asciiTheme="majorHAnsi" w:hAnsiTheme="majorHAnsi" w:cstheme="majorHAnsi"/>
          <w:szCs w:val="28"/>
          <w:lang w:val="pt-BR"/>
        </w:rPr>
        <w:t>+Rèn luyện tính kỷ luật, cẩn thận, tỉ mỷ, chính xác, trung thực của HS.</w:t>
      </w:r>
    </w:p>
    <w:p w:rsidR="00AF07BC" w:rsidRPr="00AB7664" w:rsidRDefault="00AF07BC" w:rsidP="000E1A7F">
      <w:pPr>
        <w:spacing w:after="120" w:line="300" w:lineRule="auto"/>
        <w:jc w:val="both"/>
        <w:rPr>
          <w:rFonts w:asciiTheme="majorHAnsi" w:hAnsiTheme="majorHAnsi" w:cstheme="majorHAnsi"/>
          <w:b/>
          <w:szCs w:val="28"/>
          <w:lang w:val="pt-BR"/>
        </w:rPr>
      </w:pPr>
      <w:r w:rsidRPr="00AB7664">
        <w:rPr>
          <w:rFonts w:asciiTheme="majorHAnsi" w:hAnsiTheme="majorHAnsi" w:cstheme="majorHAnsi"/>
          <w:b/>
          <w:szCs w:val="28"/>
          <w:lang w:val="pt-BR"/>
        </w:rPr>
        <w:t xml:space="preserve">III. NỘI DUNG MÔ ĐUN: </w:t>
      </w:r>
    </w:p>
    <w:p w:rsidR="00AF07BC" w:rsidRPr="00AB7664" w:rsidRDefault="00AF07BC" w:rsidP="000E1A7F">
      <w:pPr>
        <w:spacing w:after="120" w:line="276" w:lineRule="auto"/>
        <w:ind w:left="360"/>
        <w:jc w:val="both"/>
        <w:rPr>
          <w:rFonts w:asciiTheme="majorHAnsi" w:hAnsiTheme="majorHAnsi" w:cstheme="majorHAnsi"/>
          <w:i/>
          <w:iCs/>
          <w:szCs w:val="28"/>
          <w:lang w:val="pt-BR"/>
        </w:rPr>
      </w:pPr>
      <w:r w:rsidRPr="00AB7664">
        <w:rPr>
          <w:rFonts w:asciiTheme="majorHAnsi" w:hAnsiTheme="majorHAnsi" w:cstheme="majorHAnsi"/>
          <w:i/>
          <w:iCs/>
          <w:szCs w:val="28"/>
          <w:lang w:val="pt-BR"/>
        </w:rPr>
        <w:t>1.Nội dung tổng quát và phân phối thời gian:</w:t>
      </w:r>
    </w:p>
    <w:tbl>
      <w:tblPr>
        <w:tblW w:w="8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380"/>
        <w:gridCol w:w="840"/>
        <w:gridCol w:w="1080"/>
        <w:gridCol w:w="900"/>
        <w:gridCol w:w="900"/>
      </w:tblGrid>
      <w:tr w:rsidR="00AF07BC" w:rsidRPr="00AB7664" w:rsidTr="00E224EA">
        <w:trPr>
          <w:tblHeader/>
        </w:trPr>
        <w:tc>
          <w:tcPr>
            <w:tcW w:w="840" w:type="dxa"/>
            <w:vMerge w:val="restart"/>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lastRenderedPageBreak/>
              <w:t>Số</w:t>
            </w:r>
          </w:p>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TT</w:t>
            </w:r>
          </w:p>
        </w:tc>
        <w:tc>
          <w:tcPr>
            <w:tcW w:w="4380" w:type="dxa"/>
            <w:vMerge w:val="restart"/>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p>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Tên các bài trong mô đun</w:t>
            </w:r>
          </w:p>
        </w:tc>
        <w:tc>
          <w:tcPr>
            <w:tcW w:w="3720" w:type="dxa"/>
            <w:gridSpan w:val="4"/>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Thời gian</w:t>
            </w:r>
          </w:p>
        </w:tc>
      </w:tr>
      <w:tr w:rsidR="00AF07BC" w:rsidRPr="00AB7664" w:rsidTr="00E224EA">
        <w:trPr>
          <w:tblHeader/>
        </w:trPr>
        <w:tc>
          <w:tcPr>
            <w:tcW w:w="840" w:type="dxa"/>
            <w:vMerge/>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i/>
                <w:iCs/>
                <w:szCs w:val="28"/>
                <w:lang w:val="pt-BR"/>
              </w:rPr>
            </w:pPr>
          </w:p>
        </w:tc>
        <w:tc>
          <w:tcPr>
            <w:tcW w:w="4380" w:type="dxa"/>
            <w:vMerge/>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i/>
                <w:iCs/>
                <w:szCs w:val="28"/>
                <w:lang w:val="pt-BR"/>
              </w:rPr>
            </w:pPr>
          </w:p>
        </w:tc>
        <w:tc>
          <w:tcPr>
            <w:tcW w:w="84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tabs>
                <w:tab w:val="num" w:pos="993"/>
              </w:tabs>
              <w:spacing w:line="27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Kiểm tra*</w:t>
            </w:r>
          </w:p>
        </w:tc>
      </w:tr>
      <w:tr w:rsidR="00AF07BC" w:rsidRPr="00AB7664" w:rsidTr="00E224EA">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1</w:t>
            </w:r>
          </w:p>
        </w:tc>
        <w:tc>
          <w:tcPr>
            <w:tcW w:w="4380" w:type="dxa"/>
            <w:tcBorders>
              <w:top w:val="single" w:sz="4" w:space="0" w:color="auto"/>
              <w:left w:val="single" w:sz="4" w:space="0" w:color="auto"/>
              <w:bottom w:val="single" w:sz="4" w:space="0" w:color="auto"/>
              <w:right w:val="single" w:sz="4" w:space="0" w:color="auto"/>
            </w:tcBorders>
          </w:tcPr>
          <w:p w:rsidR="00AF07BC" w:rsidRPr="00AB7664" w:rsidRDefault="00EB160C" w:rsidP="00AF07BC">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1. </w:t>
            </w:r>
            <w:r w:rsidR="00AF07BC" w:rsidRPr="00AB7664">
              <w:rPr>
                <w:rFonts w:asciiTheme="majorHAnsi" w:hAnsiTheme="majorHAnsi" w:cstheme="majorHAnsi"/>
                <w:szCs w:val="28"/>
                <w:lang w:val="pt-BR"/>
              </w:rPr>
              <w:t>Những kiến thức cơ bản khi hàn tự động dưới lớp thuốc (SAW).</w:t>
            </w:r>
          </w:p>
        </w:tc>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5</w:t>
            </w:r>
          </w:p>
        </w:tc>
        <w:tc>
          <w:tcPr>
            <w:tcW w:w="108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5</w:t>
            </w:r>
          </w:p>
        </w:tc>
        <w:tc>
          <w:tcPr>
            <w:tcW w:w="90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p>
        </w:tc>
        <w:tc>
          <w:tcPr>
            <w:tcW w:w="90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0</w:t>
            </w:r>
          </w:p>
        </w:tc>
      </w:tr>
      <w:tr w:rsidR="00AF07BC" w:rsidRPr="00AB7664" w:rsidTr="00E224EA">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2</w:t>
            </w:r>
          </w:p>
        </w:tc>
        <w:tc>
          <w:tcPr>
            <w:tcW w:w="4380" w:type="dxa"/>
            <w:tcBorders>
              <w:top w:val="single" w:sz="4" w:space="0" w:color="auto"/>
              <w:left w:val="single" w:sz="4" w:space="0" w:color="auto"/>
              <w:bottom w:val="single" w:sz="4" w:space="0" w:color="auto"/>
              <w:right w:val="single" w:sz="4" w:space="0" w:color="auto"/>
            </w:tcBorders>
          </w:tcPr>
          <w:p w:rsidR="00AF07BC" w:rsidRPr="00AB7664" w:rsidRDefault="00EB160C" w:rsidP="00AF07BC">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2. </w:t>
            </w:r>
            <w:r w:rsidR="00AF07BC" w:rsidRPr="00AB7664">
              <w:rPr>
                <w:rFonts w:asciiTheme="majorHAnsi" w:hAnsiTheme="majorHAnsi" w:cstheme="majorHAnsi"/>
                <w:szCs w:val="28"/>
                <w:lang w:val="pt-BR"/>
              </w:rPr>
              <w:t>Vận hành thiết bị hàn tự động dưới lớp thuốc bảo vệ.</w:t>
            </w:r>
          </w:p>
        </w:tc>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5</w:t>
            </w:r>
          </w:p>
        </w:tc>
        <w:tc>
          <w:tcPr>
            <w:tcW w:w="108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2</w:t>
            </w:r>
          </w:p>
        </w:tc>
        <w:tc>
          <w:tcPr>
            <w:tcW w:w="90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spacing w:line="276" w:lineRule="auto"/>
              <w:jc w:val="center"/>
              <w:rPr>
                <w:rFonts w:asciiTheme="majorHAnsi" w:hAnsiTheme="majorHAnsi" w:cstheme="majorHAnsi"/>
                <w:bCs/>
                <w:color w:val="000000"/>
                <w:szCs w:val="28"/>
              </w:rPr>
            </w:pPr>
          </w:p>
        </w:tc>
      </w:tr>
      <w:tr w:rsidR="00AF07BC" w:rsidRPr="00AB7664" w:rsidTr="00E224EA">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3</w:t>
            </w:r>
          </w:p>
        </w:tc>
        <w:tc>
          <w:tcPr>
            <w:tcW w:w="4380" w:type="dxa"/>
            <w:tcBorders>
              <w:top w:val="single" w:sz="4" w:space="0" w:color="auto"/>
              <w:left w:val="single" w:sz="4" w:space="0" w:color="auto"/>
              <w:bottom w:val="single" w:sz="4" w:space="0" w:color="auto"/>
              <w:right w:val="single" w:sz="4" w:space="0" w:color="auto"/>
            </w:tcBorders>
          </w:tcPr>
          <w:p w:rsidR="00AF07BC" w:rsidRPr="00AB7664" w:rsidRDefault="00EB160C" w:rsidP="00AF07BC">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3. </w:t>
            </w:r>
            <w:r w:rsidR="00AF07BC" w:rsidRPr="00AB7664">
              <w:rPr>
                <w:rFonts w:asciiTheme="majorHAnsi" w:hAnsiTheme="majorHAnsi" w:cstheme="majorHAnsi"/>
                <w:szCs w:val="28"/>
                <w:lang w:val="pt-BR"/>
              </w:rPr>
              <w:t>Hàn  giáp mối vị trí 1G</w:t>
            </w:r>
          </w:p>
        </w:tc>
        <w:tc>
          <w:tcPr>
            <w:tcW w:w="84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17</w:t>
            </w:r>
          </w:p>
        </w:tc>
        <w:tc>
          <w:tcPr>
            <w:tcW w:w="108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3</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13</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w:t>
            </w:r>
          </w:p>
        </w:tc>
      </w:tr>
      <w:tr w:rsidR="00AF07BC" w:rsidRPr="00AB7664" w:rsidTr="00E224EA">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tabs>
                <w:tab w:val="num" w:pos="993"/>
              </w:tabs>
              <w:spacing w:line="276" w:lineRule="auto"/>
              <w:jc w:val="center"/>
              <w:rPr>
                <w:rFonts w:asciiTheme="majorHAnsi" w:hAnsiTheme="majorHAnsi" w:cstheme="majorHAnsi"/>
                <w:szCs w:val="28"/>
                <w:lang w:val="pt-BR"/>
              </w:rPr>
            </w:pPr>
            <w:r w:rsidRPr="00AB7664">
              <w:rPr>
                <w:rFonts w:asciiTheme="majorHAnsi" w:hAnsiTheme="majorHAnsi" w:cstheme="majorHAnsi"/>
                <w:szCs w:val="28"/>
                <w:lang w:val="pt-BR"/>
              </w:rPr>
              <w:t>4</w:t>
            </w:r>
          </w:p>
        </w:tc>
        <w:tc>
          <w:tcPr>
            <w:tcW w:w="4380" w:type="dxa"/>
            <w:tcBorders>
              <w:top w:val="single" w:sz="4" w:space="0" w:color="auto"/>
              <w:left w:val="single" w:sz="4" w:space="0" w:color="auto"/>
              <w:bottom w:val="single" w:sz="4" w:space="0" w:color="auto"/>
              <w:right w:val="single" w:sz="4" w:space="0" w:color="auto"/>
            </w:tcBorders>
          </w:tcPr>
          <w:p w:rsidR="00AF07BC" w:rsidRPr="00AB7664" w:rsidRDefault="00EB160C" w:rsidP="00AF07BC">
            <w:pPr>
              <w:spacing w:line="276" w:lineRule="auto"/>
              <w:jc w:val="both"/>
              <w:rPr>
                <w:rFonts w:asciiTheme="majorHAnsi" w:hAnsiTheme="majorHAnsi" w:cstheme="majorHAnsi"/>
                <w:szCs w:val="28"/>
                <w:lang w:val="pt-BR"/>
              </w:rPr>
            </w:pPr>
            <w:r>
              <w:rPr>
                <w:rFonts w:asciiTheme="majorHAnsi" w:hAnsiTheme="majorHAnsi" w:cstheme="majorHAnsi"/>
                <w:szCs w:val="28"/>
                <w:lang w:val="pt-BR"/>
              </w:rPr>
              <w:t xml:space="preserve">Bài 4. </w:t>
            </w:r>
            <w:r w:rsidR="00AF07BC" w:rsidRPr="00AB7664">
              <w:rPr>
                <w:rFonts w:asciiTheme="majorHAnsi" w:hAnsiTheme="majorHAnsi" w:cstheme="majorHAnsi"/>
                <w:szCs w:val="28"/>
                <w:lang w:val="pt-BR"/>
              </w:rPr>
              <w:t>Hàn mối hàn góc vị trí 2F</w:t>
            </w:r>
          </w:p>
        </w:tc>
        <w:tc>
          <w:tcPr>
            <w:tcW w:w="84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18</w:t>
            </w:r>
          </w:p>
        </w:tc>
        <w:tc>
          <w:tcPr>
            <w:tcW w:w="108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3</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14</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Cs/>
                <w:color w:val="000000"/>
                <w:szCs w:val="28"/>
              </w:rPr>
            </w:pPr>
            <w:r w:rsidRPr="00AB7664">
              <w:rPr>
                <w:rFonts w:asciiTheme="majorHAnsi" w:hAnsiTheme="majorHAnsi" w:cstheme="majorHAnsi"/>
                <w:bCs/>
                <w:color w:val="000000"/>
                <w:szCs w:val="28"/>
              </w:rPr>
              <w:t> 1</w:t>
            </w:r>
          </w:p>
        </w:tc>
      </w:tr>
      <w:tr w:rsidR="00AF07BC" w:rsidRPr="00AB7664" w:rsidTr="00E224EA">
        <w:tc>
          <w:tcPr>
            <w:tcW w:w="840" w:type="dxa"/>
            <w:tcBorders>
              <w:top w:val="single" w:sz="4" w:space="0" w:color="auto"/>
              <w:left w:val="single" w:sz="4" w:space="0" w:color="auto"/>
              <w:bottom w:val="single" w:sz="4" w:space="0" w:color="auto"/>
              <w:right w:val="single" w:sz="4" w:space="0" w:color="auto"/>
            </w:tcBorders>
            <w:vAlign w:val="center"/>
          </w:tcPr>
          <w:p w:rsidR="00AF07BC" w:rsidRPr="00AB7664" w:rsidRDefault="00AF07BC" w:rsidP="00AF07BC">
            <w:pPr>
              <w:tabs>
                <w:tab w:val="num" w:pos="993"/>
              </w:tabs>
              <w:spacing w:line="276" w:lineRule="auto"/>
              <w:jc w:val="center"/>
              <w:rPr>
                <w:rFonts w:asciiTheme="majorHAnsi" w:hAnsiTheme="majorHAnsi" w:cstheme="majorHAnsi"/>
                <w:szCs w:val="28"/>
                <w:lang w:val="pt-BR"/>
              </w:rPr>
            </w:pPr>
          </w:p>
        </w:tc>
        <w:tc>
          <w:tcPr>
            <w:tcW w:w="438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
                <w:szCs w:val="28"/>
              </w:rPr>
            </w:pPr>
            <w:r w:rsidRPr="00AB7664">
              <w:rPr>
                <w:rFonts w:asciiTheme="majorHAnsi" w:hAnsiTheme="majorHAnsi" w:cstheme="majorHAnsi"/>
                <w:b/>
                <w:szCs w:val="28"/>
              </w:rPr>
              <w:t>Cộng</w:t>
            </w:r>
          </w:p>
        </w:tc>
        <w:tc>
          <w:tcPr>
            <w:tcW w:w="84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14</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29</w:t>
            </w:r>
          </w:p>
        </w:tc>
        <w:tc>
          <w:tcPr>
            <w:tcW w:w="900" w:type="dxa"/>
            <w:tcBorders>
              <w:top w:val="single" w:sz="4" w:space="0" w:color="auto"/>
              <w:left w:val="single" w:sz="4" w:space="0" w:color="auto"/>
              <w:bottom w:val="single" w:sz="4" w:space="0" w:color="auto"/>
              <w:right w:val="single" w:sz="4" w:space="0" w:color="auto"/>
            </w:tcBorders>
          </w:tcPr>
          <w:p w:rsidR="00AF07BC" w:rsidRPr="00AB7664" w:rsidRDefault="00AF07BC" w:rsidP="00AF07BC">
            <w:pPr>
              <w:spacing w:line="276" w:lineRule="auto"/>
              <w:jc w:val="center"/>
              <w:rPr>
                <w:rFonts w:asciiTheme="majorHAnsi" w:hAnsiTheme="majorHAnsi" w:cstheme="majorHAnsi"/>
                <w:b/>
                <w:bCs/>
                <w:color w:val="000000"/>
                <w:szCs w:val="28"/>
              </w:rPr>
            </w:pPr>
            <w:r w:rsidRPr="00AB7664">
              <w:rPr>
                <w:rFonts w:asciiTheme="majorHAnsi" w:hAnsiTheme="majorHAnsi" w:cstheme="majorHAnsi"/>
                <w:b/>
                <w:bCs/>
                <w:color w:val="000000"/>
                <w:szCs w:val="28"/>
              </w:rPr>
              <w:t>2</w:t>
            </w:r>
          </w:p>
        </w:tc>
      </w:tr>
    </w:tbl>
    <w:p w:rsidR="00AF07BC" w:rsidRPr="00AB7664" w:rsidRDefault="00AF07BC" w:rsidP="00AF07BC">
      <w:pPr>
        <w:spacing w:after="120" w:line="27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 xml:space="preserve">2. Nội dung chi tiết: </w:t>
      </w:r>
    </w:p>
    <w:p w:rsidR="00AF07BC" w:rsidRPr="00EB160C" w:rsidRDefault="00AF07BC" w:rsidP="00602489">
      <w:pPr>
        <w:spacing w:line="336" w:lineRule="auto"/>
        <w:jc w:val="center"/>
        <w:rPr>
          <w:rFonts w:asciiTheme="majorHAnsi" w:hAnsiTheme="majorHAnsi" w:cstheme="majorHAnsi"/>
          <w:b/>
          <w:bCs/>
          <w:szCs w:val="28"/>
          <w:lang w:val="pt-BR"/>
        </w:rPr>
      </w:pPr>
      <w:r w:rsidRPr="00AB7664">
        <w:rPr>
          <w:rFonts w:asciiTheme="majorHAnsi" w:hAnsiTheme="majorHAnsi" w:cstheme="majorHAnsi"/>
          <w:b/>
          <w:bCs/>
          <w:szCs w:val="28"/>
          <w:lang w:val="pt-BR"/>
        </w:rPr>
        <w:t>Bài 1: Những Kiến thức cơ bản khi hàn tự động dưới thuốc (SAW)</w:t>
      </w:r>
    </w:p>
    <w:p w:rsidR="00AF07BC" w:rsidRPr="00AB7664" w:rsidRDefault="00AF07BC" w:rsidP="00602489">
      <w:pPr>
        <w:spacing w:line="336"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đúng cấu tạo và nguyên lý làm việc của máy hàn tự động dưới lớp thuốc bảo vệ.</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Nhận biết đúng các núm chức năng điều khiển máy như: điều chỉnh dòng hàn, điện áp hàn, tốc độ đẩy dây hàn.</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được thực chất, đặc điểm và công dụng của hàn SAW</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các loại thuốc hàn SAW, các loại dây hàn SAW</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các loại dụng cụ thiết bị dùng trong công nghệ hàn SAW</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Nhận biết các khuyết tật trong mối hàn khi hàn SAW</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đầy đủ mọi ảnh hưởng của quá trình hàn SAW tới sức khoẻ công nhân hàn.</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tốt công tác an toàn lao động và vệ sinh phân xưởng</w:t>
      </w:r>
    </w:p>
    <w:p w:rsidR="00AF07BC" w:rsidRPr="00AB7664" w:rsidRDefault="00AF07BC" w:rsidP="00602489">
      <w:pPr>
        <w:numPr>
          <w:ilvl w:val="1"/>
          <w:numId w:val="36"/>
        </w:numPr>
        <w:tabs>
          <w:tab w:val="clear" w:pos="870"/>
          <w:tab w:val="num" w:pos="560"/>
          <w:tab w:val="num" w:pos="650"/>
          <w:tab w:val="left" w:pos="1400"/>
        </w:tabs>
        <w:spacing w:line="336"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Tuân thủ quy định, quy phạm của nguyên lý hàn SAW.</w:t>
      </w:r>
    </w:p>
    <w:tbl>
      <w:tblPr>
        <w:tblW w:w="0" w:type="auto"/>
        <w:tblInd w:w="108" w:type="dxa"/>
        <w:tblLook w:val="0000" w:firstRow="0" w:lastRow="0" w:firstColumn="0" w:lastColumn="0" w:noHBand="0" w:noVBand="0"/>
      </w:tblPr>
      <w:tblGrid>
        <w:gridCol w:w="4515"/>
        <w:gridCol w:w="4125"/>
      </w:tblGrid>
      <w:tr w:rsidR="00AF07BC" w:rsidRPr="00AB7664" w:rsidTr="00E224EA">
        <w:trPr>
          <w:gridAfter w:val="1"/>
          <w:wAfter w:w="4125" w:type="dxa"/>
          <w:trHeight w:val="261"/>
        </w:trPr>
        <w:tc>
          <w:tcPr>
            <w:tcW w:w="4515" w:type="dxa"/>
          </w:tcPr>
          <w:p w:rsidR="00AF07BC" w:rsidRPr="00AB7664" w:rsidRDefault="00AF07BC" w:rsidP="00602489">
            <w:pPr>
              <w:spacing w:line="336" w:lineRule="auto"/>
              <w:jc w:val="both"/>
              <w:rPr>
                <w:rFonts w:asciiTheme="majorHAnsi" w:hAnsiTheme="majorHAnsi" w:cstheme="majorHAnsi"/>
                <w:i/>
                <w:iCs/>
                <w:szCs w:val="28"/>
                <w:lang w:val="pt-BR"/>
              </w:rPr>
            </w:pPr>
            <w:r w:rsidRPr="00AB7664">
              <w:rPr>
                <w:rFonts w:asciiTheme="majorHAnsi" w:hAnsiTheme="majorHAnsi" w:cstheme="majorHAnsi"/>
                <w:i/>
                <w:iCs/>
                <w:szCs w:val="28"/>
                <w:lang w:val="pt-BR"/>
              </w:rPr>
              <w:t>2.Nội dung của bài:</w:t>
            </w:r>
          </w:p>
        </w:tc>
      </w:tr>
      <w:tr w:rsidR="00AF07BC" w:rsidRPr="00AB7664" w:rsidTr="00E224EA">
        <w:trPr>
          <w:trHeight w:val="261"/>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1.1. Cấu tạo và nguyên lý hoạt động pcủa hương pháp hàn SAW </w:t>
            </w:r>
          </w:p>
        </w:tc>
      </w:tr>
      <w:tr w:rsidR="00AF07BC" w:rsidRPr="00AB7664" w:rsidTr="00E224EA">
        <w:trPr>
          <w:trHeight w:val="165"/>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1.2. Thực chất, đặc điểm và công dụng của hàn SAW</w:t>
            </w:r>
          </w:p>
        </w:tc>
      </w:tr>
      <w:tr w:rsidR="00AF07BC" w:rsidRPr="00AB7664" w:rsidTr="00E224EA">
        <w:trPr>
          <w:trHeight w:val="80"/>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eastAsia="ko-KR"/>
              </w:rPr>
            </w:pPr>
            <w:r w:rsidRPr="00AB7664">
              <w:rPr>
                <w:rFonts w:asciiTheme="majorHAnsi" w:hAnsiTheme="majorHAnsi" w:cstheme="majorHAnsi"/>
                <w:szCs w:val="28"/>
                <w:lang w:val="nl-NL" w:eastAsia="ko-KR"/>
              </w:rPr>
              <w:t>1.</w:t>
            </w:r>
            <w:r w:rsidRPr="00AB7664">
              <w:rPr>
                <w:rFonts w:asciiTheme="majorHAnsi" w:hAnsiTheme="majorHAnsi" w:cstheme="majorHAnsi"/>
                <w:szCs w:val="28"/>
                <w:lang w:eastAsia="ko-KR"/>
              </w:rPr>
              <w:t>3. Thiết bị dụng cụ hàn SAW</w:t>
            </w:r>
          </w:p>
        </w:tc>
      </w:tr>
      <w:tr w:rsidR="00AF07BC" w:rsidRPr="00AB7664" w:rsidTr="00E224EA">
        <w:trPr>
          <w:trHeight w:val="117"/>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eastAsia="ko-KR"/>
              </w:rPr>
            </w:pPr>
            <w:r w:rsidRPr="00AB7664">
              <w:rPr>
                <w:rFonts w:asciiTheme="majorHAnsi" w:hAnsiTheme="majorHAnsi" w:cstheme="majorHAnsi"/>
                <w:szCs w:val="28"/>
                <w:lang w:val="nl-NL" w:eastAsia="ko-KR"/>
              </w:rPr>
              <w:t>1.</w:t>
            </w:r>
            <w:r w:rsidRPr="00AB7664">
              <w:rPr>
                <w:rFonts w:asciiTheme="majorHAnsi" w:hAnsiTheme="majorHAnsi" w:cstheme="majorHAnsi"/>
                <w:szCs w:val="28"/>
                <w:lang w:eastAsia="ko-KR"/>
              </w:rPr>
              <w:t>4. Chọn chế độ hàn SAW</w:t>
            </w:r>
          </w:p>
        </w:tc>
      </w:tr>
      <w:tr w:rsidR="00AF07BC" w:rsidRPr="00AB7664" w:rsidTr="00E224EA">
        <w:trPr>
          <w:trHeight w:val="226"/>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val="nl-NL" w:eastAsia="ko-KR"/>
              </w:rPr>
            </w:pPr>
            <w:r w:rsidRPr="00AB7664">
              <w:rPr>
                <w:rFonts w:asciiTheme="majorHAnsi" w:hAnsiTheme="majorHAnsi" w:cstheme="majorHAnsi"/>
                <w:szCs w:val="28"/>
                <w:lang w:eastAsia="ko-KR"/>
              </w:rPr>
              <w:t>1.</w:t>
            </w:r>
            <w:r w:rsidRPr="00AB7664">
              <w:rPr>
                <w:rFonts w:asciiTheme="majorHAnsi" w:hAnsiTheme="majorHAnsi" w:cstheme="majorHAnsi"/>
                <w:szCs w:val="28"/>
                <w:lang w:val="nl-NL" w:eastAsia="ko-KR"/>
              </w:rPr>
              <w:t>5. Các khuyết tật của mối hàn SAW</w:t>
            </w:r>
          </w:p>
        </w:tc>
      </w:tr>
      <w:tr w:rsidR="00AF07BC" w:rsidRPr="00AB7664" w:rsidTr="00E224EA">
        <w:trPr>
          <w:trHeight w:val="236"/>
        </w:trPr>
        <w:tc>
          <w:tcPr>
            <w:tcW w:w="8640" w:type="dxa"/>
            <w:gridSpan w:val="2"/>
          </w:tcPr>
          <w:p w:rsidR="00AF07BC" w:rsidRPr="00AB7664" w:rsidRDefault="00AF07BC" w:rsidP="00602489">
            <w:pPr>
              <w:tabs>
                <w:tab w:val="left" w:pos="1400"/>
              </w:tabs>
              <w:spacing w:line="336" w:lineRule="auto"/>
              <w:ind w:left="312" w:hanging="312"/>
              <w:jc w:val="both"/>
              <w:rPr>
                <w:rFonts w:asciiTheme="majorHAnsi" w:hAnsiTheme="majorHAnsi" w:cstheme="majorHAnsi"/>
                <w:szCs w:val="28"/>
                <w:lang w:eastAsia="ko-KR"/>
              </w:rPr>
            </w:pPr>
            <w:r w:rsidRPr="00AB7664">
              <w:rPr>
                <w:rFonts w:asciiTheme="majorHAnsi" w:hAnsiTheme="majorHAnsi" w:cstheme="majorHAnsi"/>
                <w:szCs w:val="28"/>
                <w:lang w:eastAsia="ko-KR"/>
              </w:rPr>
              <w:t>1.6. Những ảnh hưởng tới sức khoẻ của người công nhân khi hàn SAW</w:t>
            </w:r>
          </w:p>
        </w:tc>
      </w:tr>
      <w:tr w:rsidR="00AF07BC" w:rsidRPr="00AB7664" w:rsidTr="00E224EA">
        <w:trPr>
          <w:trHeight w:val="282"/>
        </w:trPr>
        <w:tc>
          <w:tcPr>
            <w:tcW w:w="8640" w:type="dxa"/>
            <w:gridSpan w:val="2"/>
          </w:tcPr>
          <w:p w:rsidR="00AF07BC" w:rsidRPr="00AB7664" w:rsidRDefault="00AF07BC" w:rsidP="00602489">
            <w:pPr>
              <w:tabs>
                <w:tab w:val="left" w:pos="1400"/>
              </w:tabs>
              <w:spacing w:line="336"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1.7. An</w:t>
            </w:r>
            <w:r w:rsidRPr="00AB7664">
              <w:rPr>
                <w:rFonts w:asciiTheme="majorHAnsi" w:hAnsiTheme="majorHAnsi" w:cstheme="majorHAnsi"/>
                <w:szCs w:val="28"/>
              </w:rPr>
              <w:t xml:space="preserve"> toàn và vệ sinh phân xưởng khi hàn SAW</w:t>
            </w:r>
          </w:p>
        </w:tc>
      </w:tr>
    </w:tbl>
    <w:p w:rsidR="00AF07BC" w:rsidRPr="00EB160C" w:rsidRDefault="00AF07BC" w:rsidP="00602489">
      <w:pPr>
        <w:spacing w:line="300" w:lineRule="auto"/>
        <w:jc w:val="center"/>
        <w:rPr>
          <w:rFonts w:asciiTheme="majorHAnsi" w:hAnsiTheme="majorHAnsi" w:cstheme="majorHAnsi"/>
          <w:b/>
          <w:bCs/>
          <w:szCs w:val="28"/>
        </w:rPr>
      </w:pPr>
      <w:r w:rsidRPr="00AB7664">
        <w:rPr>
          <w:rFonts w:asciiTheme="majorHAnsi" w:hAnsiTheme="majorHAnsi" w:cstheme="majorHAnsi"/>
          <w:b/>
          <w:bCs/>
          <w:szCs w:val="28"/>
        </w:rPr>
        <w:lastRenderedPageBreak/>
        <w:t>Bài 2: Vận hành máy hàn tự động dưới thuốc (SAW)</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Nhận biết đúng các núm chức năng điều khiển máy như: điều chỉnh dòng hàn, điện áp hàn, tốc độ đẩy dây hàn, quá trình hàn liên tục không liên tục.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Kết nối thiết bị hàn SAW đảm bảo yêu cầu kỹ thuật.</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 phù hợp với chiều dày, tính chất của vật liệu và kiểu liên kết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Vận hành, sử dụng thiết bị hàn tự động dưới lớp thuốc thành thạo đúng quy trình quy phạm kỹ thuật.</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Xử lý an toàn một số sai hỏng thông thường khi vận hành, sử dụng máy hàn tự động dưới lớp thuốc.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Tuân thủ quy định, quy phạm trong quá trình vận hành thiết bị.  </w:t>
      </w:r>
    </w:p>
    <w:p w:rsidR="00AF07BC" w:rsidRPr="00EB160C"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11297" w:type="dxa"/>
        <w:tblInd w:w="108" w:type="dxa"/>
        <w:tblLook w:val="0000" w:firstRow="0" w:lastRow="0" w:firstColumn="0" w:lastColumn="0" w:noHBand="0" w:noVBand="0"/>
      </w:tblPr>
      <w:tblGrid>
        <w:gridCol w:w="4620"/>
        <w:gridCol w:w="3660"/>
        <w:gridCol w:w="3017"/>
      </w:tblGrid>
      <w:tr w:rsidR="00AF07BC" w:rsidRPr="00AB7664" w:rsidTr="00E224EA">
        <w:trPr>
          <w:trHeight w:val="261"/>
        </w:trPr>
        <w:tc>
          <w:tcPr>
            <w:tcW w:w="4620" w:type="dxa"/>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6677" w:type="dxa"/>
            <w:gridSpan w:val="2"/>
          </w:tcPr>
          <w:p w:rsidR="00AF07BC" w:rsidRPr="00AB7664" w:rsidRDefault="00AF07BC" w:rsidP="00EB160C">
            <w:pPr>
              <w:spacing w:line="300" w:lineRule="auto"/>
              <w:jc w:val="both"/>
              <w:rPr>
                <w:rFonts w:asciiTheme="majorHAnsi" w:hAnsiTheme="majorHAnsi" w:cstheme="majorHAnsi"/>
                <w:i/>
                <w:iCs/>
                <w:szCs w:val="28"/>
              </w:rPr>
            </w:pPr>
          </w:p>
        </w:tc>
      </w:tr>
      <w:tr w:rsidR="00AF07BC" w:rsidRPr="00AB7664" w:rsidTr="00E224EA">
        <w:trPr>
          <w:gridAfter w:val="1"/>
          <w:wAfter w:w="3017" w:type="dxa"/>
          <w:trHeight w:val="154"/>
        </w:trPr>
        <w:tc>
          <w:tcPr>
            <w:tcW w:w="8280"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2.1. Kết nối thiết bị hàn tự động</w:t>
            </w:r>
          </w:p>
        </w:tc>
      </w:tr>
      <w:tr w:rsidR="00AF07BC" w:rsidRPr="00AB7664" w:rsidTr="00E224EA">
        <w:trPr>
          <w:gridAfter w:val="1"/>
          <w:wAfter w:w="3017" w:type="dxa"/>
          <w:trHeight w:val="80"/>
        </w:trPr>
        <w:tc>
          <w:tcPr>
            <w:tcW w:w="8280"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2.2. Chọn chế độ hàn tự động</w:t>
            </w:r>
          </w:p>
        </w:tc>
      </w:tr>
      <w:tr w:rsidR="00AF07BC" w:rsidRPr="00AB7664" w:rsidTr="00E224EA">
        <w:trPr>
          <w:gridAfter w:val="1"/>
          <w:wAfter w:w="3017" w:type="dxa"/>
          <w:trHeight w:val="226"/>
        </w:trPr>
        <w:tc>
          <w:tcPr>
            <w:tcW w:w="8280"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2.3. Vận hành, sử dụng máy hàn tự động dưới lớp thuốc</w:t>
            </w:r>
          </w:p>
        </w:tc>
      </w:tr>
      <w:tr w:rsidR="00AF07BC" w:rsidRPr="00AB7664" w:rsidTr="00E224EA">
        <w:trPr>
          <w:gridAfter w:val="1"/>
          <w:wAfter w:w="3017" w:type="dxa"/>
          <w:trHeight w:val="236"/>
        </w:trPr>
        <w:tc>
          <w:tcPr>
            <w:tcW w:w="8280"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2.4. Các sự cố thường gặp khi hàn tự động dưới lớp thuốc</w:t>
            </w:r>
          </w:p>
        </w:tc>
      </w:tr>
      <w:tr w:rsidR="00AF07BC" w:rsidRPr="00AB7664" w:rsidTr="00E224EA">
        <w:trPr>
          <w:gridAfter w:val="1"/>
          <w:wAfter w:w="3017" w:type="dxa"/>
          <w:trHeight w:val="282"/>
        </w:trPr>
        <w:tc>
          <w:tcPr>
            <w:tcW w:w="8280"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2.5. Công tác an toàn lao động và vệ sinh phân xưởng. </w:t>
            </w:r>
          </w:p>
        </w:tc>
      </w:tr>
    </w:tbl>
    <w:p w:rsidR="00AF07BC" w:rsidRPr="00AB7664" w:rsidRDefault="00AF07BC" w:rsidP="00602489">
      <w:pPr>
        <w:spacing w:line="300" w:lineRule="auto"/>
        <w:jc w:val="center"/>
        <w:rPr>
          <w:rFonts w:asciiTheme="majorHAnsi" w:hAnsiTheme="majorHAnsi" w:cstheme="majorHAnsi"/>
          <w:b/>
          <w:bCs/>
          <w:szCs w:val="28"/>
        </w:rPr>
      </w:pPr>
      <w:r w:rsidRPr="00AB7664">
        <w:rPr>
          <w:rFonts w:asciiTheme="majorHAnsi" w:hAnsiTheme="majorHAnsi" w:cstheme="majorHAnsi"/>
          <w:b/>
          <w:bCs/>
          <w:szCs w:val="28"/>
        </w:rPr>
        <w:t>Bài 3: Hàn SAW giáp mối vị trí 1G</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hàn đầy đủ an toàn.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Nhận biết chính xác các loại dây hàn, thuốc hàn.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đảm bảo các yêu cầu kỹ thuật.</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Chọn chế độ hàn phù hợp chiều dày, tính chất vật liệu và kiểu liên kết hàn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hàn mối hàn giáp mối đảm bảo độ sâu ngấu không rỗ khí ngậm xỉ, không cháy cạnh ít biến dạng kim loại cơ bản.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Tuân thủ quy định, quy phạm trong quy trình hàn SAW vị trí 1G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513"/>
        <w:gridCol w:w="1423"/>
        <w:gridCol w:w="2960"/>
      </w:tblGrid>
      <w:tr w:rsidR="00AF07BC" w:rsidRPr="00AB7664" w:rsidTr="00E224EA">
        <w:trPr>
          <w:trHeight w:val="261"/>
        </w:trPr>
        <w:tc>
          <w:tcPr>
            <w:tcW w:w="4513" w:type="dxa"/>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 xml:space="preserve">2.Nội dung của bài: </w:t>
            </w:r>
          </w:p>
        </w:tc>
        <w:tc>
          <w:tcPr>
            <w:tcW w:w="4383" w:type="dxa"/>
            <w:gridSpan w:val="2"/>
          </w:tcPr>
          <w:p w:rsidR="00AF07BC" w:rsidRPr="00AB7664" w:rsidRDefault="00AF07BC" w:rsidP="00EB160C">
            <w:pPr>
              <w:spacing w:line="300" w:lineRule="auto"/>
              <w:jc w:val="both"/>
              <w:rPr>
                <w:rFonts w:asciiTheme="majorHAnsi" w:hAnsiTheme="majorHAnsi" w:cstheme="majorHAnsi"/>
                <w:i/>
                <w:iCs/>
                <w:szCs w:val="28"/>
              </w:rPr>
            </w:pPr>
          </w:p>
        </w:tc>
      </w:tr>
      <w:tr w:rsidR="00AF07BC" w:rsidRPr="00AB7664" w:rsidTr="00E224EA">
        <w:trPr>
          <w:trHeight w:val="261"/>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3.1. Chuẩn bị thiết bị dụng cụ</w:t>
            </w:r>
          </w:p>
        </w:tc>
        <w:tc>
          <w:tcPr>
            <w:tcW w:w="2960" w:type="dxa"/>
          </w:tcPr>
          <w:p w:rsidR="00AF07BC" w:rsidRPr="00AB7664" w:rsidRDefault="00AF07BC" w:rsidP="00EB160C">
            <w:pPr>
              <w:spacing w:line="300" w:lineRule="auto"/>
              <w:jc w:val="both"/>
              <w:rPr>
                <w:rFonts w:asciiTheme="majorHAnsi" w:hAnsiTheme="majorHAnsi" w:cstheme="majorHAnsi"/>
                <w:szCs w:val="28"/>
              </w:rPr>
            </w:pPr>
          </w:p>
        </w:tc>
      </w:tr>
      <w:tr w:rsidR="00AF07BC" w:rsidRPr="00AB7664" w:rsidTr="00E224EA">
        <w:trPr>
          <w:trHeight w:val="233"/>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3.2. Chuẩn bị vật liệu hàn</w:t>
            </w:r>
          </w:p>
        </w:tc>
        <w:tc>
          <w:tcPr>
            <w:tcW w:w="2960" w:type="dxa"/>
          </w:tcPr>
          <w:p w:rsidR="00AF07BC" w:rsidRPr="00AB7664" w:rsidRDefault="00AF07BC" w:rsidP="00EB160C">
            <w:pPr>
              <w:spacing w:line="300" w:lineRule="auto"/>
              <w:jc w:val="both"/>
              <w:rPr>
                <w:rFonts w:asciiTheme="majorHAnsi" w:hAnsiTheme="majorHAnsi" w:cstheme="majorHAnsi"/>
                <w:szCs w:val="28"/>
              </w:rPr>
            </w:pPr>
          </w:p>
        </w:tc>
      </w:tr>
      <w:tr w:rsidR="00AF07BC" w:rsidRPr="00AB7664" w:rsidTr="00E224EA">
        <w:trPr>
          <w:trHeight w:val="233"/>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3.3. Chuẩn bị phôi hàn</w:t>
            </w:r>
          </w:p>
        </w:tc>
        <w:tc>
          <w:tcPr>
            <w:tcW w:w="2960" w:type="dxa"/>
          </w:tcPr>
          <w:p w:rsidR="00AF07BC" w:rsidRPr="00AB7664" w:rsidRDefault="00AF07BC" w:rsidP="00EB160C">
            <w:pPr>
              <w:spacing w:line="300" w:lineRule="auto"/>
              <w:jc w:val="both"/>
              <w:rPr>
                <w:rFonts w:asciiTheme="majorHAnsi" w:hAnsiTheme="majorHAnsi" w:cstheme="majorHAnsi"/>
                <w:i/>
                <w:iCs/>
                <w:szCs w:val="28"/>
              </w:rPr>
            </w:pPr>
          </w:p>
        </w:tc>
      </w:tr>
      <w:tr w:rsidR="00AF07BC" w:rsidRPr="00AB7664" w:rsidTr="00E224EA">
        <w:trPr>
          <w:trHeight w:val="226"/>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3.4. Gá phôi hàn</w:t>
            </w:r>
          </w:p>
        </w:tc>
        <w:tc>
          <w:tcPr>
            <w:tcW w:w="2960" w:type="dxa"/>
          </w:tcPr>
          <w:p w:rsidR="00AF07BC" w:rsidRPr="00AB7664" w:rsidRDefault="00AF07BC" w:rsidP="00EB160C">
            <w:pPr>
              <w:spacing w:line="300" w:lineRule="auto"/>
              <w:jc w:val="both"/>
              <w:rPr>
                <w:rFonts w:asciiTheme="majorHAnsi" w:hAnsiTheme="majorHAnsi" w:cstheme="majorHAnsi"/>
                <w:szCs w:val="28"/>
              </w:rPr>
            </w:pPr>
          </w:p>
        </w:tc>
      </w:tr>
      <w:tr w:rsidR="00AF07BC" w:rsidRPr="00AB7664" w:rsidTr="00E224EA">
        <w:trPr>
          <w:trHeight w:val="236"/>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3.5. Chọn chế độ hàn</w:t>
            </w:r>
          </w:p>
        </w:tc>
        <w:tc>
          <w:tcPr>
            <w:tcW w:w="2960" w:type="dxa"/>
          </w:tcPr>
          <w:p w:rsidR="00AF07BC" w:rsidRPr="00AB7664" w:rsidRDefault="00AF07BC" w:rsidP="00EB160C">
            <w:pPr>
              <w:spacing w:line="300" w:lineRule="auto"/>
              <w:jc w:val="both"/>
              <w:rPr>
                <w:rFonts w:asciiTheme="majorHAnsi" w:hAnsiTheme="majorHAnsi" w:cstheme="majorHAnsi"/>
                <w:szCs w:val="28"/>
              </w:rPr>
            </w:pPr>
          </w:p>
        </w:tc>
      </w:tr>
      <w:tr w:rsidR="00AF07BC" w:rsidRPr="00AB7664" w:rsidTr="00E224EA">
        <w:trPr>
          <w:trHeight w:val="236"/>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3.6. Kỹ thuật hàn mối hàn giáp mối vị trí 1G</w:t>
            </w:r>
          </w:p>
        </w:tc>
        <w:tc>
          <w:tcPr>
            <w:tcW w:w="2960" w:type="dxa"/>
          </w:tcPr>
          <w:p w:rsidR="00AF07BC" w:rsidRPr="00AB7664" w:rsidRDefault="00AF07BC" w:rsidP="00EB160C">
            <w:pPr>
              <w:spacing w:line="300" w:lineRule="auto"/>
              <w:jc w:val="both"/>
              <w:rPr>
                <w:rFonts w:asciiTheme="majorHAnsi" w:hAnsiTheme="majorHAnsi" w:cstheme="majorHAnsi"/>
                <w:i/>
                <w:iCs/>
                <w:szCs w:val="28"/>
              </w:rPr>
            </w:pPr>
          </w:p>
        </w:tc>
      </w:tr>
      <w:tr w:rsidR="00AF07BC" w:rsidRPr="00AB7664" w:rsidTr="00E224EA">
        <w:trPr>
          <w:trHeight w:val="236"/>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3.7. Kiểm tra đánh giá chất lượng mối hàn</w:t>
            </w:r>
          </w:p>
        </w:tc>
        <w:tc>
          <w:tcPr>
            <w:tcW w:w="2960" w:type="dxa"/>
          </w:tcPr>
          <w:p w:rsidR="00AF07BC" w:rsidRPr="00AB7664" w:rsidRDefault="00AF07BC" w:rsidP="00EB160C">
            <w:pPr>
              <w:spacing w:line="300" w:lineRule="auto"/>
              <w:jc w:val="both"/>
              <w:rPr>
                <w:rFonts w:asciiTheme="majorHAnsi" w:hAnsiTheme="majorHAnsi" w:cstheme="majorHAnsi"/>
                <w:i/>
                <w:iCs/>
                <w:szCs w:val="28"/>
              </w:rPr>
            </w:pPr>
          </w:p>
        </w:tc>
      </w:tr>
      <w:tr w:rsidR="00AF07BC" w:rsidRPr="00AB7664" w:rsidTr="00E224EA">
        <w:trPr>
          <w:trHeight w:val="282"/>
        </w:trPr>
        <w:tc>
          <w:tcPr>
            <w:tcW w:w="5936"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3.8. Công tác an toàn  và vệ sinh phân xưởng. </w:t>
            </w:r>
          </w:p>
        </w:tc>
        <w:tc>
          <w:tcPr>
            <w:tcW w:w="2960" w:type="dxa"/>
          </w:tcPr>
          <w:p w:rsidR="00AF07BC" w:rsidRPr="00AB7664" w:rsidRDefault="00AF07BC" w:rsidP="00EB160C">
            <w:pPr>
              <w:spacing w:line="300" w:lineRule="auto"/>
              <w:jc w:val="both"/>
              <w:rPr>
                <w:rFonts w:asciiTheme="majorHAnsi" w:hAnsiTheme="majorHAnsi" w:cstheme="majorHAnsi"/>
                <w:i/>
                <w:iCs/>
                <w:szCs w:val="28"/>
              </w:rPr>
            </w:pPr>
          </w:p>
        </w:tc>
      </w:tr>
    </w:tbl>
    <w:p w:rsidR="00AF07BC" w:rsidRPr="00AB7664" w:rsidRDefault="00AF07BC" w:rsidP="00602489">
      <w:pPr>
        <w:spacing w:line="300" w:lineRule="auto"/>
        <w:jc w:val="center"/>
        <w:rPr>
          <w:rFonts w:asciiTheme="majorHAnsi" w:hAnsiTheme="majorHAnsi" w:cstheme="majorHAnsi"/>
          <w:b/>
          <w:bCs/>
          <w:szCs w:val="28"/>
        </w:rPr>
      </w:pPr>
      <w:r w:rsidRPr="00AB7664">
        <w:rPr>
          <w:rFonts w:asciiTheme="majorHAnsi" w:hAnsiTheme="majorHAnsi" w:cstheme="majorHAnsi"/>
          <w:b/>
          <w:bCs/>
          <w:szCs w:val="28"/>
        </w:rPr>
        <w:t>Bài 4: Hàn SAW mối hàn góc vị trí 2F</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1.Mục tiêu: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cụ hàn đầy đủ an toàn.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Nhận biết chính xác các loại dây hàn, thuốc hàn.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đúng kích thước, đảm bảo các yêu cầu kỹ thuật.</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Chọn chế độ hàn phù hợp chiều dày, tính chất vật liệu và kiểu liên kết hàn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kích thước.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Thực hiện hàn mối hàn góc đảm bảo độ sâu ngấu không rỗ khí ngậm xỉ, không cháy cạnh ít biến dạng kim loại cơ bản.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Kiểm tra đánh giá đúng chất lượng mối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rPr>
      </w:pPr>
      <w:r w:rsidRPr="00AB7664">
        <w:rPr>
          <w:rFonts w:asciiTheme="majorHAnsi" w:hAnsiTheme="majorHAnsi" w:cstheme="majorHAnsi"/>
          <w:szCs w:val="28"/>
          <w:lang w:eastAsia="ko-KR"/>
        </w:rPr>
        <w:t>Thực</w:t>
      </w:r>
      <w:r w:rsidRPr="00AB7664">
        <w:rPr>
          <w:rFonts w:asciiTheme="majorHAnsi" w:hAnsiTheme="majorHAnsi" w:cstheme="majorHAnsi"/>
          <w:szCs w:val="28"/>
        </w:rPr>
        <w:t xml:space="preserve"> hiện tốt công tác an toàn lao động và vệ sinh phân xưởng.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Tuân thủ quy định, quy phạm trong quy trình hàn SAW vị trí 2F.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060"/>
        <w:gridCol w:w="2023"/>
        <w:gridCol w:w="3017"/>
      </w:tblGrid>
      <w:tr w:rsidR="00AF07BC" w:rsidRPr="00AB7664" w:rsidTr="00E224EA">
        <w:trPr>
          <w:trHeight w:val="261"/>
        </w:trPr>
        <w:tc>
          <w:tcPr>
            <w:tcW w:w="4060" w:type="dxa"/>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i/>
                <w:iCs/>
                <w:szCs w:val="28"/>
                <w:lang w:val="pt-BR"/>
              </w:rPr>
              <w:t>2.Nội dung của bài:</w:t>
            </w:r>
          </w:p>
        </w:tc>
        <w:tc>
          <w:tcPr>
            <w:tcW w:w="5040" w:type="dxa"/>
            <w:gridSpan w:val="2"/>
          </w:tcPr>
          <w:p w:rsidR="00AF07BC" w:rsidRPr="00AB7664" w:rsidRDefault="00AF07BC" w:rsidP="00EB160C">
            <w:pPr>
              <w:spacing w:line="300" w:lineRule="auto"/>
              <w:jc w:val="both"/>
              <w:rPr>
                <w:rFonts w:asciiTheme="majorHAnsi" w:hAnsiTheme="majorHAnsi" w:cstheme="majorHAnsi"/>
                <w:i/>
                <w:iCs/>
                <w:szCs w:val="28"/>
                <w:lang w:val="pt-BR"/>
              </w:rPr>
            </w:pPr>
          </w:p>
        </w:tc>
      </w:tr>
      <w:tr w:rsidR="00AF07BC" w:rsidRPr="00AB7664" w:rsidTr="00E224EA">
        <w:trPr>
          <w:trHeight w:val="261"/>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4.1. Chuẩn bị thiết bị dụng cụ</w:t>
            </w:r>
          </w:p>
        </w:tc>
        <w:tc>
          <w:tcPr>
            <w:tcW w:w="3017" w:type="dxa"/>
          </w:tcPr>
          <w:p w:rsidR="00AF07BC" w:rsidRPr="00AB7664" w:rsidRDefault="00AF07BC" w:rsidP="00EB160C">
            <w:pPr>
              <w:spacing w:line="300" w:lineRule="auto"/>
              <w:jc w:val="both"/>
              <w:rPr>
                <w:rFonts w:asciiTheme="majorHAnsi" w:hAnsiTheme="majorHAnsi" w:cstheme="majorHAnsi"/>
                <w:szCs w:val="28"/>
                <w:lang w:val="pt-BR"/>
              </w:rPr>
            </w:pPr>
          </w:p>
        </w:tc>
      </w:tr>
      <w:tr w:rsidR="00AF07BC" w:rsidRPr="00AB7664" w:rsidTr="00E224EA">
        <w:trPr>
          <w:trHeight w:val="233"/>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4.2. Chuẩn bị vật liệu hàn</w:t>
            </w:r>
          </w:p>
        </w:tc>
        <w:tc>
          <w:tcPr>
            <w:tcW w:w="3017" w:type="dxa"/>
          </w:tcPr>
          <w:p w:rsidR="00AF07BC" w:rsidRPr="00AB7664" w:rsidRDefault="00AF07BC" w:rsidP="00EB160C">
            <w:pPr>
              <w:spacing w:line="300" w:lineRule="auto"/>
              <w:jc w:val="both"/>
              <w:rPr>
                <w:rFonts w:asciiTheme="majorHAnsi" w:hAnsiTheme="majorHAnsi" w:cstheme="majorHAnsi"/>
                <w:szCs w:val="28"/>
                <w:lang w:val="pt-BR"/>
              </w:rPr>
            </w:pPr>
          </w:p>
        </w:tc>
      </w:tr>
      <w:tr w:rsidR="00AF07BC" w:rsidRPr="00AB7664" w:rsidTr="00E224EA">
        <w:trPr>
          <w:trHeight w:val="233"/>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4.3. Chuẩn bị phôi hàn góc</w:t>
            </w:r>
          </w:p>
        </w:tc>
        <w:tc>
          <w:tcPr>
            <w:tcW w:w="3017" w:type="dxa"/>
          </w:tcPr>
          <w:p w:rsidR="00AF07BC" w:rsidRPr="00AB7664" w:rsidRDefault="00AF07BC" w:rsidP="00EB160C">
            <w:pPr>
              <w:spacing w:line="300" w:lineRule="auto"/>
              <w:jc w:val="both"/>
              <w:rPr>
                <w:rFonts w:asciiTheme="majorHAnsi" w:hAnsiTheme="majorHAnsi" w:cstheme="majorHAnsi"/>
                <w:i/>
                <w:iCs/>
                <w:szCs w:val="28"/>
                <w:lang w:val="pt-BR"/>
              </w:rPr>
            </w:pPr>
          </w:p>
        </w:tc>
      </w:tr>
      <w:tr w:rsidR="00AF07BC" w:rsidRPr="00AB7664" w:rsidTr="00E224EA">
        <w:trPr>
          <w:trHeight w:val="226"/>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4.4. Gá phôi hàn</w:t>
            </w:r>
          </w:p>
        </w:tc>
        <w:tc>
          <w:tcPr>
            <w:tcW w:w="3017" w:type="dxa"/>
          </w:tcPr>
          <w:p w:rsidR="00AF07BC" w:rsidRPr="00AB7664" w:rsidRDefault="00AF07BC" w:rsidP="00EB160C">
            <w:pPr>
              <w:spacing w:line="300" w:lineRule="auto"/>
              <w:jc w:val="both"/>
              <w:rPr>
                <w:rFonts w:asciiTheme="majorHAnsi" w:hAnsiTheme="majorHAnsi" w:cstheme="majorHAnsi"/>
                <w:szCs w:val="28"/>
                <w:lang w:val="pt-BR"/>
              </w:rPr>
            </w:pPr>
          </w:p>
        </w:tc>
      </w:tr>
      <w:tr w:rsidR="00AF07BC" w:rsidRPr="00AB7664" w:rsidTr="00E224EA">
        <w:trPr>
          <w:trHeight w:val="236"/>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4.5. Chọn chế độ hàn</w:t>
            </w:r>
          </w:p>
        </w:tc>
        <w:tc>
          <w:tcPr>
            <w:tcW w:w="3017" w:type="dxa"/>
          </w:tcPr>
          <w:p w:rsidR="00AF07BC" w:rsidRPr="00AB7664" w:rsidRDefault="00AF07BC" w:rsidP="00EB160C">
            <w:pPr>
              <w:spacing w:line="300" w:lineRule="auto"/>
              <w:jc w:val="both"/>
              <w:rPr>
                <w:rFonts w:asciiTheme="majorHAnsi" w:hAnsiTheme="majorHAnsi" w:cstheme="majorHAnsi"/>
                <w:szCs w:val="28"/>
                <w:lang w:val="pt-BR"/>
              </w:rPr>
            </w:pPr>
          </w:p>
        </w:tc>
      </w:tr>
      <w:tr w:rsidR="00AF07BC" w:rsidRPr="00AB7664" w:rsidTr="00E224EA">
        <w:trPr>
          <w:trHeight w:val="236"/>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4.6. Kỹ thuật hàn mối hàn góc vị trí hàn 2F </w:t>
            </w:r>
          </w:p>
        </w:tc>
        <w:tc>
          <w:tcPr>
            <w:tcW w:w="3017" w:type="dxa"/>
          </w:tcPr>
          <w:p w:rsidR="00AF07BC" w:rsidRPr="00AB7664" w:rsidRDefault="00AF07BC" w:rsidP="00EB160C">
            <w:pPr>
              <w:spacing w:line="300" w:lineRule="auto"/>
              <w:jc w:val="both"/>
              <w:rPr>
                <w:rFonts w:asciiTheme="majorHAnsi" w:hAnsiTheme="majorHAnsi" w:cstheme="majorHAnsi"/>
                <w:i/>
                <w:iCs/>
                <w:szCs w:val="28"/>
                <w:lang w:val="pt-BR"/>
              </w:rPr>
            </w:pPr>
          </w:p>
        </w:tc>
      </w:tr>
      <w:tr w:rsidR="00AF07BC" w:rsidRPr="00AB7664" w:rsidTr="00E224EA">
        <w:trPr>
          <w:trHeight w:val="236"/>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4.7. Kiểm tra đánh giá chất lượng mối hàn</w:t>
            </w:r>
          </w:p>
        </w:tc>
        <w:tc>
          <w:tcPr>
            <w:tcW w:w="3017" w:type="dxa"/>
          </w:tcPr>
          <w:p w:rsidR="00AF07BC" w:rsidRPr="00AB7664" w:rsidRDefault="00AF07BC" w:rsidP="00EB160C">
            <w:pPr>
              <w:spacing w:line="300" w:lineRule="auto"/>
              <w:jc w:val="both"/>
              <w:rPr>
                <w:rFonts w:asciiTheme="majorHAnsi" w:hAnsiTheme="majorHAnsi" w:cstheme="majorHAnsi"/>
                <w:i/>
                <w:iCs/>
                <w:szCs w:val="28"/>
                <w:lang w:val="pt-BR"/>
              </w:rPr>
            </w:pPr>
          </w:p>
        </w:tc>
      </w:tr>
      <w:tr w:rsidR="00AF07BC" w:rsidRPr="00AB7664" w:rsidTr="00E224EA">
        <w:trPr>
          <w:trHeight w:val="282"/>
        </w:trPr>
        <w:tc>
          <w:tcPr>
            <w:tcW w:w="6083" w:type="dxa"/>
            <w:gridSpan w:val="2"/>
          </w:tcPr>
          <w:p w:rsidR="00AF07BC" w:rsidRPr="00AB7664" w:rsidRDefault="00AF07BC" w:rsidP="00EB160C">
            <w:pPr>
              <w:tabs>
                <w:tab w:val="left" w:pos="1400"/>
              </w:tabs>
              <w:spacing w:line="300" w:lineRule="auto"/>
              <w:jc w:val="both"/>
              <w:rPr>
                <w:rFonts w:asciiTheme="majorHAnsi" w:hAnsiTheme="majorHAnsi" w:cstheme="majorHAnsi"/>
                <w:szCs w:val="28"/>
                <w:lang w:val="pt-BR" w:eastAsia="ko-KR"/>
              </w:rPr>
            </w:pPr>
            <w:r w:rsidRPr="00AB7664">
              <w:rPr>
                <w:rFonts w:asciiTheme="majorHAnsi" w:hAnsiTheme="majorHAnsi" w:cstheme="majorHAnsi"/>
                <w:szCs w:val="28"/>
                <w:lang w:val="pt-BR" w:eastAsia="ko-KR"/>
              </w:rPr>
              <w:t xml:space="preserve">4.8. Công tác an toàn  và vệ sinh phân xưởng. </w:t>
            </w:r>
          </w:p>
        </w:tc>
        <w:tc>
          <w:tcPr>
            <w:tcW w:w="3017" w:type="dxa"/>
          </w:tcPr>
          <w:p w:rsidR="00AF07BC" w:rsidRPr="00AB7664" w:rsidRDefault="00AF07BC" w:rsidP="00EB160C">
            <w:pPr>
              <w:spacing w:line="300" w:lineRule="auto"/>
              <w:jc w:val="both"/>
              <w:rPr>
                <w:rFonts w:asciiTheme="majorHAnsi" w:hAnsiTheme="majorHAnsi" w:cstheme="majorHAnsi"/>
                <w:i/>
                <w:iCs/>
                <w:szCs w:val="28"/>
                <w:lang w:val="pt-BR"/>
              </w:rPr>
            </w:pPr>
          </w:p>
        </w:tc>
      </w:tr>
    </w:tbl>
    <w:p w:rsidR="00AF07BC" w:rsidRPr="00AB7664" w:rsidRDefault="00AF07BC" w:rsidP="00EB160C">
      <w:pPr>
        <w:spacing w:line="300" w:lineRule="auto"/>
        <w:jc w:val="both"/>
        <w:rPr>
          <w:rFonts w:asciiTheme="majorHAnsi" w:hAnsiTheme="majorHAnsi" w:cstheme="majorHAnsi"/>
          <w:b/>
          <w:iCs/>
          <w:szCs w:val="28"/>
          <w:lang w:val="pt-BR"/>
        </w:rPr>
      </w:pPr>
      <w:r w:rsidRPr="00AB7664">
        <w:rPr>
          <w:rFonts w:asciiTheme="majorHAnsi" w:hAnsiTheme="majorHAnsi" w:cstheme="majorHAnsi"/>
          <w:b/>
          <w:iCs/>
          <w:szCs w:val="28"/>
          <w:lang w:val="pt-BR"/>
        </w:rPr>
        <w:t>IV. ĐIỀU KIỆN THỰC HIỆN MÔ ĐUN:</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1. Vật liệu: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Thép tấm các bon thấp có chiều dày 10-20 mm</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Thuốc hàn, dây hàn </w:t>
      </w:r>
      <w:r w:rsidRPr="00AB7664">
        <w:rPr>
          <w:rFonts w:asciiTheme="majorHAnsi" w:hAnsiTheme="majorHAnsi" w:cstheme="majorHAnsi"/>
          <w:szCs w:val="28"/>
          <w:lang w:eastAsia="ko-KR"/>
        </w:rPr>
        <w:sym w:font="Symbol" w:char="F0C6"/>
      </w:r>
      <w:r w:rsidRPr="00AB7664">
        <w:rPr>
          <w:rFonts w:asciiTheme="majorHAnsi" w:hAnsiTheme="majorHAnsi" w:cstheme="majorHAnsi"/>
          <w:szCs w:val="28"/>
          <w:lang w:eastAsia="ko-KR"/>
        </w:rPr>
        <w:t>2,0-</w:t>
      </w:r>
      <w:r w:rsidRPr="00AB7664">
        <w:rPr>
          <w:rFonts w:asciiTheme="majorHAnsi" w:hAnsiTheme="majorHAnsi" w:cstheme="majorHAnsi"/>
          <w:szCs w:val="28"/>
          <w:lang w:eastAsia="ko-KR"/>
        </w:rPr>
        <w:sym w:font="Symbol" w:char="F0C6"/>
      </w:r>
      <w:r w:rsidRPr="00AB7664">
        <w:rPr>
          <w:rFonts w:asciiTheme="majorHAnsi" w:hAnsiTheme="majorHAnsi" w:cstheme="majorHAnsi"/>
          <w:szCs w:val="28"/>
          <w:lang w:eastAsia="ko-KR"/>
        </w:rPr>
        <w:t>5</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2. Dụng cụ và trang thiết bị:</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Máy hàn tự động dưới lớp thuốc bảo vệ</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Máy mài.</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Đồ gá.</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Kìm cắt dây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Bộ clê chuyên dùng.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Kìm kẹp phôi, búa nguội, đục nguội.</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Dụng cụ đo, kiểm.</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Máy chiếu Overhead.</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Máy chiếu Projector.</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 xml:space="preserve">3. Học liệu: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Giấy trong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Đĩa hình.</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Tranh treo tường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Giáo trình</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Tài liệu hướng dẫn người học.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Tài liệu tham khảo</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 xml:space="preserve">4.  Nguồn lực khác: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 xml:space="preserve">Các cơ sở sản xuất cơ khí.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Các cửa hàng kinh doanh vật liệu cơ khí.</w:t>
      </w:r>
    </w:p>
    <w:p w:rsidR="00AF07BC" w:rsidRPr="00EB160C"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Phòng học chuyên môn, xưởng thực tập.</w:t>
      </w:r>
    </w:p>
    <w:p w:rsidR="00AF07BC" w:rsidRPr="00AB7664" w:rsidRDefault="00AF07BC" w:rsidP="00EB160C">
      <w:pPr>
        <w:tabs>
          <w:tab w:val="left" w:pos="1400"/>
        </w:tabs>
        <w:spacing w:line="300" w:lineRule="auto"/>
        <w:jc w:val="both"/>
        <w:rPr>
          <w:rFonts w:asciiTheme="majorHAnsi" w:hAnsiTheme="majorHAnsi" w:cstheme="majorHAnsi"/>
          <w:b/>
          <w:szCs w:val="28"/>
          <w:lang w:eastAsia="ko-KR"/>
        </w:rPr>
      </w:pPr>
      <w:r w:rsidRPr="00AB7664">
        <w:rPr>
          <w:rFonts w:asciiTheme="majorHAnsi" w:hAnsiTheme="majorHAnsi" w:cstheme="majorHAnsi"/>
          <w:b/>
          <w:szCs w:val="28"/>
          <w:lang w:eastAsia="ko-KR"/>
        </w:rPr>
        <w:t xml:space="preserve">V. PHƯƠNG PHÁP VÀ NỘI DUNG ĐÁNH GIÁ: </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1. Kiểm tra đánh giá trước khi thực hiện mô đun:</w:t>
      </w:r>
    </w:p>
    <w:p w:rsidR="00AF07BC" w:rsidRPr="00AB7664" w:rsidRDefault="00AF07BC" w:rsidP="00EB160C">
      <w:pPr>
        <w:tabs>
          <w:tab w:val="left" w:pos="1400"/>
        </w:tabs>
        <w:spacing w:line="300" w:lineRule="auto"/>
        <w:ind w:left="560"/>
        <w:jc w:val="both"/>
        <w:rPr>
          <w:rFonts w:asciiTheme="majorHAnsi" w:hAnsiTheme="majorHAnsi" w:cstheme="majorHAnsi"/>
          <w:szCs w:val="28"/>
        </w:rPr>
      </w:pPr>
      <w:r w:rsidRPr="00AB7664">
        <w:rPr>
          <w:rFonts w:asciiTheme="majorHAnsi" w:hAnsiTheme="majorHAnsi" w:cstheme="majorHAnsi"/>
          <w:szCs w:val="28"/>
        </w:rPr>
        <w:t xml:space="preserve"> Được đánh giá qua bài kiểm tra trắc nghiệm tự luận, trắc nghiệm khách quan và thực hành đạt các yêu cầu của liên quan</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 xml:space="preserve">2. Kiểm tra đánh giá trong khi thực hiện mô đun: </w:t>
      </w:r>
    </w:p>
    <w:p w:rsidR="00AF07BC" w:rsidRPr="00AB7664" w:rsidRDefault="00AF07BC" w:rsidP="00EB160C">
      <w:pPr>
        <w:tabs>
          <w:tab w:val="left" w:pos="1400"/>
        </w:tabs>
        <w:spacing w:line="300" w:lineRule="auto"/>
        <w:ind w:left="560"/>
        <w:jc w:val="both"/>
        <w:rPr>
          <w:rFonts w:asciiTheme="majorHAnsi" w:hAnsiTheme="majorHAnsi" w:cstheme="majorHAnsi"/>
          <w:szCs w:val="28"/>
        </w:rPr>
      </w:pPr>
      <w:r w:rsidRPr="00AB7664">
        <w:rPr>
          <w:rFonts w:asciiTheme="majorHAnsi" w:hAnsiTheme="majorHAnsi" w:cstheme="majorHAnsi"/>
          <w:szCs w:val="28"/>
        </w:rPr>
        <w:t xml:space="preserve"> Được đánh giá qua bài kiểm tra viết, kiểm tra vấn đáp, kiểm tra thực hành thực hành trong quá trình thực hiện mô đun yêu câu đạt các mục tiêu của từng bài học có trong mô đun.</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3. Kiểm tra sau khi kết thúc mô đun:</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3.1 Về kiến thức:</w:t>
      </w:r>
    </w:p>
    <w:p w:rsidR="00AF07BC" w:rsidRPr="00AB7664" w:rsidRDefault="00AF07BC" w:rsidP="00EB160C">
      <w:pPr>
        <w:spacing w:line="300" w:lineRule="auto"/>
        <w:ind w:firstLine="280"/>
        <w:jc w:val="both"/>
        <w:rPr>
          <w:rFonts w:asciiTheme="majorHAnsi" w:hAnsiTheme="majorHAnsi" w:cstheme="majorHAnsi"/>
          <w:szCs w:val="28"/>
        </w:rPr>
      </w:pPr>
      <w:r w:rsidRPr="00AB7664">
        <w:rPr>
          <w:rFonts w:asciiTheme="majorHAnsi" w:hAnsiTheme="majorHAnsi" w:cstheme="majorHAnsi"/>
          <w:szCs w:val="28"/>
        </w:rPr>
        <w:t>Được đánh giá qua bài kiểm viết, kiểm tra vấn đáp đạt các yêu cầu sau: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Trình bày đúng cấu tạo và nguyên lý làm việc của máy hàn tự động dưới lớp thuốc bảo vệ</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Liệt kê đấy đủ các loại thuốc hàn, dây hàn dùng trong hàn tự động dưới lớp thuốc bảo vệ</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Trình bày rõ kỹ thuật hàn mối hàn giáp mối, hàn góc, hàn đắp mặt phẳng, hàn đắp trục bằng máy hàn tự động dưới lớp thuốc bảo vệ.</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Giải thích đúng nguyên tắc an toàn, phòng chống cháy nổ và vệ sinh phân xưởng.</w:t>
      </w:r>
    </w:p>
    <w:p w:rsidR="00AF07BC" w:rsidRPr="00AB7664" w:rsidRDefault="00AF07BC" w:rsidP="00EB160C">
      <w:pPr>
        <w:spacing w:line="300" w:lineRule="auto"/>
        <w:jc w:val="both"/>
        <w:rPr>
          <w:rFonts w:asciiTheme="majorHAnsi" w:hAnsiTheme="majorHAnsi" w:cstheme="majorHAnsi"/>
          <w:i/>
          <w:iCs/>
          <w:szCs w:val="28"/>
        </w:rPr>
      </w:pPr>
      <w:r w:rsidRPr="00AB7664">
        <w:rPr>
          <w:rFonts w:asciiTheme="majorHAnsi" w:hAnsiTheme="majorHAnsi" w:cstheme="majorHAnsi"/>
          <w:i/>
          <w:iCs/>
          <w:szCs w:val="28"/>
        </w:rPr>
        <w:t>3.2 Về kỹ năng:</w:t>
      </w:r>
    </w:p>
    <w:p w:rsidR="00AF07BC" w:rsidRPr="00AB7664" w:rsidRDefault="00AF07BC" w:rsidP="00EB160C">
      <w:pPr>
        <w:spacing w:line="300" w:lineRule="auto"/>
        <w:jc w:val="both"/>
        <w:rPr>
          <w:rFonts w:asciiTheme="majorHAnsi" w:hAnsiTheme="majorHAnsi" w:cstheme="majorHAnsi"/>
          <w:szCs w:val="28"/>
        </w:rPr>
      </w:pPr>
      <w:r w:rsidRPr="00AB7664">
        <w:rPr>
          <w:rFonts w:asciiTheme="majorHAnsi" w:hAnsiTheme="majorHAnsi" w:cstheme="majorHAnsi"/>
          <w:szCs w:val="28"/>
        </w:rPr>
        <w:t xml:space="preserve">          Được đánh giá bằng kiểm tra trực tiếp thao tác trên máy, qua quá trình thực hiện, qua chất lượng bài tập, qua tổ chức nơi làm việc đạt các yêu cầu sau: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Nhận biết các loại thuốc hàn que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thiết bị, dụng cu, vật liệu đầy đủ an toàn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Chuẩn bị phôi hàn sạch, đúng kích thước, đảm bảo yêu cầu kỹ thuật.</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Gá phôi hàn chắc chắn đúng nguyên tắc.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Vận hành sử dụng máy hàn tự động dưới lớp thuốc thành thạo</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Hàn các mối hàn giáp mối, hàn góc, hàn đắp đảm bảo độ sâu ngấu, không khuyết tật, đủ lượng dư gia công, ít biến dạng kim loại</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Tổ chức nơi làm việc hợp lý khoa học, an toàn.</w:t>
      </w:r>
    </w:p>
    <w:p w:rsidR="00AF07BC" w:rsidRPr="00AB7664" w:rsidRDefault="00AF07BC" w:rsidP="00EB160C">
      <w:pPr>
        <w:spacing w:line="300" w:lineRule="auto"/>
        <w:ind w:left="560" w:hanging="560"/>
        <w:jc w:val="both"/>
        <w:rPr>
          <w:rFonts w:asciiTheme="majorHAnsi" w:hAnsiTheme="majorHAnsi" w:cstheme="majorHAnsi"/>
          <w:szCs w:val="28"/>
        </w:rPr>
      </w:pPr>
      <w:r w:rsidRPr="00AB7664">
        <w:rPr>
          <w:rFonts w:asciiTheme="majorHAnsi" w:hAnsiTheme="majorHAnsi" w:cstheme="majorHAnsi"/>
          <w:i/>
          <w:iCs/>
          <w:szCs w:val="28"/>
        </w:rPr>
        <w:t>3.3  Về năng lực tự chủ và trách nhiệm:</w:t>
      </w:r>
    </w:p>
    <w:p w:rsidR="00AF07BC" w:rsidRPr="00AB7664" w:rsidRDefault="00AF07BC" w:rsidP="00EB160C">
      <w:pPr>
        <w:spacing w:line="300" w:lineRule="auto"/>
        <w:ind w:left="560" w:hanging="280"/>
        <w:jc w:val="both"/>
        <w:rPr>
          <w:rFonts w:asciiTheme="majorHAnsi" w:hAnsiTheme="majorHAnsi" w:cstheme="majorHAnsi"/>
          <w:szCs w:val="28"/>
        </w:rPr>
      </w:pPr>
      <w:r w:rsidRPr="00AB7664">
        <w:rPr>
          <w:rFonts w:asciiTheme="majorHAnsi" w:hAnsiTheme="majorHAnsi" w:cstheme="majorHAnsi"/>
          <w:szCs w:val="28"/>
        </w:rPr>
        <w:t>Được đánh giá bằng phương pháp quan sát có bảng kiểm, đạt các yêu cầu: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Đảm bảo thời gian học tập.</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Có ý thức tự giác, có tính kỷ luật cao, có tinh thần tập thể, có tránh nhiệm với công việc.</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Cẩn thận, tỷ mỉ, chính xác, tiết kiệm nguyên vật liệu.</w:t>
      </w:r>
    </w:p>
    <w:p w:rsidR="00AF07BC" w:rsidRPr="00AB7664" w:rsidRDefault="00AF07BC" w:rsidP="00EB160C">
      <w:pPr>
        <w:tabs>
          <w:tab w:val="left" w:pos="1400"/>
        </w:tabs>
        <w:spacing w:line="300" w:lineRule="auto"/>
        <w:jc w:val="both"/>
        <w:rPr>
          <w:rFonts w:asciiTheme="majorHAnsi" w:hAnsiTheme="majorHAnsi" w:cstheme="majorHAnsi"/>
          <w:b/>
          <w:szCs w:val="28"/>
          <w:lang w:eastAsia="ko-KR"/>
        </w:rPr>
      </w:pPr>
      <w:r w:rsidRPr="00AB7664">
        <w:rPr>
          <w:rFonts w:asciiTheme="majorHAnsi" w:hAnsiTheme="majorHAnsi" w:cstheme="majorHAnsi"/>
          <w:b/>
          <w:szCs w:val="28"/>
          <w:lang w:eastAsia="ko-KR"/>
        </w:rPr>
        <w:t xml:space="preserve">VI. HƯỚNG DẪN THỰC HIỆN MÔ ĐUN: </w:t>
      </w:r>
    </w:p>
    <w:p w:rsidR="00AF07BC" w:rsidRPr="00AB7664" w:rsidRDefault="00AF07BC" w:rsidP="00EB160C">
      <w:pPr>
        <w:spacing w:line="300" w:lineRule="auto"/>
        <w:jc w:val="both"/>
        <w:rPr>
          <w:rFonts w:asciiTheme="majorHAnsi" w:hAnsiTheme="majorHAnsi" w:cstheme="majorHAnsi"/>
          <w:bCs/>
          <w:i/>
          <w:szCs w:val="28"/>
        </w:rPr>
      </w:pPr>
      <w:r w:rsidRPr="00AB7664">
        <w:rPr>
          <w:rFonts w:asciiTheme="majorHAnsi" w:hAnsiTheme="majorHAnsi" w:cstheme="majorHAnsi"/>
          <w:bCs/>
          <w:i/>
          <w:szCs w:val="28"/>
        </w:rPr>
        <w:t xml:space="preserve">1. Phạm vi áp dụng mô đun: </w:t>
      </w:r>
    </w:p>
    <w:p w:rsidR="00AF07BC" w:rsidRPr="00AB7664" w:rsidRDefault="00AF07BC" w:rsidP="00EB160C">
      <w:pPr>
        <w:tabs>
          <w:tab w:val="num" w:pos="650"/>
          <w:tab w:val="num" w:pos="900"/>
          <w:tab w:val="left" w:pos="1400"/>
        </w:tabs>
        <w:spacing w:line="300" w:lineRule="auto"/>
        <w:ind w:left="280"/>
        <w:jc w:val="both"/>
        <w:rPr>
          <w:rFonts w:asciiTheme="majorHAnsi" w:hAnsiTheme="majorHAnsi" w:cstheme="majorHAnsi"/>
          <w:szCs w:val="28"/>
          <w:lang w:eastAsia="ko-KR"/>
        </w:rPr>
      </w:pPr>
      <w:r w:rsidRPr="00AB7664">
        <w:rPr>
          <w:rFonts w:asciiTheme="majorHAnsi" w:hAnsiTheme="majorHAnsi" w:cstheme="majorHAnsi"/>
          <w:szCs w:val="28"/>
          <w:lang w:eastAsia="ko-KR"/>
        </w:rPr>
        <w:tab/>
      </w:r>
      <w:r w:rsidRPr="00AB7664">
        <w:rPr>
          <w:rFonts w:asciiTheme="majorHAnsi" w:hAnsiTheme="majorHAnsi" w:cstheme="majorHAnsi"/>
          <w:szCs w:val="28"/>
          <w:lang w:eastAsia="ko-KR"/>
        </w:rPr>
        <w:tab/>
        <w:t>Chương trình mô đun được sử dụng để giảng dạy cho trình độ Trung cấp nghề, sơ cấp nghề. Học sinh có thể học từng mô đun để hành nghề và tích lũy đủ mô đun để nhận bằng tốt nghiệp.</w:t>
      </w:r>
    </w:p>
    <w:p w:rsidR="00AF07BC" w:rsidRPr="00AB7664" w:rsidRDefault="00AF07BC" w:rsidP="00EB160C">
      <w:pPr>
        <w:tabs>
          <w:tab w:val="num" w:pos="993"/>
        </w:tabs>
        <w:spacing w:line="300" w:lineRule="auto"/>
        <w:ind w:left="193" w:hanging="193"/>
        <w:jc w:val="both"/>
        <w:rPr>
          <w:rFonts w:asciiTheme="majorHAnsi" w:hAnsiTheme="majorHAnsi" w:cstheme="majorHAnsi"/>
          <w:i/>
          <w:szCs w:val="28"/>
        </w:rPr>
      </w:pPr>
      <w:r w:rsidRPr="00AB7664">
        <w:rPr>
          <w:rFonts w:asciiTheme="majorHAnsi" w:hAnsiTheme="majorHAnsi" w:cstheme="majorHAnsi"/>
          <w:i/>
          <w:szCs w:val="28"/>
        </w:rPr>
        <w:t xml:space="preserve">2. Hướng dẫn một số điểm chính về phương pháp giảng dạy mô đun: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Dùng phim trong, máy chiếu Overhead, Projector hoặc tranh treo tường giới thiệu, thiết bị dụng cụ hàn tự động dưới lớp thuốc bảo vệ, kỹ thuật vận hành máy, công nghệ hàn tự động, an toàn lao động khi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Đặt vấn đề nêu câu hỏi, gợi ý để học sinh tham gia xây dựng quy trình chuẩn bị phôi hàn, gá phôi hàn sau đó hệ thống lại bằng tranh treo tường hoặc máy chiếu.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lastRenderedPageBreak/>
        <w:t>Dùng một số sản phẩm mẫu, tranh treo tường giới thiệu một số dạng khuyết tật của mối hàn khi hàn tự động, giải thích nguyên nhân, từ đó học sinh tìm ra các biện pháp phòng ngừa.</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Giáo viên thao tác mẫu vận hành sử dụng máy, kỹ thuật gá phôi, kỹ thuật hàn..vv một cách rõ ràng, nhấn mạnh các sự cố có thể xẩy ra về kỹ thuật về an toàn.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Tổ chức cho học sinh luyện tập theo nhóm, số lượng học sinh của mỗi nhóm tuỳ thuộc thiết bị, học sinh có thể tự kiểm tra bài tập bằng cách đối chiếu với sản phẩm mẫu</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Giáo viên thường xuyên uốn nắn các thao tác sai, hỗ trợ các kỹ năng chọn chế độ hàn và sử lý các sự cố thông thường.</w:t>
      </w:r>
    </w:p>
    <w:p w:rsidR="00AF07BC" w:rsidRPr="00AB7664" w:rsidRDefault="00AF07BC" w:rsidP="00EB160C">
      <w:pPr>
        <w:tabs>
          <w:tab w:val="num" w:pos="993"/>
        </w:tabs>
        <w:spacing w:line="300" w:lineRule="auto"/>
        <w:ind w:left="193" w:hanging="193"/>
        <w:jc w:val="both"/>
        <w:rPr>
          <w:rFonts w:asciiTheme="majorHAnsi" w:hAnsiTheme="majorHAnsi" w:cstheme="majorHAnsi"/>
          <w:i/>
          <w:szCs w:val="28"/>
        </w:rPr>
      </w:pPr>
      <w:r w:rsidRPr="00AB7664">
        <w:rPr>
          <w:rFonts w:asciiTheme="majorHAnsi" w:hAnsiTheme="majorHAnsi" w:cstheme="majorHAnsi"/>
          <w:i/>
          <w:szCs w:val="28"/>
        </w:rPr>
        <w:t xml:space="preserve">3. Những trọng tâm cần chú ý: </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Cấu tạo và nguyên lý làm việc của máy hàn tự động dưới lớp thuốc bảo vệ.</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Quy trình vận hành sử dụng máy</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Chọn chế độ hàn</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Kỹ thuật hàn mồi hồ quang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Kỹ thuật hàn tự động</w:t>
      </w:r>
    </w:p>
    <w:p w:rsidR="00AF07BC" w:rsidRPr="00AB7664" w:rsidRDefault="00AF07BC" w:rsidP="00EB160C">
      <w:pPr>
        <w:numPr>
          <w:ilvl w:val="1"/>
          <w:numId w:val="36"/>
        </w:numPr>
        <w:tabs>
          <w:tab w:val="clear" w:pos="870"/>
          <w:tab w:val="num" w:pos="560"/>
          <w:tab w:val="num" w:pos="650"/>
          <w:tab w:val="left" w:pos="1400"/>
        </w:tabs>
        <w:spacing w:line="300" w:lineRule="auto"/>
        <w:ind w:left="560" w:hanging="280"/>
        <w:jc w:val="both"/>
        <w:rPr>
          <w:rFonts w:asciiTheme="majorHAnsi" w:hAnsiTheme="majorHAnsi" w:cstheme="majorHAnsi"/>
          <w:szCs w:val="28"/>
          <w:lang w:eastAsia="ko-KR"/>
        </w:rPr>
      </w:pPr>
      <w:r w:rsidRPr="00AB7664">
        <w:rPr>
          <w:rFonts w:asciiTheme="majorHAnsi" w:hAnsiTheme="majorHAnsi" w:cstheme="majorHAnsi"/>
          <w:szCs w:val="28"/>
          <w:lang w:eastAsia="ko-KR"/>
        </w:rPr>
        <w:t>An toàn khi tháo lắp dây hàn, thay cuộn dây hàn</w:t>
      </w:r>
    </w:p>
    <w:p w:rsidR="00AF07BC" w:rsidRPr="00AB7664" w:rsidRDefault="00AF07BC" w:rsidP="00EB160C">
      <w:pPr>
        <w:tabs>
          <w:tab w:val="num" w:pos="993"/>
        </w:tabs>
        <w:spacing w:line="300" w:lineRule="auto"/>
        <w:ind w:left="193" w:hanging="193"/>
        <w:jc w:val="both"/>
        <w:rPr>
          <w:rFonts w:asciiTheme="majorHAnsi" w:hAnsiTheme="majorHAnsi" w:cstheme="majorHAnsi"/>
          <w:i/>
          <w:szCs w:val="28"/>
        </w:rPr>
      </w:pPr>
      <w:r w:rsidRPr="00AB7664">
        <w:rPr>
          <w:rFonts w:asciiTheme="majorHAnsi" w:hAnsiTheme="majorHAnsi" w:cstheme="majorHAnsi"/>
          <w:i/>
          <w:szCs w:val="28"/>
        </w:rPr>
        <w:t xml:space="preserve">  4. Tài kiệu tham khảo: </w:t>
      </w:r>
    </w:p>
    <w:p w:rsidR="00AF07BC" w:rsidRPr="00AB7664" w:rsidRDefault="00AF07BC" w:rsidP="00EB160C">
      <w:pPr>
        <w:tabs>
          <w:tab w:val="left" w:pos="560"/>
        </w:tabs>
        <w:spacing w:line="300" w:lineRule="auto"/>
        <w:ind w:left="560"/>
        <w:jc w:val="both"/>
        <w:rPr>
          <w:rFonts w:asciiTheme="majorHAnsi" w:hAnsiTheme="majorHAnsi" w:cstheme="majorHAnsi"/>
          <w:szCs w:val="28"/>
          <w:lang w:eastAsia="ko-KR"/>
        </w:rPr>
      </w:pPr>
      <w:r w:rsidRPr="00AB7664">
        <w:rPr>
          <w:rFonts w:asciiTheme="majorHAnsi" w:hAnsiTheme="majorHAnsi" w:cstheme="majorHAnsi"/>
          <w:szCs w:val="28"/>
          <w:lang w:eastAsia="ko-KR"/>
        </w:rPr>
        <w:t>[1].  Trương Công Đạt- Kỹ thuật hàn-NXBKHKT-1977.</w:t>
      </w:r>
    </w:p>
    <w:p w:rsidR="00AF07BC" w:rsidRPr="00AB7664" w:rsidRDefault="00AF07BC" w:rsidP="00EB160C">
      <w:pPr>
        <w:spacing w:line="300" w:lineRule="auto"/>
        <w:ind w:left="1080" w:hanging="520"/>
        <w:jc w:val="both"/>
        <w:rPr>
          <w:rFonts w:asciiTheme="majorHAnsi" w:hAnsiTheme="majorHAnsi" w:cstheme="majorHAnsi"/>
          <w:szCs w:val="28"/>
          <w:lang w:eastAsia="ko-KR"/>
        </w:rPr>
      </w:pPr>
      <w:r w:rsidRPr="00AB7664">
        <w:rPr>
          <w:rFonts w:asciiTheme="majorHAnsi" w:hAnsiTheme="majorHAnsi" w:cstheme="majorHAnsi"/>
          <w:szCs w:val="28"/>
          <w:lang w:eastAsia="ko-KR"/>
        </w:rPr>
        <w:t>[2].  Nguyễn Văn Thông- Công nghệ hàn thép và hợp kim khó hàn –KHKT- 2005.</w:t>
      </w:r>
    </w:p>
    <w:p w:rsidR="00AF07BC" w:rsidRPr="00AB7664" w:rsidRDefault="00AF07BC" w:rsidP="00EB160C">
      <w:pPr>
        <w:tabs>
          <w:tab w:val="left" w:pos="980"/>
        </w:tabs>
        <w:spacing w:line="300" w:lineRule="auto"/>
        <w:ind w:left="980" w:hanging="420"/>
        <w:jc w:val="both"/>
        <w:rPr>
          <w:rFonts w:asciiTheme="majorHAnsi" w:hAnsiTheme="majorHAnsi" w:cstheme="majorHAnsi"/>
          <w:szCs w:val="28"/>
          <w:lang w:eastAsia="ko-KR"/>
        </w:rPr>
      </w:pPr>
      <w:r w:rsidRPr="00AB7664">
        <w:rPr>
          <w:rFonts w:asciiTheme="majorHAnsi" w:hAnsiTheme="majorHAnsi" w:cstheme="majorHAnsi"/>
          <w:szCs w:val="28"/>
          <w:lang w:eastAsia="ko-KR"/>
        </w:rPr>
        <w:t>[3].  Ngô Lê Thông- Công nghệ hàn điện nóng chảy (Tập 1 cơ sở lý thuyết)-    NXBGD-2004.</w:t>
      </w:r>
    </w:p>
    <w:p w:rsidR="00AF07BC" w:rsidRPr="00AB7664" w:rsidRDefault="00AF07BC" w:rsidP="00EB160C">
      <w:pPr>
        <w:tabs>
          <w:tab w:val="left" w:pos="1120"/>
        </w:tabs>
        <w:spacing w:line="300"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[4].</w:t>
      </w:r>
      <w:r w:rsidRPr="00AB7664">
        <w:rPr>
          <w:rFonts w:asciiTheme="majorHAnsi" w:hAnsiTheme="majorHAnsi" w:cstheme="majorHAnsi"/>
          <w:szCs w:val="28"/>
        </w:rPr>
        <w:tab/>
        <w:t xml:space="preserve">Metal and How to weld them - the James F.Lincoln Arc Welding Foundation (USA) – 1990.    </w:t>
      </w:r>
    </w:p>
    <w:p w:rsidR="00AF07BC" w:rsidRPr="00AB7664" w:rsidRDefault="00AF07BC" w:rsidP="00EB160C">
      <w:pPr>
        <w:tabs>
          <w:tab w:val="left" w:pos="1120"/>
        </w:tabs>
        <w:spacing w:line="300"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[5].</w:t>
      </w:r>
      <w:r w:rsidRPr="00AB7664">
        <w:rPr>
          <w:rFonts w:asciiTheme="majorHAnsi" w:hAnsiTheme="majorHAnsi" w:cstheme="majorHAnsi"/>
          <w:szCs w:val="28"/>
        </w:rPr>
        <w:tab/>
        <w:t>The Procedure Handbook of Arc Welding –  the Lincoln Electric Company (USA) by Richart S.Sabo – 1995.</w:t>
      </w:r>
    </w:p>
    <w:p w:rsidR="00AF07BC" w:rsidRPr="00AB7664" w:rsidRDefault="00AF07BC" w:rsidP="00EB160C">
      <w:pPr>
        <w:tabs>
          <w:tab w:val="left" w:pos="1120"/>
        </w:tabs>
        <w:spacing w:line="300"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[6].</w:t>
      </w:r>
      <w:r w:rsidRPr="00AB7664">
        <w:rPr>
          <w:rFonts w:asciiTheme="majorHAnsi" w:hAnsiTheme="majorHAnsi" w:cstheme="majorHAnsi"/>
          <w:szCs w:val="28"/>
        </w:rPr>
        <w:tab/>
        <w:t>Welding science &amp; Technology – Volume 1 – American Welding Society (AWS) by 2006.</w:t>
      </w:r>
    </w:p>
    <w:p w:rsidR="00AF07BC" w:rsidRPr="00AB7664" w:rsidRDefault="00AF07BC" w:rsidP="00EB160C">
      <w:pPr>
        <w:tabs>
          <w:tab w:val="left" w:pos="1120"/>
        </w:tabs>
        <w:spacing w:line="300" w:lineRule="auto"/>
        <w:ind w:left="1080" w:hanging="540"/>
        <w:jc w:val="both"/>
        <w:rPr>
          <w:rFonts w:asciiTheme="majorHAnsi" w:hAnsiTheme="majorHAnsi" w:cstheme="majorHAnsi"/>
          <w:szCs w:val="28"/>
        </w:rPr>
      </w:pPr>
      <w:r w:rsidRPr="00AB7664">
        <w:rPr>
          <w:rFonts w:asciiTheme="majorHAnsi" w:hAnsiTheme="majorHAnsi" w:cstheme="majorHAnsi"/>
          <w:szCs w:val="28"/>
          <w:lang w:eastAsia="ko-KR"/>
        </w:rPr>
        <w:t>[7].</w:t>
      </w:r>
      <w:r w:rsidRPr="00AB7664">
        <w:rPr>
          <w:rFonts w:asciiTheme="majorHAnsi" w:hAnsiTheme="majorHAnsi" w:cstheme="majorHAnsi"/>
          <w:szCs w:val="28"/>
        </w:rPr>
        <w:tab/>
        <w:t>Chương trình đào tạo chuyên gia hàn quốc tế - Trung tâm đào tạo và chuyển giao công nghệ Việt Đức – 2006.</w:t>
      </w:r>
    </w:p>
    <w:p w:rsidR="00AF07BC" w:rsidRDefault="00AF07BC" w:rsidP="00EB160C">
      <w:pPr>
        <w:tabs>
          <w:tab w:val="left" w:pos="1120"/>
        </w:tabs>
        <w:spacing w:line="300" w:lineRule="auto"/>
        <w:ind w:left="1080" w:hanging="540"/>
        <w:jc w:val="both"/>
        <w:rPr>
          <w:rFonts w:asciiTheme="majorHAnsi" w:hAnsiTheme="majorHAnsi" w:cstheme="majorHAnsi"/>
          <w:szCs w:val="28"/>
        </w:rPr>
      </w:pPr>
    </w:p>
    <w:p w:rsidR="00EB160C" w:rsidRDefault="00EB160C" w:rsidP="00EB160C">
      <w:pPr>
        <w:tabs>
          <w:tab w:val="left" w:pos="1120"/>
        </w:tabs>
        <w:spacing w:line="276" w:lineRule="auto"/>
        <w:jc w:val="both"/>
        <w:rPr>
          <w:rFonts w:asciiTheme="majorHAnsi" w:hAnsiTheme="majorHAnsi" w:cstheme="majorHAnsi"/>
          <w:szCs w:val="28"/>
        </w:rPr>
      </w:pPr>
    </w:p>
    <w:p w:rsidR="00602489" w:rsidRDefault="00602489" w:rsidP="00EB160C">
      <w:pPr>
        <w:tabs>
          <w:tab w:val="left" w:pos="1120"/>
        </w:tabs>
        <w:spacing w:line="276" w:lineRule="auto"/>
        <w:jc w:val="both"/>
        <w:rPr>
          <w:rFonts w:asciiTheme="majorHAnsi" w:hAnsiTheme="majorHAnsi" w:cstheme="majorHAnsi"/>
          <w:szCs w:val="28"/>
        </w:rPr>
      </w:pPr>
    </w:p>
    <w:p w:rsidR="00EB160C" w:rsidRPr="00AB7664" w:rsidRDefault="00EB160C" w:rsidP="00AF07BC">
      <w:pPr>
        <w:tabs>
          <w:tab w:val="left" w:pos="1120"/>
        </w:tabs>
        <w:spacing w:line="276" w:lineRule="auto"/>
        <w:ind w:left="1080" w:hanging="540"/>
        <w:jc w:val="both"/>
        <w:rPr>
          <w:rFonts w:asciiTheme="majorHAnsi" w:hAnsiTheme="majorHAnsi" w:cstheme="majorHAnsi"/>
          <w:szCs w:val="28"/>
        </w:rPr>
      </w:pPr>
    </w:p>
    <w:p w:rsidR="00913B42" w:rsidRDefault="00913B42" w:rsidP="00913B42">
      <w:pPr>
        <w:tabs>
          <w:tab w:val="left" w:pos="720"/>
          <w:tab w:val="left" w:pos="3105"/>
        </w:tabs>
        <w:jc w:val="center"/>
        <w:rPr>
          <w:rFonts w:asciiTheme="majorHAnsi" w:hAnsiTheme="majorHAnsi" w:cstheme="majorHAnsi"/>
          <w:b/>
          <w:bCs/>
          <w:szCs w:val="28"/>
          <w:lang w:val="nl-NL"/>
        </w:rPr>
      </w:pPr>
      <w:r>
        <w:rPr>
          <w:rFonts w:asciiTheme="majorHAnsi" w:hAnsiTheme="majorHAnsi" w:cstheme="majorHAnsi"/>
          <w:b/>
          <w:bCs/>
          <w:szCs w:val="28"/>
          <w:lang w:val="nl-NL"/>
        </w:rPr>
        <w:lastRenderedPageBreak/>
        <w:t>MỤC LỤC</w:t>
      </w:r>
    </w:p>
    <w:p w:rsidR="00913B42" w:rsidRPr="00AB7664" w:rsidRDefault="00913B42" w:rsidP="00913B42">
      <w:pPr>
        <w:tabs>
          <w:tab w:val="left" w:pos="720"/>
          <w:tab w:val="left" w:pos="3105"/>
        </w:tabs>
        <w:jc w:val="center"/>
        <w:rPr>
          <w:rFonts w:asciiTheme="majorHAnsi" w:hAnsiTheme="majorHAnsi" w:cstheme="majorHAnsi"/>
          <w:b/>
          <w:bCs/>
          <w:szCs w:val="28"/>
          <w:lang w:val="nl-NL"/>
        </w:rPr>
      </w:pPr>
    </w:p>
    <w:tbl>
      <w:tblPr>
        <w:tblW w:w="8815" w:type="dxa"/>
        <w:tblInd w:w="90" w:type="dxa"/>
        <w:tblLook w:val="04A0" w:firstRow="1" w:lastRow="0" w:firstColumn="1" w:lastColumn="0" w:noHBand="0" w:noVBand="1"/>
      </w:tblPr>
      <w:tblGrid>
        <w:gridCol w:w="6"/>
        <w:gridCol w:w="1063"/>
        <w:gridCol w:w="6"/>
        <w:gridCol w:w="6390"/>
        <w:gridCol w:w="1350"/>
      </w:tblGrid>
      <w:tr w:rsidR="00913B42" w:rsidRPr="00AB7664" w:rsidTr="00913B42">
        <w:trPr>
          <w:gridBefore w:val="1"/>
          <w:wBefore w:w="6" w:type="dxa"/>
          <w:trHeight w:val="330"/>
        </w:trPr>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913B42" w:rsidRDefault="00913B42" w:rsidP="00913B42">
            <w:pPr>
              <w:jc w:val="center"/>
              <w:rPr>
                <w:rFonts w:asciiTheme="majorHAnsi" w:hAnsiTheme="majorHAnsi" w:cstheme="majorHAnsi"/>
                <w:b/>
                <w:bCs/>
                <w:i/>
                <w:color w:val="000000"/>
                <w:szCs w:val="28"/>
                <w:lang w:eastAsia="vi-VN"/>
              </w:rPr>
            </w:pPr>
            <w:r w:rsidRPr="00913B42">
              <w:rPr>
                <w:rFonts w:asciiTheme="majorHAnsi" w:hAnsiTheme="majorHAnsi" w:cstheme="majorHAnsi"/>
                <w:b/>
                <w:bCs/>
                <w:i/>
                <w:color w:val="000000"/>
                <w:szCs w:val="28"/>
                <w:lang w:eastAsia="vi-VN"/>
              </w:rPr>
              <w:t>Mã MH/</w:t>
            </w:r>
          </w:p>
        </w:tc>
        <w:tc>
          <w:tcPr>
            <w:tcW w:w="63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913B42" w:rsidRDefault="00913B42" w:rsidP="00913B42">
            <w:pPr>
              <w:jc w:val="center"/>
              <w:rPr>
                <w:rFonts w:asciiTheme="majorHAnsi" w:hAnsiTheme="majorHAnsi" w:cstheme="majorHAnsi"/>
                <w:b/>
                <w:bCs/>
                <w:i/>
                <w:color w:val="000000"/>
                <w:szCs w:val="28"/>
                <w:lang w:eastAsia="vi-VN"/>
              </w:rPr>
            </w:pPr>
            <w:r w:rsidRPr="00913B42">
              <w:rPr>
                <w:rFonts w:asciiTheme="majorHAnsi" w:hAnsiTheme="majorHAnsi" w:cstheme="majorHAnsi"/>
                <w:b/>
                <w:bCs/>
                <w:i/>
                <w:color w:val="000000"/>
                <w:szCs w:val="28"/>
                <w:lang w:eastAsia="vi-VN"/>
              </w:rPr>
              <w:t>Tên môn học, mô đun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913B42" w:rsidRDefault="00913B42" w:rsidP="00913B42">
            <w:pPr>
              <w:jc w:val="center"/>
              <w:rPr>
                <w:rFonts w:asciiTheme="majorHAnsi" w:hAnsiTheme="majorHAnsi" w:cstheme="majorHAnsi"/>
                <w:b/>
                <w:bCs/>
                <w:i/>
                <w:color w:val="000000"/>
                <w:szCs w:val="28"/>
                <w:lang w:eastAsia="vi-VN"/>
              </w:rPr>
            </w:pPr>
            <w:r>
              <w:rPr>
                <w:rFonts w:asciiTheme="majorHAnsi" w:hAnsiTheme="majorHAnsi" w:cstheme="majorHAnsi"/>
                <w:b/>
                <w:bCs/>
                <w:i/>
                <w:color w:val="000000"/>
                <w:szCs w:val="28"/>
                <w:lang w:eastAsia="vi-VN"/>
              </w:rPr>
              <w:t>Trang</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MH01</w:t>
            </w:r>
          </w:p>
        </w:tc>
        <w:tc>
          <w:tcPr>
            <w:tcW w:w="6396" w:type="dxa"/>
            <w:gridSpan w:val="2"/>
            <w:tcBorders>
              <w:top w:val="nil"/>
              <w:left w:val="nil"/>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Chính trị</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MH02</w:t>
            </w:r>
          </w:p>
        </w:tc>
        <w:tc>
          <w:tcPr>
            <w:tcW w:w="6396" w:type="dxa"/>
            <w:gridSpan w:val="2"/>
            <w:tcBorders>
              <w:top w:val="nil"/>
              <w:left w:val="nil"/>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Pháp luật</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13</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MH03</w:t>
            </w:r>
          </w:p>
        </w:tc>
        <w:tc>
          <w:tcPr>
            <w:tcW w:w="6396" w:type="dxa"/>
            <w:gridSpan w:val="2"/>
            <w:tcBorders>
              <w:top w:val="nil"/>
              <w:left w:val="nil"/>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Giáo dục thể chất</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19</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MH04</w:t>
            </w:r>
          </w:p>
        </w:tc>
        <w:tc>
          <w:tcPr>
            <w:tcW w:w="6396" w:type="dxa"/>
            <w:gridSpan w:val="2"/>
            <w:tcBorders>
              <w:top w:val="nil"/>
              <w:left w:val="nil"/>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GD quốc phòng-AN</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26</w:t>
            </w:r>
          </w:p>
        </w:tc>
      </w:tr>
      <w:tr w:rsidR="00913B42" w:rsidRPr="00AB7664" w:rsidTr="00913B42">
        <w:trPr>
          <w:trHeight w:val="402"/>
        </w:trPr>
        <w:tc>
          <w:tcPr>
            <w:tcW w:w="1069" w:type="dxa"/>
            <w:gridSpan w:val="2"/>
            <w:tcBorders>
              <w:top w:val="single" w:sz="4" w:space="0" w:color="auto"/>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MH05</w:t>
            </w:r>
          </w:p>
        </w:tc>
        <w:tc>
          <w:tcPr>
            <w:tcW w:w="6396" w:type="dxa"/>
            <w:gridSpan w:val="2"/>
            <w:tcBorders>
              <w:top w:val="single" w:sz="4" w:space="0" w:color="auto"/>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Tin học</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36</w:t>
            </w:r>
          </w:p>
        </w:tc>
      </w:tr>
      <w:tr w:rsidR="00913B42" w:rsidRPr="00AB7664" w:rsidTr="00913B42">
        <w:trPr>
          <w:trHeight w:val="402"/>
        </w:trPr>
        <w:tc>
          <w:tcPr>
            <w:tcW w:w="1069" w:type="dxa"/>
            <w:gridSpan w:val="2"/>
            <w:tcBorders>
              <w:top w:val="single" w:sz="4" w:space="0" w:color="auto"/>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MH06</w:t>
            </w:r>
          </w:p>
        </w:tc>
        <w:tc>
          <w:tcPr>
            <w:tcW w:w="6396" w:type="dxa"/>
            <w:gridSpan w:val="2"/>
            <w:tcBorders>
              <w:top w:val="single" w:sz="4" w:space="0" w:color="auto"/>
              <w:left w:val="single" w:sz="4" w:space="0" w:color="auto"/>
              <w:bottom w:val="single" w:sz="4" w:space="0" w:color="auto"/>
              <w:right w:val="single" w:sz="4" w:space="0" w:color="auto"/>
            </w:tcBorders>
            <w:shd w:val="clear" w:color="auto" w:fill="auto"/>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Anh văn</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45</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MH07</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An toàn lao động</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56</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MH08</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Dung sai lắp ghép và đo lường kỹ thuật</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60</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MH09</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Vật liệu cơ khí</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65</w:t>
            </w:r>
          </w:p>
        </w:tc>
      </w:tr>
      <w:tr w:rsidR="00913B42" w:rsidRPr="00AB7664" w:rsidTr="00913B42">
        <w:trPr>
          <w:trHeight w:val="402"/>
        </w:trPr>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MH10</w:t>
            </w:r>
          </w:p>
        </w:tc>
        <w:tc>
          <w:tcPr>
            <w:tcW w:w="6396" w:type="dxa"/>
            <w:gridSpan w:val="2"/>
            <w:tcBorders>
              <w:top w:val="single" w:sz="4" w:space="0" w:color="auto"/>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Cơ kỹ thuật</w:t>
            </w:r>
          </w:p>
        </w:tc>
        <w:tc>
          <w:tcPr>
            <w:tcW w:w="1350" w:type="dxa"/>
            <w:tcBorders>
              <w:top w:val="single" w:sz="4" w:space="0" w:color="auto"/>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71</w:t>
            </w:r>
          </w:p>
        </w:tc>
      </w:tr>
      <w:tr w:rsidR="00913B42" w:rsidRPr="00AB7664" w:rsidTr="00913B42">
        <w:trPr>
          <w:trHeight w:val="402"/>
        </w:trPr>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MH11</w:t>
            </w:r>
          </w:p>
        </w:tc>
        <w:tc>
          <w:tcPr>
            <w:tcW w:w="6396" w:type="dxa"/>
            <w:gridSpan w:val="2"/>
            <w:tcBorders>
              <w:top w:val="single" w:sz="4" w:space="0" w:color="auto"/>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Kỹ thuật điện- điện tử</w:t>
            </w:r>
          </w:p>
        </w:tc>
        <w:tc>
          <w:tcPr>
            <w:tcW w:w="1350" w:type="dxa"/>
            <w:tcBorders>
              <w:top w:val="single" w:sz="4" w:space="0" w:color="auto"/>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76</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MH12</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Vẽ kỹ thuật cơ khí</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82</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MĐ13</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Chế tạo phôi hàn</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88</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MĐ14</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Gá lắp kết cấu hàn</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96</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MĐ15</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hồ quang tay cơ bản và nâng cao</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103</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MĐ16</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MIG/MAG cơ bản và nâng cao</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113</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MĐ17</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 xml:space="preserve">Hàn TIG cơ bản </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123</w:t>
            </w:r>
          </w:p>
        </w:tc>
      </w:tr>
      <w:tr w:rsidR="00913B42" w:rsidRPr="00AB7664" w:rsidTr="00913B42">
        <w:trPr>
          <w:trHeight w:val="402"/>
        </w:trPr>
        <w:tc>
          <w:tcPr>
            <w:tcW w:w="106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MH18</w:t>
            </w:r>
          </w:p>
        </w:tc>
        <w:tc>
          <w:tcPr>
            <w:tcW w:w="6396" w:type="dxa"/>
            <w:gridSpan w:val="2"/>
            <w:tcBorders>
              <w:top w:val="single" w:sz="4" w:space="0" w:color="auto"/>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Quy trình hàn</w:t>
            </w:r>
          </w:p>
        </w:tc>
        <w:tc>
          <w:tcPr>
            <w:tcW w:w="1350" w:type="dxa"/>
            <w:tcBorders>
              <w:top w:val="single" w:sz="4" w:space="0" w:color="auto"/>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131</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MĐ19</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Kiểm tra và đánh giá mối hàn theo tiêu chuẩn quốc tế</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136</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MĐ20</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Thực tập tốt nghiệp</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142</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MĐ21</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tiếp xúc(hàn điện trở)</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145</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MĐ22</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khí</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152</w:t>
            </w:r>
          </w:p>
        </w:tc>
      </w:tr>
      <w:tr w:rsidR="00913B42" w:rsidRPr="00AB7664" w:rsidTr="00913B42">
        <w:trPr>
          <w:trHeight w:val="402"/>
        </w:trPr>
        <w:tc>
          <w:tcPr>
            <w:tcW w:w="1069" w:type="dxa"/>
            <w:gridSpan w:val="2"/>
            <w:tcBorders>
              <w:top w:val="nil"/>
              <w:left w:val="single" w:sz="4" w:space="0" w:color="auto"/>
              <w:bottom w:val="single" w:sz="4" w:space="0" w:color="auto"/>
              <w:right w:val="single" w:sz="4" w:space="0" w:color="auto"/>
            </w:tcBorders>
            <w:shd w:val="clear" w:color="auto" w:fill="auto"/>
            <w:vAlign w:val="bottom"/>
            <w:hideMark/>
          </w:tcPr>
          <w:p w:rsidR="00913B42" w:rsidRPr="00AB7664" w:rsidRDefault="00913B42" w:rsidP="000655EC">
            <w:pPr>
              <w:jc w:val="cente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MĐ23</w:t>
            </w:r>
          </w:p>
        </w:tc>
        <w:tc>
          <w:tcPr>
            <w:tcW w:w="6396" w:type="dxa"/>
            <w:gridSpan w:val="2"/>
            <w:tcBorders>
              <w:top w:val="nil"/>
              <w:left w:val="nil"/>
              <w:bottom w:val="single" w:sz="4" w:space="0" w:color="auto"/>
              <w:right w:val="single" w:sz="4" w:space="0" w:color="auto"/>
            </w:tcBorders>
            <w:shd w:val="clear" w:color="auto" w:fill="auto"/>
            <w:vAlign w:val="bottom"/>
            <w:hideMark/>
          </w:tcPr>
          <w:p w:rsidR="00913B42" w:rsidRPr="00AB7664" w:rsidRDefault="00913B42" w:rsidP="000655EC">
            <w:pPr>
              <w:rPr>
                <w:rFonts w:asciiTheme="majorHAnsi" w:hAnsiTheme="majorHAnsi" w:cstheme="majorHAnsi"/>
                <w:color w:val="000000"/>
                <w:szCs w:val="28"/>
                <w:lang w:eastAsia="vi-VN"/>
              </w:rPr>
            </w:pPr>
            <w:r w:rsidRPr="00AB7664">
              <w:rPr>
                <w:rFonts w:asciiTheme="majorHAnsi" w:hAnsiTheme="majorHAnsi" w:cstheme="majorHAnsi"/>
                <w:color w:val="000000"/>
                <w:szCs w:val="28"/>
                <w:lang w:eastAsia="vi-VN"/>
              </w:rPr>
              <w:t>Hàn tự động dưới lớp thuốc</w:t>
            </w:r>
          </w:p>
        </w:tc>
        <w:tc>
          <w:tcPr>
            <w:tcW w:w="1350" w:type="dxa"/>
            <w:tcBorders>
              <w:top w:val="nil"/>
              <w:left w:val="nil"/>
              <w:bottom w:val="single" w:sz="4" w:space="0" w:color="auto"/>
              <w:right w:val="single" w:sz="4" w:space="0" w:color="auto"/>
            </w:tcBorders>
            <w:shd w:val="clear" w:color="auto" w:fill="auto"/>
            <w:vAlign w:val="bottom"/>
          </w:tcPr>
          <w:p w:rsidR="00913B42" w:rsidRPr="00AB7664" w:rsidRDefault="00A5292E" w:rsidP="000655EC">
            <w:pPr>
              <w:jc w:val="center"/>
              <w:rPr>
                <w:rFonts w:asciiTheme="majorHAnsi" w:hAnsiTheme="majorHAnsi" w:cstheme="majorHAnsi"/>
                <w:color w:val="000000"/>
                <w:szCs w:val="28"/>
                <w:lang w:eastAsia="vi-VN"/>
              </w:rPr>
            </w:pPr>
            <w:r>
              <w:rPr>
                <w:rFonts w:asciiTheme="majorHAnsi" w:hAnsiTheme="majorHAnsi" w:cstheme="majorHAnsi"/>
                <w:color w:val="000000"/>
                <w:szCs w:val="28"/>
                <w:lang w:eastAsia="vi-VN"/>
              </w:rPr>
              <w:t>160</w:t>
            </w:r>
          </w:p>
        </w:tc>
      </w:tr>
    </w:tbl>
    <w:p w:rsidR="00AF07BC" w:rsidRPr="00AB7664" w:rsidRDefault="00AF07BC" w:rsidP="00AF07BC">
      <w:pPr>
        <w:tabs>
          <w:tab w:val="left" w:pos="1120"/>
        </w:tabs>
        <w:spacing w:line="276" w:lineRule="auto"/>
        <w:ind w:left="1080" w:hanging="540"/>
        <w:jc w:val="both"/>
        <w:rPr>
          <w:rFonts w:asciiTheme="majorHAnsi" w:hAnsiTheme="majorHAnsi" w:cstheme="majorHAnsi"/>
          <w:szCs w:val="28"/>
        </w:rPr>
      </w:pPr>
    </w:p>
    <w:sectPr w:rsidR="00AF07BC" w:rsidRPr="00AB7664" w:rsidSect="00C74887">
      <w:headerReference w:type="even" r:id="rId16"/>
      <w:footerReference w:type="even" r:id="rId17"/>
      <w:footerReference w:type="default" r:id="rId18"/>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791" w:rsidRDefault="00205791">
      <w:r>
        <w:separator/>
      </w:r>
    </w:p>
  </w:endnote>
  <w:endnote w:type="continuationSeparator" w:id="0">
    <w:p w:rsidR="00205791" w:rsidRDefault="00205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Arial">
    <w:panose1 w:val="020B7200000000000000"/>
    <w:charset w:val="00"/>
    <w:family w:val="swiss"/>
    <w:pitch w:val="variable"/>
    <w:sig w:usb0="00000007" w:usb1="00000000" w:usb2="00000000" w:usb3="00000000" w:csb0="00000013"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UniversalMath1 BT">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9F" w:rsidRDefault="00023A9F"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023A9F" w:rsidRDefault="00023A9F"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16958"/>
      <w:docPartObj>
        <w:docPartGallery w:val="Page Numbers (Bottom of Page)"/>
        <w:docPartUnique/>
      </w:docPartObj>
    </w:sdtPr>
    <w:sdtEndPr>
      <w:rPr>
        <w:noProof/>
      </w:rPr>
    </w:sdtEndPr>
    <w:sdtContent>
      <w:p w:rsidR="00023A9F" w:rsidRDefault="00023A9F">
        <w:pPr>
          <w:pStyle w:val="Footer"/>
          <w:jc w:val="center"/>
        </w:pPr>
        <w:r>
          <w:fldChar w:fldCharType="begin"/>
        </w:r>
        <w:r>
          <w:instrText xml:space="preserve"> PAGE   \* MERGEFORMAT </w:instrText>
        </w:r>
        <w:r>
          <w:fldChar w:fldCharType="separate"/>
        </w:r>
        <w:r w:rsidR="003B664B">
          <w:rPr>
            <w:noProof/>
          </w:rPr>
          <w:t>7</w:t>
        </w:r>
        <w:r>
          <w:rPr>
            <w:noProof/>
          </w:rPr>
          <w:fldChar w:fldCharType="end"/>
        </w:r>
      </w:p>
    </w:sdtContent>
  </w:sdt>
  <w:p w:rsidR="00023A9F" w:rsidRDefault="00023A9F"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791" w:rsidRDefault="00205791">
      <w:r>
        <w:separator/>
      </w:r>
    </w:p>
  </w:footnote>
  <w:footnote w:type="continuationSeparator" w:id="0">
    <w:p w:rsidR="00205791" w:rsidRDefault="002057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9F" w:rsidRDefault="00023A9F"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3A9F" w:rsidRDefault="00023A9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A0D"/>
    <w:multiLevelType w:val="hybridMultilevel"/>
    <w:tmpl w:val="8C10C5F0"/>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27C729F"/>
    <w:multiLevelType w:val="hybridMultilevel"/>
    <w:tmpl w:val="2DF67ECC"/>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2D3A7D"/>
    <w:multiLevelType w:val="hybridMultilevel"/>
    <w:tmpl w:val="16E24494"/>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262E39"/>
    <w:multiLevelType w:val="hybridMultilevel"/>
    <w:tmpl w:val="E6C6C8CC"/>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F672F2"/>
    <w:multiLevelType w:val="hybridMultilevel"/>
    <w:tmpl w:val="092C31EE"/>
    <w:lvl w:ilvl="0" w:tplc="ADE23B5A">
      <w:numFmt w:val="bullet"/>
      <w:lvlText w:val="-"/>
      <w:lvlJc w:val="left"/>
      <w:pPr>
        <w:tabs>
          <w:tab w:val="num" w:pos="2252"/>
        </w:tabs>
        <w:ind w:left="2252" w:hanging="360"/>
      </w:pPr>
      <w:rPr>
        <w:rFonts w:ascii="Times New Roman" w:eastAsia="Times New Roman" w:hAnsi="Times New Roman" w:hint="default"/>
      </w:rPr>
    </w:lvl>
    <w:lvl w:ilvl="1" w:tplc="04090003">
      <w:start w:val="1"/>
      <w:numFmt w:val="bullet"/>
      <w:lvlText w:val="o"/>
      <w:lvlJc w:val="left"/>
      <w:pPr>
        <w:tabs>
          <w:tab w:val="num" w:pos="1922"/>
        </w:tabs>
        <w:ind w:left="1922" w:hanging="360"/>
      </w:pPr>
      <w:rPr>
        <w:rFonts w:ascii="Courier New" w:hAnsi="Courier New" w:hint="default"/>
      </w:rPr>
    </w:lvl>
    <w:lvl w:ilvl="2" w:tplc="04090005">
      <w:start w:val="1"/>
      <w:numFmt w:val="bullet"/>
      <w:lvlText w:val=""/>
      <w:lvlJc w:val="left"/>
      <w:pPr>
        <w:tabs>
          <w:tab w:val="num" w:pos="2642"/>
        </w:tabs>
        <w:ind w:left="2642" w:hanging="360"/>
      </w:pPr>
      <w:rPr>
        <w:rFonts w:ascii="Wingdings" w:hAnsi="Wingdings" w:hint="default"/>
      </w:rPr>
    </w:lvl>
    <w:lvl w:ilvl="3" w:tplc="04090001">
      <w:start w:val="1"/>
      <w:numFmt w:val="bullet"/>
      <w:lvlText w:val=""/>
      <w:lvlJc w:val="left"/>
      <w:pPr>
        <w:tabs>
          <w:tab w:val="num" w:pos="3362"/>
        </w:tabs>
        <w:ind w:left="3362" w:hanging="360"/>
      </w:pPr>
      <w:rPr>
        <w:rFonts w:ascii="Symbol" w:hAnsi="Symbol" w:hint="default"/>
      </w:rPr>
    </w:lvl>
    <w:lvl w:ilvl="4" w:tplc="04090003">
      <w:start w:val="1"/>
      <w:numFmt w:val="bullet"/>
      <w:lvlText w:val="o"/>
      <w:lvlJc w:val="left"/>
      <w:pPr>
        <w:tabs>
          <w:tab w:val="num" w:pos="4082"/>
        </w:tabs>
        <w:ind w:left="4082" w:hanging="360"/>
      </w:pPr>
      <w:rPr>
        <w:rFonts w:ascii="Courier New" w:hAnsi="Courier New" w:hint="default"/>
      </w:rPr>
    </w:lvl>
    <w:lvl w:ilvl="5" w:tplc="04090005">
      <w:start w:val="1"/>
      <w:numFmt w:val="bullet"/>
      <w:lvlText w:val=""/>
      <w:lvlJc w:val="left"/>
      <w:pPr>
        <w:tabs>
          <w:tab w:val="num" w:pos="4802"/>
        </w:tabs>
        <w:ind w:left="4802" w:hanging="360"/>
      </w:pPr>
      <w:rPr>
        <w:rFonts w:ascii="Wingdings" w:hAnsi="Wingdings" w:hint="default"/>
      </w:rPr>
    </w:lvl>
    <w:lvl w:ilvl="6" w:tplc="04090001">
      <w:start w:val="1"/>
      <w:numFmt w:val="bullet"/>
      <w:lvlText w:val=""/>
      <w:lvlJc w:val="left"/>
      <w:pPr>
        <w:tabs>
          <w:tab w:val="num" w:pos="5522"/>
        </w:tabs>
        <w:ind w:left="5522" w:hanging="360"/>
      </w:pPr>
      <w:rPr>
        <w:rFonts w:ascii="Symbol" w:hAnsi="Symbol" w:hint="default"/>
      </w:rPr>
    </w:lvl>
    <w:lvl w:ilvl="7" w:tplc="04090003">
      <w:start w:val="1"/>
      <w:numFmt w:val="bullet"/>
      <w:lvlText w:val="o"/>
      <w:lvlJc w:val="left"/>
      <w:pPr>
        <w:tabs>
          <w:tab w:val="num" w:pos="6242"/>
        </w:tabs>
        <w:ind w:left="6242" w:hanging="360"/>
      </w:pPr>
      <w:rPr>
        <w:rFonts w:ascii="Courier New" w:hAnsi="Courier New" w:hint="default"/>
      </w:rPr>
    </w:lvl>
    <w:lvl w:ilvl="8" w:tplc="04090005">
      <w:start w:val="1"/>
      <w:numFmt w:val="bullet"/>
      <w:lvlText w:val=""/>
      <w:lvlJc w:val="left"/>
      <w:pPr>
        <w:tabs>
          <w:tab w:val="num" w:pos="6962"/>
        </w:tabs>
        <w:ind w:left="6962" w:hanging="360"/>
      </w:pPr>
      <w:rPr>
        <w:rFonts w:ascii="Wingdings" w:hAnsi="Wingdings" w:hint="default"/>
      </w:rPr>
    </w:lvl>
  </w:abstractNum>
  <w:abstractNum w:abstractNumId="5" w15:restartNumberingAfterBreak="0">
    <w:nsid w:val="0E7838E3"/>
    <w:multiLevelType w:val="hybridMultilevel"/>
    <w:tmpl w:val="812A8C2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21274BB"/>
    <w:multiLevelType w:val="hybridMultilevel"/>
    <w:tmpl w:val="2ED4C33A"/>
    <w:lvl w:ilvl="0" w:tplc="12221006">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595382"/>
    <w:multiLevelType w:val="hybridMultilevel"/>
    <w:tmpl w:val="F86275E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65239"/>
    <w:multiLevelType w:val="hybridMultilevel"/>
    <w:tmpl w:val="18CA60B8"/>
    <w:lvl w:ilvl="0" w:tplc="ADE23B5A">
      <w:numFmt w:val="bullet"/>
      <w:lvlText w:val="-"/>
      <w:lvlJc w:val="left"/>
      <w:pPr>
        <w:tabs>
          <w:tab w:val="num" w:pos="2252"/>
        </w:tabs>
        <w:ind w:left="2252" w:hanging="360"/>
      </w:pPr>
      <w:rPr>
        <w:rFonts w:ascii="Times New Roman" w:eastAsia="Times New Roman" w:hAnsi="Times New Roman" w:hint="default"/>
      </w:rPr>
    </w:lvl>
    <w:lvl w:ilvl="1" w:tplc="04090003">
      <w:start w:val="1"/>
      <w:numFmt w:val="bullet"/>
      <w:lvlText w:val="o"/>
      <w:lvlJc w:val="left"/>
      <w:pPr>
        <w:tabs>
          <w:tab w:val="num" w:pos="1922"/>
        </w:tabs>
        <w:ind w:left="1922" w:hanging="360"/>
      </w:pPr>
      <w:rPr>
        <w:rFonts w:ascii="Courier New" w:hAnsi="Courier New" w:hint="default"/>
      </w:rPr>
    </w:lvl>
    <w:lvl w:ilvl="2" w:tplc="04090005">
      <w:start w:val="1"/>
      <w:numFmt w:val="bullet"/>
      <w:lvlText w:val=""/>
      <w:lvlJc w:val="left"/>
      <w:pPr>
        <w:tabs>
          <w:tab w:val="num" w:pos="2642"/>
        </w:tabs>
        <w:ind w:left="2642" w:hanging="360"/>
      </w:pPr>
      <w:rPr>
        <w:rFonts w:ascii="Wingdings" w:hAnsi="Wingdings" w:hint="default"/>
      </w:rPr>
    </w:lvl>
    <w:lvl w:ilvl="3" w:tplc="04090001">
      <w:start w:val="1"/>
      <w:numFmt w:val="bullet"/>
      <w:lvlText w:val=""/>
      <w:lvlJc w:val="left"/>
      <w:pPr>
        <w:tabs>
          <w:tab w:val="num" w:pos="3362"/>
        </w:tabs>
        <w:ind w:left="3362" w:hanging="360"/>
      </w:pPr>
      <w:rPr>
        <w:rFonts w:ascii="Symbol" w:hAnsi="Symbol" w:hint="default"/>
      </w:rPr>
    </w:lvl>
    <w:lvl w:ilvl="4" w:tplc="04090003">
      <w:start w:val="1"/>
      <w:numFmt w:val="bullet"/>
      <w:lvlText w:val="o"/>
      <w:lvlJc w:val="left"/>
      <w:pPr>
        <w:tabs>
          <w:tab w:val="num" w:pos="4082"/>
        </w:tabs>
        <w:ind w:left="4082" w:hanging="360"/>
      </w:pPr>
      <w:rPr>
        <w:rFonts w:ascii="Courier New" w:hAnsi="Courier New" w:hint="default"/>
      </w:rPr>
    </w:lvl>
    <w:lvl w:ilvl="5" w:tplc="04090005">
      <w:start w:val="1"/>
      <w:numFmt w:val="bullet"/>
      <w:lvlText w:val=""/>
      <w:lvlJc w:val="left"/>
      <w:pPr>
        <w:tabs>
          <w:tab w:val="num" w:pos="4802"/>
        </w:tabs>
        <w:ind w:left="4802" w:hanging="360"/>
      </w:pPr>
      <w:rPr>
        <w:rFonts w:ascii="Wingdings" w:hAnsi="Wingdings" w:hint="default"/>
      </w:rPr>
    </w:lvl>
    <w:lvl w:ilvl="6" w:tplc="04090001">
      <w:start w:val="1"/>
      <w:numFmt w:val="bullet"/>
      <w:lvlText w:val=""/>
      <w:lvlJc w:val="left"/>
      <w:pPr>
        <w:tabs>
          <w:tab w:val="num" w:pos="5522"/>
        </w:tabs>
        <w:ind w:left="5522" w:hanging="360"/>
      </w:pPr>
      <w:rPr>
        <w:rFonts w:ascii="Symbol" w:hAnsi="Symbol" w:hint="default"/>
      </w:rPr>
    </w:lvl>
    <w:lvl w:ilvl="7" w:tplc="04090003">
      <w:start w:val="1"/>
      <w:numFmt w:val="bullet"/>
      <w:lvlText w:val="o"/>
      <w:lvlJc w:val="left"/>
      <w:pPr>
        <w:tabs>
          <w:tab w:val="num" w:pos="6242"/>
        </w:tabs>
        <w:ind w:left="6242" w:hanging="360"/>
      </w:pPr>
      <w:rPr>
        <w:rFonts w:ascii="Courier New" w:hAnsi="Courier New" w:hint="default"/>
      </w:rPr>
    </w:lvl>
    <w:lvl w:ilvl="8" w:tplc="04090005">
      <w:start w:val="1"/>
      <w:numFmt w:val="bullet"/>
      <w:lvlText w:val=""/>
      <w:lvlJc w:val="left"/>
      <w:pPr>
        <w:tabs>
          <w:tab w:val="num" w:pos="6962"/>
        </w:tabs>
        <w:ind w:left="6962" w:hanging="360"/>
      </w:pPr>
      <w:rPr>
        <w:rFonts w:ascii="Wingdings" w:hAnsi="Wingdings" w:hint="default"/>
      </w:rPr>
    </w:lvl>
  </w:abstractNum>
  <w:abstractNum w:abstractNumId="10" w15:restartNumberingAfterBreak="0">
    <w:nsid w:val="294C707D"/>
    <w:multiLevelType w:val="hybridMultilevel"/>
    <w:tmpl w:val="5D5C02CE"/>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6425F9"/>
    <w:multiLevelType w:val="hybridMultilevel"/>
    <w:tmpl w:val="DF66FF1E"/>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E62C3F"/>
    <w:multiLevelType w:val="hybridMultilevel"/>
    <w:tmpl w:val="619C237C"/>
    <w:lvl w:ilvl="0" w:tplc="ADE23B5A">
      <w:numFmt w:val="bullet"/>
      <w:lvlText w:val="-"/>
      <w:lvlJc w:val="left"/>
      <w:pPr>
        <w:tabs>
          <w:tab w:val="num" w:pos="2252"/>
        </w:tabs>
        <w:ind w:left="2252" w:hanging="360"/>
      </w:pPr>
      <w:rPr>
        <w:rFonts w:ascii="Times New Roman" w:eastAsia="Times New Roman" w:hAnsi="Times New Roman" w:hint="default"/>
      </w:rPr>
    </w:lvl>
    <w:lvl w:ilvl="1" w:tplc="04090003">
      <w:start w:val="1"/>
      <w:numFmt w:val="bullet"/>
      <w:lvlText w:val="o"/>
      <w:lvlJc w:val="left"/>
      <w:pPr>
        <w:tabs>
          <w:tab w:val="num" w:pos="1922"/>
        </w:tabs>
        <w:ind w:left="1922" w:hanging="360"/>
      </w:pPr>
      <w:rPr>
        <w:rFonts w:ascii="Courier New" w:hAnsi="Courier New" w:hint="default"/>
      </w:rPr>
    </w:lvl>
    <w:lvl w:ilvl="2" w:tplc="04090005">
      <w:start w:val="1"/>
      <w:numFmt w:val="bullet"/>
      <w:lvlText w:val=""/>
      <w:lvlJc w:val="left"/>
      <w:pPr>
        <w:tabs>
          <w:tab w:val="num" w:pos="2642"/>
        </w:tabs>
        <w:ind w:left="2642" w:hanging="360"/>
      </w:pPr>
      <w:rPr>
        <w:rFonts w:ascii="Wingdings" w:hAnsi="Wingdings" w:hint="default"/>
      </w:rPr>
    </w:lvl>
    <w:lvl w:ilvl="3" w:tplc="04090001">
      <w:start w:val="1"/>
      <w:numFmt w:val="bullet"/>
      <w:lvlText w:val=""/>
      <w:lvlJc w:val="left"/>
      <w:pPr>
        <w:tabs>
          <w:tab w:val="num" w:pos="3362"/>
        </w:tabs>
        <w:ind w:left="3362" w:hanging="360"/>
      </w:pPr>
      <w:rPr>
        <w:rFonts w:ascii="Symbol" w:hAnsi="Symbol" w:hint="default"/>
      </w:rPr>
    </w:lvl>
    <w:lvl w:ilvl="4" w:tplc="04090003">
      <w:start w:val="1"/>
      <w:numFmt w:val="bullet"/>
      <w:lvlText w:val="o"/>
      <w:lvlJc w:val="left"/>
      <w:pPr>
        <w:tabs>
          <w:tab w:val="num" w:pos="4082"/>
        </w:tabs>
        <w:ind w:left="4082" w:hanging="360"/>
      </w:pPr>
      <w:rPr>
        <w:rFonts w:ascii="Courier New" w:hAnsi="Courier New" w:hint="default"/>
      </w:rPr>
    </w:lvl>
    <w:lvl w:ilvl="5" w:tplc="04090005">
      <w:start w:val="1"/>
      <w:numFmt w:val="bullet"/>
      <w:lvlText w:val=""/>
      <w:lvlJc w:val="left"/>
      <w:pPr>
        <w:tabs>
          <w:tab w:val="num" w:pos="4802"/>
        </w:tabs>
        <w:ind w:left="4802" w:hanging="360"/>
      </w:pPr>
      <w:rPr>
        <w:rFonts w:ascii="Wingdings" w:hAnsi="Wingdings" w:hint="default"/>
      </w:rPr>
    </w:lvl>
    <w:lvl w:ilvl="6" w:tplc="04090001">
      <w:start w:val="1"/>
      <w:numFmt w:val="bullet"/>
      <w:lvlText w:val=""/>
      <w:lvlJc w:val="left"/>
      <w:pPr>
        <w:tabs>
          <w:tab w:val="num" w:pos="5522"/>
        </w:tabs>
        <w:ind w:left="5522" w:hanging="360"/>
      </w:pPr>
      <w:rPr>
        <w:rFonts w:ascii="Symbol" w:hAnsi="Symbol" w:hint="default"/>
      </w:rPr>
    </w:lvl>
    <w:lvl w:ilvl="7" w:tplc="04090003">
      <w:start w:val="1"/>
      <w:numFmt w:val="bullet"/>
      <w:lvlText w:val="o"/>
      <w:lvlJc w:val="left"/>
      <w:pPr>
        <w:tabs>
          <w:tab w:val="num" w:pos="6242"/>
        </w:tabs>
        <w:ind w:left="6242" w:hanging="360"/>
      </w:pPr>
      <w:rPr>
        <w:rFonts w:ascii="Courier New" w:hAnsi="Courier New" w:hint="default"/>
      </w:rPr>
    </w:lvl>
    <w:lvl w:ilvl="8" w:tplc="04090005">
      <w:start w:val="1"/>
      <w:numFmt w:val="bullet"/>
      <w:lvlText w:val=""/>
      <w:lvlJc w:val="left"/>
      <w:pPr>
        <w:tabs>
          <w:tab w:val="num" w:pos="6962"/>
        </w:tabs>
        <w:ind w:left="6962" w:hanging="360"/>
      </w:pPr>
      <w:rPr>
        <w:rFonts w:ascii="Wingdings" w:hAnsi="Wingdings" w:hint="default"/>
      </w:rPr>
    </w:lvl>
  </w:abstractNum>
  <w:abstractNum w:abstractNumId="13" w15:restartNumberingAfterBreak="0">
    <w:nsid w:val="312E750D"/>
    <w:multiLevelType w:val="hybridMultilevel"/>
    <w:tmpl w:val="67D83B1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D872C9"/>
    <w:multiLevelType w:val="hybridMultilevel"/>
    <w:tmpl w:val="8FA42AD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C82DA7"/>
    <w:multiLevelType w:val="hybridMultilevel"/>
    <w:tmpl w:val="74E0597C"/>
    <w:lvl w:ilvl="0" w:tplc="EA4ACD0E">
      <w:numFmt w:val="bullet"/>
      <w:lvlText w:val="-"/>
      <w:lvlJc w:val="left"/>
      <w:pPr>
        <w:tabs>
          <w:tab w:val="num" w:pos="170"/>
        </w:tabs>
        <w:ind w:left="170" w:hanging="170"/>
      </w:pPr>
      <w:rPr>
        <w:rFonts w:ascii="Times New Roman" w:hAnsi="Times New Roman" w:hint="default"/>
      </w:rPr>
    </w:lvl>
    <w:lvl w:ilvl="1" w:tplc="EA4ACD0E">
      <w:numFmt w:val="bullet"/>
      <w:lvlText w:val="-"/>
      <w:lvlJc w:val="left"/>
      <w:pPr>
        <w:tabs>
          <w:tab w:val="num" w:pos="870"/>
        </w:tabs>
        <w:ind w:left="870" w:hanging="170"/>
      </w:pPr>
      <w:rPr>
        <w:rFonts w:ascii="Times New Roman" w:hAnsi="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8E20141"/>
    <w:multiLevelType w:val="hybridMultilevel"/>
    <w:tmpl w:val="9F0AD86E"/>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1D2EC2"/>
    <w:multiLevelType w:val="hybridMultilevel"/>
    <w:tmpl w:val="EC8C58A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5047EC"/>
    <w:multiLevelType w:val="multilevel"/>
    <w:tmpl w:val="A5DC5F62"/>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3EB848F3"/>
    <w:multiLevelType w:val="hybridMultilevel"/>
    <w:tmpl w:val="99A2781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7800D7"/>
    <w:multiLevelType w:val="hybridMultilevel"/>
    <w:tmpl w:val="D0F2497C"/>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B67C6"/>
    <w:multiLevelType w:val="hybridMultilevel"/>
    <w:tmpl w:val="B382F598"/>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B961B5"/>
    <w:multiLevelType w:val="hybridMultilevel"/>
    <w:tmpl w:val="4B20584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3A2EDB"/>
    <w:multiLevelType w:val="hybridMultilevel"/>
    <w:tmpl w:val="7C761C18"/>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702EDC"/>
    <w:multiLevelType w:val="hybridMultilevel"/>
    <w:tmpl w:val="755CE926"/>
    <w:lvl w:ilvl="0" w:tplc="CB2C14AC">
      <w:start w:val="1"/>
      <w:numFmt w:val="bullet"/>
      <w:lvlText w:val=""/>
      <w:lvlJc w:val="left"/>
      <w:pPr>
        <w:tabs>
          <w:tab w:val="num" w:pos="795"/>
        </w:tabs>
        <w:ind w:left="795" w:hanging="360"/>
      </w:pPr>
      <w:rPr>
        <w:rFonts w:ascii="Symbol" w:hAnsi="Symbol" w:hint="default"/>
        <w:b w:val="0"/>
      </w:rPr>
    </w:lvl>
    <w:lvl w:ilvl="1" w:tplc="67861D40">
      <w:numFmt w:val="bullet"/>
      <w:lvlText w:val=""/>
      <w:lvlJc w:val="left"/>
      <w:pPr>
        <w:tabs>
          <w:tab w:val="num" w:pos="1325"/>
        </w:tabs>
        <w:ind w:left="1325" w:hanging="170"/>
      </w:pPr>
      <w:rPr>
        <w:rFonts w:ascii="Symbol" w:hAnsi="Symbol" w:hint="default"/>
        <w:b w:val="0"/>
      </w:rPr>
    </w:lvl>
    <w:lvl w:ilvl="2" w:tplc="04090005">
      <w:start w:val="1"/>
      <w:numFmt w:val="bullet"/>
      <w:lvlText w:val=""/>
      <w:lvlJc w:val="left"/>
      <w:pPr>
        <w:tabs>
          <w:tab w:val="num" w:pos="2235"/>
        </w:tabs>
        <w:ind w:left="2235" w:hanging="360"/>
      </w:pPr>
      <w:rPr>
        <w:rFonts w:ascii="Wingdings" w:hAnsi="Wingdings" w:hint="default"/>
      </w:rPr>
    </w:lvl>
    <w:lvl w:ilvl="3" w:tplc="04090001">
      <w:start w:val="1"/>
      <w:numFmt w:val="bullet"/>
      <w:lvlText w:val=""/>
      <w:lvlJc w:val="left"/>
      <w:pPr>
        <w:tabs>
          <w:tab w:val="num" w:pos="2955"/>
        </w:tabs>
        <w:ind w:left="2955" w:hanging="360"/>
      </w:pPr>
      <w:rPr>
        <w:rFonts w:ascii="Symbol" w:hAnsi="Symbol" w:hint="default"/>
      </w:rPr>
    </w:lvl>
    <w:lvl w:ilvl="4" w:tplc="04090003">
      <w:start w:val="1"/>
      <w:numFmt w:val="bullet"/>
      <w:lvlText w:val="o"/>
      <w:lvlJc w:val="left"/>
      <w:pPr>
        <w:tabs>
          <w:tab w:val="num" w:pos="3675"/>
        </w:tabs>
        <w:ind w:left="3675" w:hanging="360"/>
      </w:pPr>
      <w:rPr>
        <w:rFonts w:ascii="Courier New" w:hAnsi="Courier New" w:hint="default"/>
      </w:rPr>
    </w:lvl>
    <w:lvl w:ilvl="5" w:tplc="04090005">
      <w:start w:val="1"/>
      <w:numFmt w:val="bullet"/>
      <w:lvlText w:val=""/>
      <w:lvlJc w:val="left"/>
      <w:pPr>
        <w:tabs>
          <w:tab w:val="num" w:pos="4395"/>
        </w:tabs>
        <w:ind w:left="4395" w:hanging="360"/>
      </w:pPr>
      <w:rPr>
        <w:rFonts w:ascii="Wingdings" w:hAnsi="Wingdings" w:hint="default"/>
      </w:rPr>
    </w:lvl>
    <w:lvl w:ilvl="6" w:tplc="04090001">
      <w:start w:val="1"/>
      <w:numFmt w:val="bullet"/>
      <w:lvlText w:val=""/>
      <w:lvlJc w:val="left"/>
      <w:pPr>
        <w:tabs>
          <w:tab w:val="num" w:pos="5115"/>
        </w:tabs>
        <w:ind w:left="5115" w:hanging="360"/>
      </w:pPr>
      <w:rPr>
        <w:rFonts w:ascii="Symbol" w:hAnsi="Symbol" w:hint="default"/>
      </w:rPr>
    </w:lvl>
    <w:lvl w:ilvl="7" w:tplc="04090003">
      <w:start w:val="1"/>
      <w:numFmt w:val="bullet"/>
      <w:lvlText w:val="o"/>
      <w:lvlJc w:val="left"/>
      <w:pPr>
        <w:tabs>
          <w:tab w:val="num" w:pos="5835"/>
        </w:tabs>
        <w:ind w:left="5835" w:hanging="360"/>
      </w:pPr>
      <w:rPr>
        <w:rFonts w:ascii="Courier New" w:hAnsi="Courier New" w:hint="default"/>
      </w:rPr>
    </w:lvl>
    <w:lvl w:ilvl="8" w:tplc="04090005">
      <w:start w:val="1"/>
      <w:numFmt w:val="bullet"/>
      <w:lvlText w:val=""/>
      <w:lvlJc w:val="left"/>
      <w:pPr>
        <w:tabs>
          <w:tab w:val="num" w:pos="6555"/>
        </w:tabs>
        <w:ind w:left="6555" w:hanging="360"/>
      </w:pPr>
      <w:rPr>
        <w:rFonts w:ascii="Wingdings" w:hAnsi="Wingdings" w:hint="default"/>
      </w:rPr>
    </w:lvl>
  </w:abstractNum>
  <w:abstractNum w:abstractNumId="26" w15:restartNumberingAfterBreak="0">
    <w:nsid w:val="46892A7B"/>
    <w:multiLevelType w:val="hybridMultilevel"/>
    <w:tmpl w:val="C14C0BC2"/>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96033A"/>
    <w:multiLevelType w:val="hybridMultilevel"/>
    <w:tmpl w:val="E5349F9C"/>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B54E84"/>
    <w:multiLevelType w:val="hybridMultilevel"/>
    <w:tmpl w:val="C88AEE08"/>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815BE5"/>
    <w:multiLevelType w:val="hybridMultilevel"/>
    <w:tmpl w:val="B86824FE"/>
    <w:lvl w:ilvl="0" w:tplc="7B5E423E">
      <w:start w:val="1"/>
      <w:numFmt w:val="bullet"/>
      <w:lvlText w:val=""/>
      <w:lvlJc w:val="left"/>
      <w:pPr>
        <w:tabs>
          <w:tab w:val="num" w:pos="900"/>
        </w:tabs>
        <w:ind w:left="900" w:hanging="360"/>
      </w:pPr>
      <w:rPr>
        <w:rFonts w:ascii="Symbol" w:hAnsi="Symbol" w:hint="default"/>
      </w:rPr>
    </w:lvl>
    <w:lvl w:ilvl="1" w:tplc="67861D40">
      <w:numFmt w:val="bullet"/>
      <w:lvlText w:val=""/>
      <w:lvlJc w:val="left"/>
      <w:pPr>
        <w:tabs>
          <w:tab w:val="num" w:pos="1250"/>
        </w:tabs>
        <w:ind w:left="1250" w:hanging="17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9E13BB"/>
    <w:multiLevelType w:val="hybridMultilevel"/>
    <w:tmpl w:val="2EA4B75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2A720D"/>
    <w:multiLevelType w:val="hybridMultilevel"/>
    <w:tmpl w:val="123E108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51365336"/>
    <w:multiLevelType w:val="hybridMultilevel"/>
    <w:tmpl w:val="F2347642"/>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1127AB"/>
    <w:multiLevelType w:val="hybridMultilevel"/>
    <w:tmpl w:val="CECC0F02"/>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42122F"/>
    <w:multiLevelType w:val="hybridMultilevel"/>
    <w:tmpl w:val="C88C1C5A"/>
    <w:lvl w:ilvl="0" w:tplc="0DA49F54">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5" w15:restartNumberingAfterBreak="0">
    <w:nsid w:val="564A3022"/>
    <w:multiLevelType w:val="hybridMultilevel"/>
    <w:tmpl w:val="64C2BF8E"/>
    <w:lvl w:ilvl="0" w:tplc="ADE23B5A">
      <w:numFmt w:val="bullet"/>
      <w:lvlText w:val="-"/>
      <w:lvlJc w:val="left"/>
      <w:pPr>
        <w:tabs>
          <w:tab w:val="num" w:pos="2252"/>
        </w:tabs>
        <w:ind w:left="2252" w:hanging="360"/>
      </w:pPr>
      <w:rPr>
        <w:rFonts w:ascii="Times New Roman" w:eastAsia="Times New Roman" w:hAnsi="Times New Roman" w:hint="default"/>
      </w:rPr>
    </w:lvl>
    <w:lvl w:ilvl="1" w:tplc="04090003">
      <w:start w:val="1"/>
      <w:numFmt w:val="bullet"/>
      <w:lvlText w:val="o"/>
      <w:lvlJc w:val="left"/>
      <w:pPr>
        <w:tabs>
          <w:tab w:val="num" w:pos="1922"/>
        </w:tabs>
        <w:ind w:left="1922" w:hanging="360"/>
      </w:pPr>
      <w:rPr>
        <w:rFonts w:ascii="Courier New" w:hAnsi="Courier New" w:hint="default"/>
      </w:rPr>
    </w:lvl>
    <w:lvl w:ilvl="2" w:tplc="04090005">
      <w:start w:val="1"/>
      <w:numFmt w:val="bullet"/>
      <w:lvlText w:val=""/>
      <w:lvlJc w:val="left"/>
      <w:pPr>
        <w:tabs>
          <w:tab w:val="num" w:pos="2642"/>
        </w:tabs>
        <w:ind w:left="2642" w:hanging="360"/>
      </w:pPr>
      <w:rPr>
        <w:rFonts w:ascii="Wingdings" w:hAnsi="Wingdings" w:hint="default"/>
      </w:rPr>
    </w:lvl>
    <w:lvl w:ilvl="3" w:tplc="04090001">
      <w:start w:val="1"/>
      <w:numFmt w:val="bullet"/>
      <w:lvlText w:val=""/>
      <w:lvlJc w:val="left"/>
      <w:pPr>
        <w:tabs>
          <w:tab w:val="num" w:pos="3362"/>
        </w:tabs>
        <w:ind w:left="3362" w:hanging="360"/>
      </w:pPr>
      <w:rPr>
        <w:rFonts w:ascii="Symbol" w:hAnsi="Symbol" w:hint="default"/>
      </w:rPr>
    </w:lvl>
    <w:lvl w:ilvl="4" w:tplc="04090003">
      <w:start w:val="1"/>
      <w:numFmt w:val="bullet"/>
      <w:lvlText w:val="o"/>
      <w:lvlJc w:val="left"/>
      <w:pPr>
        <w:tabs>
          <w:tab w:val="num" w:pos="4082"/>
        </w:tabs>
        <w:ind w:left="4082" w:hanging="360"/>
      </w:pPr>
      <w:rPr>
        <w:rFonts w:ascii="Courier New" w:hAnsi="Courier New" w:hint="default"/>
      </w:rPr>
    </w:lvl>
    <w:lvl w:ilvl="5" w:tplc="04090005">
      <w:start w:val="1"/>
      <w:numFmt w:val="bullet"/>
      <w:lvlText w:val=""/>
      <w:lvlJc w:val="left"/>
      <w:pPr>
        <w:tabs>
          <w:tab w:val="num" w:pos="4802"/>
        </w:tabs>
        <w:ind w:left="4802" w:hanging="360"/>
      </w:pPr>
      <w:rPr>
        <w:rFonts w:ascii="Wingdings" w:hAnsi="Wingdings" w:hint="default"/>
      </w:rPr>
    </w:lvl>
    <w:lvl w:ilvl="6" w:tplc="04090001">
      <w:start w:val="1"/>
      <w:numFmt w:val="bullet"/>
      <w:lvlText w:val=""/>
      <w:lvlJc w:val="left"/>
      <w:pPr>
        <w:tabs>
          <w:tab w:val="num" w:pos="5522"/>
        </w:tabs>
        <w:ind w:left="5522" w:hanging="360"/>
      </w:pPr>
      <w:rPr>
        <w:rFonts w:ascii="Symbol" w:hAnsi="Symbol" w:hint="default"/>
      </w:rPr>
    </w:lvl>
    <w:lvl w:ilvl="7" w:tplc="04090003">
      <w:start w:val="1"/>
      <w:numFmt w:val="bullet"/>
      <w:lvlText w:val="o"/>
      <w:lvlJc w:val="left"/>
      <w:pPr>
        <w:tabs>
          <w:tab w:val="num" w:pos="6242"/>
        </w:tabs>
        <w:ind w:left="6242" w:hanging="360"/>
      </w:pPr>
      <w:rPr>
        <w:rFonts w:ascii="Courier New" w:hAnsi="Courier New" w:hint="default"/>
      </w:rPr>
    </w:lvl>
    <w:lvl w:ilvl="8" w:tplc="04090005">
      <w:start w:val="1"/>
      <w:numFmt w:val="bullet"/>
      <w:lvlText w:val=""/>
      <w:lvlJc w:val="left"/>
      <w:pPr>
        <w:tabs>
          <w:tab w:val="num" w:pos="6962"/>
        </w:tabs>
        <w:ind w:left="6962" w:hanging="360"/>
      </w:pPr>
      <w:rPr>
        <w:rFonts w:ascii="Wingdings" w:hAnsi="Wingdings" w:hint="default"/>
      </w:rPr>
    </w:lvl>
  </w:abstractNum>
  <w:abstractNum w:abstractNumId="36" w15:restartNumberingAfterBreak="0">
    <w:nsid w:val="595611F4"/>
    <w:multiLevelType w:val="hybridMultilevel"/>
    <w:tmpl w:val="01F2E904"/>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5D2048"/>
    <w:multiLevelType w:val="hybridMultilevel"/>
    <w:tmpl w:val="E1B0C5B4"/>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5CF03AE7"/>
    <w:multiLevelType w:val="hybridMultilevel"/>
    <w:tmpl w:val="876CB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8D3E7F"/>
    <w:multiLevelType w:val="hybridMultilevel"/>
    <w:tmpl w:val="C07A9712"/>
    <w:lvl w:ilvl="0" w:tplc="FFFFFFFF">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612A4A23"/>
    <w:multiLevelType w:val="hybridMultilevel"/>
    <w:tmpl w:val="C7128494"/>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14770B"/>
    <w:multiLevelType w:val="hybridMultilevel"/>
    <w:tmpl w:val="75129A56"/>
    <w:lvl w:ilvl="0" w:tplc="EA4ACD0E">
      <w:numFmt w:val="bullet"/>
      <w:lvlText w:val="-"/>
      <w:lvlJc w:val="left"/>
      <w:pPr>
        <w:tabs>
          <w:tab w:val="num" w:pos="1250"/>
        </w:tabs>
        <w:ind w:left="1250" w:hanging="170"/>
      </w:pPr>
      <w:rPr>
        <w:rFonts w:ascii="Times New Roman" w:hAnsi="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67CB166A"/>
    <w:multiLevelType w:val="multilevel"/>
    <w:tmpl w:val="05D6421E"/>
    <w:lvl w:ilvl="0">
      <w:start w:val="2"/>
      <w:numFmt w:val="decimal"/>
      <w:lvlText w:val="%1."/>
      <w:lvlJc w:val="left"/>
      <w:pPr>
        <w:ind w:left="450" w:hanging="360"/>
      </w:pPr>
      <w:rPr>
        <w:rFonts w:cs="Times New Roman" w:hint="default"/>
      </w:rPr>
    </w:lvl>
    <w:lvl w:ilvl="1">
      <w:start w:val="1"/>
      <w:numFmt w:val="none"/>
      <w:lvlText w:val=""/>
      <w:lvlJc w:val="left"/>
      <w:pPr>
        <w:ind w:left="882" w:hanging="432"/>
      </w:pPr>
      <w:rPr>
        <w:rFonts w:cs="Times New Roman" w:hint="default"/>
      </w:rPr>
    </w:lvl>
    <w:lvl w:ilvl="2">
      <w:start w:val="1"/>
      <w:numFmt w:val="none"/>
      <w:lvlText w:val=""/>
      <w:lvlJc w:val="left"/>
      <w:pPr>
        <w:ind w:left="1314" w:hanging="504"/>
      </w:pPr>
      <w:rPr>
        <w:rFonts w:cs="Times New Roman" w:hint="default"/>
      </w:rPr>
    </w:lvl>
    <w:lvl w:ilvl="3">
      <w:start w:val="1"/>
      <w:numFmt w:val="decimal"/>
      <w:lvlText w:val="%1.%2.%3.%4."/>
      <w:lvlJc w:val="left"/>
      <w:pPr>
        <w:ind w:left="1818" w:hanging="648"/>
      </w:pPr>
      <w:rPr>
        <w:rFonts w:cs="Times New Roman" w:hint="default"/>
      </w:rPr>
    </w:lvl>
    <w:lvl w:ilvl="4">
      <w:start w:val="1"/>
      <w:numFmt w:val="decimal"/>
      <w:lvlText w:val="%1.%2.%3.%4.%5."/>
      <w:lvlJc w:val="left"/>
      <w:pPr>
        <w:ind w:left="2322" w:hanging="792"/>
      </w:pPr>
      <w:rPr>
        <w:rFonts w:cs="Times New Roman" w:hint="default"/>
      </w:rPr>
    </w:lvl>
    <w:lvl w:ilvl="5">
      <w:start w:val="1"/>
      <w:numFmt w:val="decimal"/>
      <w:lvlText w:val="%1.%2.%3.%4.%5.%6."/>
      <w:lvlJc w:val="left"/>
      <w:pPr>
        <w:ind w:left="2826" w:hanging="936"/>
      </w:pPr>
      <w:rPr>
        <w:rFonts w:cs="Times New Roman" w:hint="default"/>
      </w:rPr>
    </w:lvl>
    <w:lvl w:ilvl="6">
      <w:start w:val="1"/>
      <w:numFmt w:val="decimal"/>
      <w:lvlText w:val="%1.%2.%3.%4.%5.%6.%7."/>
      <w:lvlJc w:val="left"/>
      <w:pPr>
        <w:ind w:left="3330" w:hanging="1080"/>
      </w:pPr>
      <w:rPr>
        <w:rFonts w:cs="Times New Roman" w:hint="default"/>
      </w:rPr>
    </w:lvl>
    <w:lvl w:ilvl="7">
      <w:start w:val="1"/>
      <w:numFmt w:val="decimal"/>
      <w:lvlText w:val="%1.%2.%3.%4.%5.%6.%7.%8."/>
      <w:lvlJc w:val="left"/>
      <w:pPr>
        <w:ind w:left="3834" w:hanging="1224"/>
      </w:pPr>
      <w:rPr>
        <w:rFonts w:cs="Times New Roman" w:hint="default"/>
      </w:rPr>
    </w:lvl>
    <w:lvl w:ilvl="8">
      <w:start w:val="1"/>
      <w:numFmt w:val="decimal"/>
      <w:lvlText w:val="%1.%2.%3.%4.%5.%6.%7.%8.%9."/>
      <w:lvlJc w:val="left"/>
      <w:pPr>
        <w:ind w:left="4410" w:hanging="1440"/>
      </w:pPr>
      <w:rPr>
        <w:rFonts w:cs="Times New Roman" w:hint="default"/>
      </w:rPr>
    </w:lvl>
  </w:abstractNum>
  <w:abstractNum w:abstractNumId="44"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6FB1182F"/>
    <w:multiLevelType w:val="hybridMultilevel"/>
    <w:tmpl w:val="DE0E458E"/>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0815006"/>
    <w:multiLevelType w:val="hybridMultilevel"/>
    <w:tmpl w:val="7312EE3E"/>
    <w:lvl w:ilvl="0" w:tplc="D99235C2">
      <w:numFmt w:val="bullet"/>
      <w:lvlText w:val="-"/>
      <w:lvlJc w:val="left"/>
      <w:pPr>
        <w:tabs>
          <w:tab w:val="num" w:pos="510"/>
        </w:tabs>
        <w:ind w:left="510" w:hanging="17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3B23C66"/>
    <w:multiLevelType w:val="hybridMultilevel"/>
    <w:tmpl w:val="E0EC6FAA"/>
    <w:lvl w:ilvl="0" w:tplc="0409000F">
      <w:start w:val="1"/>
      <w:numFmt w:val="decimal"/>
      <w:lvlText w:val="%1."/>
      <w:lvlJc w:val="left"/>
      <w:pPr>
        <w:tabs>
          <w:tab w:val="num" w:pos="360"/>
        </w:tabs>
        <w:ind w:left="360" w:hanging="360"/>
      </w:pPr>
      <w:rPr>
        <w:rFonts w:cs="Times New Roman" w:hint="default"/>
        <w:b w:val="0"/>
        <w:i w:val="0"/>
      </w:rPr>
    </w:lvl>
    <w:lvl w:ilvl="1" w:tplc="C5784160">
      <w:start w:val="1"/>
      <w:numFmt w:val="bullet"/>
      <w:pStyle w:val="italic"/>
      <w:lvlText w:val="-"/>
      <w:lvlJc w:val="left"/>
      <w:pPr>
        <w:tabs>
          <w:tab w:val="num" w:pos="720"/>
        </w:tabs>
        <w:ind w:left="720" w:hanging="360"/>
      </w:pPr>
      <w:rPr>
        <w:rFonts w:ascii=".VnTime" w:eastAsia="Times New Roman" w:hAnsi=".VnTime" w:hint="default"/>
      </w:rPr>
    </w:lvl>
    <w:lvl w:ilvl="2" w:tplc="0409001B">
      <w:start w:val="1"/>
      <w:numFmt w:val="lowerRoman"/>
      <w:lvlText w:val="%3."/>
      <w:lvlJc w:val="right"/>
      <w:pPr>
        <w:tabs>
          <w:tab w:val="num" w:pos="2160"/>
        </w:tabs>
        <w:ind w:left="2160" w:hanging="180"/>
      </w:pPr>
      <w:rPr>
        <w:rFonts w:cs="Times New Roman"/>
      </w:rPr>
    </w:lvl>
    <w:lvl w:ilvl="3" w:tplc="B2CE17B2">
      <w:start w:val="1"/>
      <w:numFmt w:val="decimal"/>
      <w:lvlText w:val="%4."/>
      <w:lvlJc w:val="left"/>
      <w:pPr>
        <w:tabs>
          <w:tab w:val="num" w:pos="360"/>
        </w:tabs>
        <w:ind w:left="360" w:hanging="360"/>
      </w:pPr>
      <w:rPr>
        <w:rFonts w:cs="Times New Roman" w:hint="default"/>
        <w:b w:val="0"/>
        <w:i w:val="0"/>
      </w:rPr>
    </w:lvl>
    <w:lvl w:ilvl="4" w:tplc="B6BCC208">
      <w:start w:val="1"/>
      <w:numFmt w:val="upperRoman"/>
      <w:lvlText w:val="%5."/>
      <w:lvlJc w:val="left"/>
      <w:pPr>
        <w:tabs>
          <w:tab w:val="num" w:pos="3960"/>
        </w:tabs>
        <w:ind w:left="3960" w:hanging="720"/>
      </w:pPr>
      <w:rPr>
        <w:rFonts w:cs="Times New Roman" w:hint="default"/>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15:restartNumberingAfterBreak="0">
    <w:nsid w:val="7834380C"/>
    <w:multiLevelType w:val="hybridMultilevel"/>
    <w:tmpl w:val="BAD4E02E"/>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3D3C73"/>
    <w:multiLevelType w:val="hybridMultilevel"/>
    <w:tmpl w:val="936C44E6"/>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E015161"/>
    <w:multiLevelType w:val="hybridMultilevel"/>
    <w:tmpl w:val="97647802"/>
    <w:lvl w:ilvl="0" w:tplc="13FC1860">
      <w:numFmt w:val="bullet"/>
      <w:lvlText w:val="-"/>
      <w:lvlJc w:val="left"/>
      <w:pPr>
        <w:tabs>
          <w:tab w:val="num" w:pos="480"/>
        </w:tabs>
        <w:ind w:left="4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EA607E0"/>
    <w:multiLevelType w:val="multilevel"/>
    <w:tmpl w:val="E676010A"/>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43"/>
  </w:num>
  <w:num w:numId="2">
    <w:abstractNumId w:val="51"/>
  </w:num>
  <w:num w:numId="3">
    <w:abstractNumId w:val="18"/>
  </w:num>
  <w:num w:numId="4">
    <w:abstractNumId w:val="7"/>
  </w:num>
  <w:num w:numId="5">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9"/>
  </w:num>
  <w:num w:numId="9">
    <w:abstractNumId w:val="13"/>
  </w:num>
  <w:num w:numId="10">
    <w:abstractNumId w:val="2"/>
  </w:num>
  <w:num w:numId="11">
    <w:abstractNumId w:val="14"/>
  </w:num>
  <w:num w:numId="12">
    <w:abstractNumId w:val="30"/>
  </w:num>
  <w:num w:numId="13">
    <w:abstractNumId w:val="45"/>
  </w:num>
  <w:num w:numId="14">
    <w:abstractNumId w:val="41"/>
  </w:num>
  <w:num w:numId="15">
    <w:abstractNumId w:val="36"/>
  </w:num>
  <w:num w:numId="16">
    <w:abstractNumId w:val="12"/>
  </w:num>
  <w:num w:numId="17">
    <w:abstractNumId w:val="35"/>
  </w:num>
  <w:num w:numId="18">
    <w:abstractNumId w:val="9"/>
  </w:num>
  <w:num w:numId="19">
    <w:abstractNumId w:val="17"/>
  </w:num>
  <w:num w:numId="20">
    <w:abstractNumId w:val="10"/>
  </w:num>
  <w:num w:numId="21">
    <w:abstractNumId w:val="1"/>
  </w:num>
  <w:num w:numId="22">
    <w:abstractNumId w:val="49"/>
  </w:num>
  <w:num w:numId="23">
    <w:abstractNumId w:val="27"/>
  </w:num>
  <w:num w:numId="24">
    <w:abstractNumId w:val="28"/>
  </w:num>
  <w:num w:numId="25">
    <w:abstractNumId w:val="8"/>
  </w:num>
  <w:num w:numId="26">
    <w:abstractNumId w:val="11"/>
  </w:num>
  <w:num w:numId="27">
    <w:abstractNumId w:val="48"/>
  </w:num>
  <w:num w:numId="28">
    <w:abstractNumId w:val="4"/>
  </w:num>
  <w:num w:numId="29">
    <w:abstractNumId w:val="33"/>
  </w:num>
  <w:num w:numId="30">
    <w:abstractNumId w:val="50"/>
  </w:num>
  <w:num w:numId="31">
    <w:abstractNumId w:val="16"/>
  </w:num>
  <w:num w:numId="32">
    <w:abstractNumId w:val="26"/>
  </w:num>
  <w:num w:numId="33">
    <w:abstractNumId w:val="24"/>
  </w:num>
  <w:num w:numId="34">
    <w:abstractNumId w:val="23"/>
  </w:num>
  <w:num w:numId="35">
    <w:abstractNumId w:val="47"/>
  </w:num>
  <w:num w:numId="36">
    <w:abstractNumId w:val="15"/>
  </w:num>
  <w:num w:numId="37">
    <w:abstractNumId w:val="42"/>
  </w:num>
  <w:num w:numId="38">
    <w:abstractNumId w:val="32"/>
  </w:num>
  <w:num w:numId="39">
    <w:abstractNumId w:val="31"/>
  </w:num>
  <w:num w:numId="40">
    <w:abstractNumId w:val="34"/>
  </w:num>
  <w:num w:numId="41">
    <w:abstractNumId w:val="46"/>
  </w:num>
  <w:num w:numId="42">
    <w:abstractNumId w:val="22"/>
  </w:num>
  <w:num w:numId="43">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num>
  <w:num w:numId="46">
    <w:abstractNumId w:val="6"/>
  </w:num>
  <w:num w:numId="47">
    <w:abstractNumId w:val="0"/>
  </w:num>
  <w:num w:numId="48">
    <w:abstractNumId w:val="37"/>
  </w:num>
  <w:num w:numId="49">
    <w:abstractNumId w:val="39"/>
  </w:num>
  <w:num w:numId="50">
    <w:abstractNumId w:val="3"/>
  </w:num>
  <w:num w:numId="51">
    <w:abstractNumId w:val="38"/>
  </w:num>
  <w:num w:numId="52">
    <w:abstractNumId w:val="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473D"/>
    <w:rsid w:val="00023A9F"/>
    <w:rsid w:val="00026605"/>
    <w:rsid w:val="0003644C"/>
    <w:rsid w:val="000367C6"/>
    <w:rsid w:val="000367FD"/>
    <w:rsid w:val="000513E9"/>
    <w:rsid w:val="00060514"/>
    <w:rsid w:val="000650FD"/>
    <w:rsid w:val="000655EC"/>
    <w:rsid w:val="00070ACB"/>
    <w:rsid w:val="00071626"/>
    <w:rsid w:val="00071C91"/>
    <w:rsid w:val="00072FBF"/>
    <w:rsid w:val="00073645"/>
    <w:rsid w:val="00081796"/>
    <w:rsid w:val="000835E4"/>
    <w:rsid w:val="00083ECF"/>
    <w:rsid w:val="00084AFF"/>
    <w:rsid w:val="00086734"/>
    <w:rsid w:val="00093CBA"/>
    <w:rsid w:val="00095A94"/>
    <w:rsid w:val="00095F77"/>
    <w:rsid w:val="000A1292"/>
    <w:rsid w:val="000A6DB3"/>
    <w:rsid w:val="000B5C69"/>
    <w:rsid w:val="000C1496"/>
    <w:rsid w:val="000C5095"/>
    <w:rsid w:val="000D3D5B"/>
    <w:rsid w:val="000D53D7"/>
    <w:rsid w:val="000E0AA5"/>
    <w:rsid w:val="000E1A7F"/>
    <w:rsid w:val="000E1DE2"/>
    <w:rsid w:val="000E2D45"/>
    <w:rsid w:val="000E3AA6"/>
    <w:rsid w:val="000E3CFC"/>
    <w:rsid w:val="000E5E23"/>
    <w:rsid w:val="000F02A8"/>
    <w:rsid w:val="000F1A8A"/>
    <w:rsid w:val="00100C46"/>
    <w:rsid w:val="001023FA"/>
    <w:rsid w:val="001129DD"/>
    <w:rsid w:val="001163F5"/>
    <w:rsid w:val="001175E6"/>
    <w:rsid w:val="0012034C"/>
    <w:rsid w:val="00120DA8"/>
    <w:rsid w:val="00125C1D"/>
    <w:rsid w:val="0013164B"/>
    <w:rsid w:val="001338A9"/>
    <w:rsid w:val="001440DC"/>
    <w:rsid w:val="00144923"/>
    <w:rsid w:val="001458B2"/>
    <w:rsid w:val="00150011"/>
    <w:rsid w:val="0015176A"/>
    <w:rsid w:val="00156AE4"/>
    <w:rsid w:val="00160B32"/>
    <w:rsid w:val="00164EB9"/>
    <w:rsid w:val="00175789"/>
    <w:rsid w:val="00182F35"/>
    <w:rsid w:val="00183117"/>
    <w:rsid w:val="001838BC"/>
    <w:rsid w:val="00186D4A"/>
    <w:rsid w:val="00193FCA"/>
    <w:rsid w:val="001960DE"/>
    <w:rsid w:val="001969B9"/>
    <w:rsid w:val="001A6A6A"/>
    <w:rsid w:val="001A71E0"/>
    <w:rsid w:val="001B169E"/>
    <w:rsid w:val="001B245C"/>
    <w:rsid w:val="001B4634"/>
    <w:rsid w:val="001B4E00"/>
    <w:rsid w:val="001C1BB1"/>
    <w:rsid w:val="001C2638"/>
    <w:rsid w:val="001C6252"/>
    <w:rsid w:val="001C6E8B"/>
    <w:rsid w:val="001C7D1A"/>
    <w:rsid w:val="001D3D08"/>
    <w:rsid w:val="001E13C1"/>
    <w:rsid w:val="001E32DA"/>
    <w:rsid w:val="001E3582"/>
    <w:rsid w:val="001E7FE4"/>
    <w:rsid w:val="001F036F"/>
    <w:rsid w:val="001F11B5"/>
    <w:rsid w:val="001F31E5"/>
    <w:rsid w:val="001F4ACD"/>
    <w:rsid w:val="001F6432"/>
    <w:rsid w:val="00200246"/>
    <w:rsid w:val="00205791"/>
    <w:rsid w:val="00207B14"/>
    <w:rsid w:val="00216239"/>
    <w:rsid w:val="00217E84"/>
    <w:rsid w:val="00232268"/>
    <w:rsid w:val="002347ED"/>
    <w:rsid w:val="0024272A"/>
    <w:rsid w:val="00247CB1"/>
    <w:rsid w:val="00250724"/>
    <w:rsid w:val="00257D69"/>
    <w:rsid w:val="002622A8"/>
    <w:rsid w:val="00263105"/>
    <w:rsid w:val="00264A39"/>
    <w:rsid w:val="0026564C"/>
    <w:rsid w:val="00265FFC"/>
    <w:rsid w:val="00271D0B"/>
    <w:rsid w:val="00273C90"/>
    <w:rsid w:val="002770A9"/>
    <w:rsid w:val="002815FF"/>
    <w:rsid w:val="00283368"/>
    <w:rsid w:val="002929FB"/>
    <w:rsid w:val="002932CD"/>
    <w:rsid w:val="00296594"/>
    <w:rsid w:val="00296C8D"/>
    <w:rsid w:val="002970DC"/>
    <w:rsid w:val="002C2F4D"/>
    <w:rsid w:val="002C5195"/>
    <w:rsid w:val="002C5CDF"/>
    <w:rsid w:val="002D25D2"/>
    <w:rsid w:val="002D6317"/>
    <w:rsid w:val="002E17C5"/>
    <w:rsid w:val="002F3302"/>
    <w:rsid w:val="002F4719"/>
    <w:rsid w:val="003022A5"/>
    <w:rsid w:val="00310E4B"/>
    <w:rsid w:val="003128F2"/>
    <w:rsid w:val="00323D82"/>
    <w:rsid w:val="00326C6C"/>
    <w:rsid w:val="003340BF"/>
    <w:rsid w:val="003408E1"/>
    <w:rsid w:val="003524B9"/>
    <w:rsid w:val="00357411"/>
    <w:rsid w:val="003657C6"/>
    <w:rsid w:val="00381D54"/>
    <w:rsid w:val="00382DCB"/>
    <w:rsid w:val="00382F69"/>
    <w:rsid w:val="003847D2"/>
    <w:rsid w:val="00387D50"/>
    <w:rsid w:val="0039026F"/>
    <w:rsid w:val="00392E99"/>
    <w:rsid w:val="003B3FFF"/>
    <w:rsid w:val="003B664B"/>
    <w:rsid w:val="003C5913"/>
    <w:rsid w:val="003D17B8"/>
    <w:rsid w:val="003D26B0"/>
    <w:rsid w:val="003D3340"/>
    <w:rsid w:val="003D5F07"/>
    <w:rsid w:val="003D70D1"/>
    <w:rsid w:val="003E0B37"/>
    <w:rsid w:val="003E6AA8"/>
    <w:rsid w:val="003F32E9"/>
    <w:rsid w:val="003F596E"/>
    <w:rsid w:val="004014C0"/>
    <w:rsid w:val="00401D8F"/>
    <w:rsid w:val="004036AF"/>
    <w:rsid w:val="00404050"/>
    <w:rsid w:val="0040657C"/>
    <w:rsid w:val="00412591"/>
    <w:rsid w:val="00412898"/>
    <w:rsid w:val="00420CDA"/>
    <w:rsid w:val="00426163"/>
    <w:rsid w:val="00430644"/>
    <w:rsid w:val="00430FDA"/>
    <w:rsid w:val="00441105"/>
    <w:rsid w:val="00441B7E"/>
    <w:rsid w:val="004422F8"/>
    <w:rsid w:val="0044464C"/>
    <w:rsid w:val="0045223C"/>
    <w:rsid w:val="00452DCD"/>
    <w:rsid w:val="00453F7F"/>
    <w:rsid w:val="00455EA9"/>
    <w:rsid w:val="00462DAC"/>
    <w:rsid w:val="0046791C"/>
    <w:rsid w:val="00477E01"/>
    <w:rsid w:val="0048370B"/>
    <w:rsid w:val="00484331"/>
    <w:rsid w:val="004850F5"/>
    <w:rsid w:val="00486127"/>
    <w:rsid w:val="00491B41"/>
    <w:rsid w:val="0049725E"/>
    <w:rsid w:val="00497F13"/>
    <w:rsid w:val="004A3997"/>
    <w:rsid w:val="004A4B1E"/>
    <w:rsid w:val="004B2539"/>
    <w:rsid w:val="004C48AE"/>
    <w:rsid w:val="004D14A1"/>
    <w:rsid w:val="004D3231"/>
    <w:rsid w:val="004E4A4E"/>
    <w:rsid w:val="004E6C3C"/>
    <w:rsid w:val="004F10BF"/>
    <w:rsid w:val="004F2043"/>
    <w:rsid w:val="004F536C"/>
    <w:rsid w:val="004F5B70"/>
    <w:rsid w:val="004F7BA8"/>
    <w:rsid w:val="00505757"/>
    <w:rsid w:val="00506CE0"/>
    <w:rsid w:val="00514F6F"/>
    <w:rsid w:val="00521F32"/>
    <w:rsid w:val="00522B9A"/>
    <w:rsid w:val="00523661"/>
    <w:rsid w:val="00523DC5"/>
    <w:rsid w:val="005314BE"/>
    <w:rsid w:val="00541646"/>
    <w:rsid w:val="00541A04"/>
    <w:rsid w:val="00542694"/>
    <w:rsid w:val="00553196"/>
    <w:rsid w:val="00553C75"/>
    <w:rsid w:val="0055550E"/>
    <w:rsid w:val="00556976"/>
    <w:rsid w:val="00557C0B"/>
    <w:rsid w:val="00560BE5"/>
    <w:rsid w:val="005676AC"/>
    <w:rsid w:val="00570475"/>
    <w:rsid w:val="0057473C"/>
    <w:rsid w:val="005831CD"/>
    <w:rsid w:val="00585C55"/>
    <w:rsid w:val="00590007"/>
    <w:rsid w:val="0059206A"/>
    <w:rsid w:val="005B1C6B"/>
    <w:rsid w:val="005B574E"/>
    <w:rsid w:val="005B6B97"/>
    <w:rsid w:val="005B70D8"/>
    <w:rsid w:val="005C14D5"/>
    <w:rsid w:val="005C40AA"/>
    <w:rsid w:val="005C51DB"/>
    <w:rsid w:val="005D134E"/>
    <w:rsid w:val="005E4264"/>
    <w:rsid w:val="005E44B5"/>
    <w:rsid w:val="005E4DA0"/>
    <w:rsid w:val="005E7BAA"/>
    <w:rsid w:val="005F0325"/>
    <w:rsid w:val="005F541C"/>
    <w:rsid w:val="00602489"/>
    <w:rsid w:val="0060263D"/>
    <w:rsid w:val="00604ADB"/>
    <w:rsid w:val="00611F6F"/>
    <w:rsid w:val="00621364"/>
    <w:rsid w:val="00631B6E"/>
    <w:rsid w:val="006330C1"/>
    <w:rsid w:val="00636BF7"/>
    <w:rsid w:val="006402E1"/>
    <w:rsid w:val="006443EA"/>
    <w:rsid w:val="006476BD"/>
    <w:rsid w:val="00660E08"/>
    <w:rsid w:val="00662A61"/>
    <w:rsid w:val="00662FE2"/>
    <w:rsid w:val="00663DC4"/>
    <w:rsid w:val="0066400B"/>
    <w:rsid w:val="00672279"/>
    <w:rsid w:val="00673B56"/>
    <w:rsid w:val="0067740B"/>
    <w:rsid w:val="006834CE"/>
    <w:rsid w:val="00685267"/>
    <w:rsid w:val="00697EBE"/>
    <w:rsid w:val="006A306C"/>
    <w:rsid w:val="006B0C87"/>
    <w:rsid w:val="006B12DB"/>
    <w:rsid w:val="006B2F55"/>
    <w:rsid w:val="006C43FC"/>
    <w:rsid w:val="006D18A1"/>
    <w:rsid w:val="006D78D6"/>
    <w:rsid w:val="006E0248"/>
    <w:rsid w:val="006E0E14"/>
    <w:rsid w:val="006E49FA"/>
    <w:rsid w:val="006E5CC7"/>
    <w:rsid w:val="006F30E3"/>
    <w:rsid w:val="006F38B8"/>
    <w:rsid w:val="006F3EF4"/>
    <w:rsid w:val="006F4831"/>
    <w:rsid w:val="00715175"/>
    <w:rsid w:val="00722955"/>
    <w:rsid w:val="00722E5F"/>
    <w:rsid w:val="00724A6C"/>
    <w:rsid w:val="00730019"/>
    <w:rsid w:val="00733CA7"/>
    <w:rsid w:val="00743E1E"/>
    <w:rsid w:val="00752B07"/>
    <w:rsid w:val="007616C8"/>
    <w:rsid w:val="007616D9"/>
    <w:rsid w:val="00762A4F"/>
    <w:rsid w:val="00770190"/>
    <w:rsid w:val="00776725"/>
    <w:rsid w:val="007910F2"/>
    <w:rsid w:val="00794CD7"/>
    <w:rsid w:val="007A5F88"/>
    <w:rsid w:val="007B7013"/>
    <w:rsid w:val="007B79F2"/>
    <w:rsid w:val="007C02C5"/>
    <w:rsid w:val="007C2B63"/>
    <w:rsid w:val="007C328D"/>
    <w:rsid w:val="007C4CDF"/>
    <w:rsid w:val="007D1E9C"/>
    <w:rsid w:val="007D5495"/>
    <w:rsid w:val="007E0139"/>
    <w:rsid w:val="007F21BD"/>
    <w:rsid w:val="007F5EA7"/>
    <w:rsid w:val="007F5EEF"/>
    <w:rsid w:val="007F6EE0"/>
    <w:rsid w:val="00802BBA"/>
    <w:rsid w:val="008038F1"/>
    <w:rsid w:val="0080460F"/>
    <w:rsid w:val="0082454B"/>
    <w:rsid w:val="0082520C"/>
    <w:rsid w:val="0082589B"/>
    <w:rsid w:val="0083010C"/>
    <w:rsid w:val="0085622B"/>
    <w:rsid w:val="00861AFA"/>
    <w:rsid w:val="00861EB4"/>
    <w:rsid w:val="00867698"/>
    <w:rsid w:val="00872E28"/>
    <w:rsid w:val="00885483"/>
    <w:rsid w:val="00893AA6"/>
    <w:rsid w:val="00895904"/>
    <w:rsid w:val="008962A9"/>
    <w:rsid w:val="0089753D"/>
    <w:rsid w:val="008979DF"/>
    <w:rsid w:val="008A079D"/>
    <w:rsid w:val="008C1009"/>
    <w:rsid w:val="008C2521"/>
    <w:rsid w:val="008C3B34"/>
    <w:rsid w:val="008C57D0"/>
    <w:rsid w:val="008C7A30"/>
    <w:rsid w:val="008D4230"/>
    <w:rsid w:val="008D6B04"/>
    <w:rsid w:val="008E3801"/>
    <w:rsid w:val="008F0C31"/>
    <w:rsid w:val="008F1937"/>
    <w:rsid w:val="008F2AA4"/>
    <w:rsid w:val="008F791C"/>
    <w:rsid w:val="00902A65"/>
    <w:rsid w:val="0090497F"/>
    <w:rsid w:val="00912C41"/>
    <w:rsid w:val="00913B42"/>
    <w:rsid w:val="00913B51"/>
    <w:rsid w:val="00920869"/>
    <w:rsid w:val="00923414"/>
    <w:rsid w:val="009251AB"/>
    <w:rsid w:val="00925FC6"/>
    <w:rsid w:val="00941AD3"/>
    <w:rsid w:val="00942881"/>
    <w:rsid w:val="0094551F"/>
    <w:rsid w:val="009455A3"/>
    <w:rsid w:val="00955564"/>
    <w:rsid w:val="00956FB0"/>
    <w:rsid w:val="00961F28"/>
    <w:rsid w:val="00962D75"/>
    <w:rsid w:val="00971A1C"/>
    <w:rsid w:val="00974CC4"/>
    <w:rsid w:val="00975BB2"/>
    <w:rsid w:val="00976A56"/>
    <w:rsid w:val="00982D34"/>
    <w:rsid w:val="00983056"/>
    <w:rsid w:val="0098631E"/>
    <w:rsid w:val="0099307F"/>
    <w:rsid w:val="009A7EFC"/>
    <w:rsid w:val="009B4174"/>
    <w:rsid w:val="009C561A"/>
    <w:rsid w:val="009D358A"/>
    <w:rsid w:val="009E4D07"/>
    <w:rsid w:val="009F0434"/>
    <w:rsid w:val="009F1A13"/>
    <w:rsid w:val="009F47DC"/>
    <w:rsid w:val="009F6BA2"/>
    <w:rsid w:val="00A03D4A"/>
    <w:rsid w:val="00A144DD"/>
    <w:rsid w:val="00A15D0D"/>
    <w:rsid w:val="00A16F9E"/>
    <w:rsid w:val="00A272C3"/>
    <w:rsid w:val="00A27346"/>
    <w:rsid w:val="00A33A9F"/>
    <w:rsid w:val="00A44DF8"/>
    <w:rsid w:val="00A51172"/>
    <w:rsid w:val="00A5292E"/>
    <w:rsid w:val="00A53539"/>
    <w:rsid w:val="00A6315E"/>
    <w:rsid w:val="00A63589"/>
    <w:rsid w:val="00A6743C"/>
    <w:rsid w:val="00A73AAB"/>
    <w:rsid w:val="00A8086C"/>
    <w:rsid w:val="00A8175B"/>
    <w:rsid w:val="00A91467"/>
    <w:rsid w:val="00A94767"/>
    <w:rsid w:val="00AA04AD"/>
    <w:rsid w:val="00AA186D"/>
    <w:rsid w:val="00AA324E"/>
    <w:rsid w:val="00AB3C2C"/>
    <w:rsid w:val="00AB758C"/>
    <w:rsid w:val="00AB7664"/>
    <w:rsid w:val="00AC0AFD"/>
    <w:rsid w:val="00AC1E6B"/>
    <w:rsid w:val="00AD1D2B"/>
    <w:rsid w:val="00AD378E"/>
    <w:rsid w:val="00AD41FB"/>
    <w:rsid w:val="00AD4605"/>
    <w:rsid w:val="00AE05A7"/>
    <w:rsid w:val="00AE2BC7"/>
    <w:rsid w:val="00AF005B"/>
    <w:rsid w:val="00AF07BC"/>
    <w:rsid w:val="00B018C3"/>
    <w:rsid w:val="00B01A3F"/>
    <w:rsid w:val="00B065B7"/>
    <w:rsid w:val="00B1101E"/>
    <w:rsid w:val="00B12EA2"/>
    <w:rsid w:val="00B13091"/>
    <w:rsid w:val="00B2271A"/>
    <w:rsid w:val="00B2347D"/>
    <w:rsid w:val="00B246C9"/>
    <w:rsid w:val="00B263F1"/>
    <w:rsid w:val="00B32D95"/>
    <w:rsid w:val="00B402B9"/>
    <w:rsid w:val="00B62E47"/>
    <w:rsid w:val="00B658B4"/>
    <w:rsid w:val="00B65D79"/>
    <w:rsid w:val="00B713DF"/>
    <w:rsid w:val="00B75C42"/>
    <w:rsid w:val="00B80680"/>
    <w:rsid w:val="00B82901"/>
    <w:rsid w:val="00B86C07"/>
    <w:rsid w:val="00B97FA0"/>
    <w:rsid w:val="00BA1218"/>
    <w:rsid w:val="00BA3706"/>
    <w:rsid w:val="00BA5737"/>
    <w:rsid w:val="00BA7B62"/>
    <w:rsid w:val="00BA7BC6"/>
    <w:rsid w:val="00BB29CC"/>
    <w:rsid w:val="00BB5BD4"/>
    <w:rsid w:val="00BB6716"/>
    <w:rsid w:val="00BB7EC2"/>
    <w:rsid w:val="00BC1E63"/>
    <w:rsid w:val="00BC3B16"/>
    <w:rsid w:val="00BC4A9A"/>
    <w:rsid w:val="00BD316A"/>
    <w:rsid w:val="00BD7AC9"/>
    <w:rsid w:val="00BE22EE"/>
    <w:rsid w:val="00BE2771"/>
    <w:rsid w:val="00BE2E5D"/>
    <w:rsid w:val="00BE7B1C"/>
    <w:rsid w:val="00BF2895"/>
    <w:rsid w:val="00BF3D15"/>
    <w:rsid w:val="00BF7555"/>
    <w:rsid w:val="00C04C4F"/>
    <w:rsid w:val="00C1242D"/>
    <w:rsid w:val="00C154EB"/>
    <w:rsid w:val="00C16BEA"/>
    <w:rsid w:val="00C222F0"/>
    <w:rsid w:val="00C3394D"/>
    <w:rsid w:val="00C364CC"/>
    <w:rsid w:val="00C4563E"/>
    <w:rsid w:val="00C472C1"/>
    <w:rsid w:val="00C55C32"/>
    <w:rsid w:val="00C6163C"/>
    <w:rsid w:val="00C63D96"/>
    <w:rsid w:val="00C65445"/>
    <w:rsid w:val="00C656FD"/>
    <w:rsid w:val="00C675E6"/>
    <w:rsid w:val="00C71696"/>
    <w:rsid w:val="00C7201F"/>
    <w:rsid w:val="00C7250D"/>
    <w:rsid w:val="00C74887"/>
    <w:rsid w:val="00C81836"/>
    <w:rsid w:val="00C872DF"/>
    <w:rsid w:val="00C87F0C"/>
    <w:rsid w:val="00C968AE"/>
    <w:rsid w:val="00CA3FBD"/>
    <w:rsid w:val="00CA6C75"/>
    <w:rsid w:val="00CB03E4"/>
    <w:rsid w:val="00CB164A"/>
    <w:rsid w:val="00CC04C5"/>
    <w:rsid w:val="00CC07E0"/>
    <w:rsid w:val="00CC3517"/>
    <w:rsid w:val="00CC7288"/>
    <w:rsid w:val="00CD21B6"/>
    <w:rsid w:val="00CD4480"/>
    <w:rsid w:val="00CD590B"/>
    <w:rsid w:val="00CD716F"/>
    <w:rsid w:val="00CE00FF"/>
    <w:rsid w:val="00CE3E29"/>
    <w:rsid w:val="00CE4D87"/>
    <w:rsid w:val="00CF0D12"/>
    <w:rsid w:val="00CF1030"/>
    <w:rsid w:val="00D1281F"/>
    <w:rsid w:val="00D13FE4"/>
    <w:rsid w:val="00D17192"/>
    <w:rsid w:val="00D21D95"/>
    <w:rsid w:val="00D2352A"/>
    <w:rsid w:val="00D24943"/>
    <w:rsid w:val="00D30B0E"/>
    <w:rsid w:val="00D315DA"/>
    <w:rsid w:val="00D33ECD"/>
    <w:rsid w:val="00D35D74"/>
    <w:rsid w:val="00D36A64"/>
    <w:rsid w:val="00D37B08"/>
    <w:rsid w:val="00D4173C"/>
    <w:rsid w:val="00D430CD"/>
    <w:rsid w:val="00D558D1"/>
    <w:rsid w:val="00D60A4D"/>
    <w:rsid w:val="00D615AC"/>
    <w:rsid w:val="00D619C5"/>
    <w:rsid w:val="00D700C1"/>
    <w:rsid w:val="00D730C7"/>
    <w:rsid w:val="00D7410C"/>
    <w:rsid w:val="00D75558"/>
    <w:rsid w:val="00D810C0"/>
    <w:rsid w:val="00D814E9"/>
    <w:rsid w:val="00D837CD"/>
    <w:rsid w:val="00D842B8"/>
    <w:rsid w:val="00D857C4"/>
    <w:rsid w:val="00D85A83"/>
    <w:rsid w:val="00D87838"/>
    <w:rsid w:val="00D9033B"/>
    <w:rsid w:val="00D90F78"/>
    <w:rsid w:val="00D91C85"/>
    <w:rsid w:val="00D93BA2"/>
    <w:rsid w:val="00DA3B95"/>
    <w:rsid w:val="00DA3C0D"/>
    <w:rsid w:val="00DA44C1"/>
    <w:rsid w:val="00DA717B"/>
    <w:rsid w:val="00DB277D"/>
    <w:rsid w:val="00DC1E39"/>
    <w:rsid w:val="00DC3901"/>
    <w:rsid w:val="00DC5A75"/>
    <w:rsid w:val="00DD6B20"/>
    <w:rsid w:val="00DE1639"/>
    <w:rsid w:val="00DE4DB3"/>
    <w:rsid w:val="00DE5CE0"/>
    <w:rsid w:val="00DE670A"/>
    <w:rsid w:val="00DF34CD"/>
    <w:rsid w:val="00DF6C1C"/>
    <w:rsid w:val="00E000B2"/>
    <w:rsid w:val="00E0187D"/>
    <w:rsid w:val="00E025EB"/>
    <w:rsid w:val="00E0415E"/>
    <w:rsid w:val="00E05897"/>
    <w:rsid w:val="00E12851"/>
    <w:rsid w:val="00E139E6"/>
    <w:rsid w:val="00E14A01"/>
    <w:rsid w:val="00E15AA5"/>
    <w:rsid w:val="00E203DC"/>
    <w:rsid w:val="00E21A1C"/>
    <w:rsid w:val="00E224EA"/>
    <w:rsid w:val="00E22A41"/>
    <w:rsid w:val="00E22DCF"/>
    <w:rsid w:val="00E26D4C"/>
    <w:rsid w:val="00E27614"/>
    <w:rsid w:val="00E27AA0"/>
    <w:rsid w:val="00E33F92"/>
    <w:rsid w:val="00E35960"/>
    <w:rsid w:val="00E421F8"/>
    <w:rsid w:val="00E46026"/>
    <w:rsid w:val="00E511F3"/>
    <w:rsid w:val="00E54F2A"/>
    <w:rsid w:val="00E5725C"/>
    <w:rsid w:val="00E573AC"/>
    <w:rsid w:val="00E64088"/>
    <w:rsid w:val="00E7075B"/>
    <w:rsid w:val="00E732F1"/>
    <w:rsid w:val="00E749BE"/>
    <w:rsid w:val="00E80753"/>
    <w:rsid w:val="00E845C7"/>
    <w:rsid w:val="00E954F2"/>
    <w:rsid w:val="00EA137C"/>
    <w:rsid w:val="00EA5259"/>
    <w:rsid w:val="00EB160C"/>
    <w:rsid w:val="00EB2372"/>
    <w:rsid w:val="00EB78BE"/>
    <w:rsid w:val="00ED528D"/>
    <w:rsid w:val="00EE1710"/>
    <w:rsid w:val="00EF1450"/>
    <w:rsid w:val="00EF77D8"/>
    <w:rsid w:val="00F01438"/>
    <w:rsid w:val="00F1298A"/>
    <w:rsid w:val="00F16E7F"/>
    <w:rsid w:val="00F24EE1"/>
    <w:rsid w:val="00F33100"/>
    <w:rsid w:val="00F34A0F"/>
    <w:rsid w:val="00F43392"/>
    <w:rsid w:val="00F43718"/>
    <w:rsid w:val="00F47B48"/>
    <w:rsid w:val="00F54B02"/>
    <w:rsid w:val="00F5508D"/>
    <w:rsid w:val="00F564B9"/>
    <w:rsid w:val="00F57A18"/>
    <w:rsid w:val="00F611D8"/>
    <w:rsid w:val="00F725DA"/>
    <w:rsid w:val="00F72A3E"/>
    <w:rsid w:val="00F76491"/>
    <w:rsid w:val="00F80B63"/>
    <w:rsid w:val="00F87822"/>
    <w:rsid w:val="00F9067C"/>
    <w:rsid w:val="00FB24CE"/>
    <w:rsid w:val="00FB5CBE"/>
    <w:rsid w:val="00FB7D3A"/>
    <w:rsid w:val="00FC4572"/>
    <w:rsid w:val="00FD3EFA"/>
    <w:rsid w:val="00FD495A"/>
    <w:rsid w:val="00FE1A75"/>
    <w:rsid w:val="00FE3769"/>
    <w:rsid w:val="00FE4269"/>
    <w:rsid w:val="00FE6BF2"/>
    <w:rsid w:val="00FE7D44"/>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1D2D4F3F"/>
  <w15:docId w15:val="{1F277975-EBD5-44DB-9C20-2F7E6507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qFormat/>
    <w:rsid w:val="00E0415E"/>
    <w:pPr>
      <w:keepNext/>
      <w:spacing w:line="360" w:lineRule="auto"/>
      <w:jc w:val="center"/>
      <w:outlineLvl w:val="2"/>
    </w:pPr>
    <w:rPr>
      <w:b/>
      <w:bCs/>
    </w:rPr>
  </w:style>
  <w:style w:type="paragraph" w:styleId="Heading6">
    <w:name w:val="heading 6"/>
    <w:basedOn w:val="Normal"/>
    <w:next w:val="Normal"/>
    <w:link w:val="Heading6Char"/>
    <w:qFormat/>
    <w:rsid w:val="004C48AE"/>
    <w:pPr>
      <w:spacing w:before="240" w:after="60"/>
      <w:outlineLvl w:val="5"/>
    </w:pPr>
    <w:rPr>
      <w:rFonts w:ascii="Times New Roman" w:hAnsi="Times New Roman"/>
      <w:b/>
      <w:bCs/>
      <w:sz w:val="22"/>
      <w:szCs w:val="22"/>
    </w:rPr>
  </w:style>
  <w:style w:type="paragraph" w:styleId="Heading8">
    <w:name w:val="heading 8"/>
    <w:basedOn w:val="Normal"/>
    <w:next w:val="Normal"/>
    <w:link w:val="Heading8Char"/>
    <w:qFormat/>
    <w:rsid w:val="004C48AE"/>
    <w:pPr>
      <w:spacing w:before="240" w:after="60"/>
      <w:outlineLvl w:val="7"/>
    </w:pPr>
    <w:rPr>
      <w:rFonts w:ascii="Times New Roman" w:hAnsi="Times New Roman"/>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rsid w:val="00E0415E"/>
    <w:pPr>
      <w:spacing w:line="360" w:lineRule="auto"/>
      <w:jc w:val="both"/>
    </w:pPr>
    <w:rPr>
      <w:b/>
      <w:bCs/>
    </w:rPr>
  </w:style>
  <w:style w:type="paragraph" w:styleId="BodyText">
    <w:name w:val="Body Text"/>
    <w:aliases w:val="Char, Char Char Char, Char"/>
    <w:basedOn w:val="Normal"/>
    <w:link w:val="BodyTextChar"/>
    <w:rsid w:val="00E0415E"/>
    <w:pPr>
      <w:spacing w:line="360" w:lineRule="auto"/>
      <w:jc w:val="both"/>
    </w:pPr>
  </w:style>
  <w:style w:type="table" w:styleId="TableGrid">
    <w:name w:val="Table Grid"/>
    <w:basedOn w:val="TableNormal"/>
    <w:uiPriority w:val="9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locked/>
    <w:rsid w:val="008F2AA4"/>
    <w:rPr>
      <w:rFonts w:ascii=".VnTime" w:hAnsi=".VnTime"/>
      <w:b/>
      <w:bCs/>
      <w:sz w:val="28"/>
      <w:szCs w:val="24"/>
    </w:rPr>
  </w:style>
  <w:style w:type="character" w:customStyle="1" w:styleId="BodyTextChar">
    <w:name w:val="Body Text Char"/>
    <w:aliases w:val="Char Char, Char Char Char Char, Char Char"/>
    <w:link w:val="BodyText"/>
    <w:locked/>
    <w:rsid w:val="008F2AA4"/>
    <w:rPr>
      <w:rFonts w:ascii=".VnTime" w:hAnsi=".VnTime"/>
      <w:sz w:val="28"/>
      <w:szCs w:val="24"/>
    </w:rPr>
  </w:style>
  <w:style w:type="paragraph" w:styleId="BodyTextIndent">
    <w:name w:val="Body Text Indent"/>
    <w:basedOn w:val="Normal"/>
    <w:rsid w:val="001B4634"/>
    <w:pPr>
      <w:ind w:firstLine="715"/>
      <w:jc w:val="both"/>
    </w:pPr>
  </w:style>
  <w:style w:type="character" w:customStyle="1" w:styleId="Heading6Char">
    <w:name w:val="Heading 6 Char"/>
    <w:link w:val="Heading6"/>
    <w:rsid w:val="004C48AE"/>
    <w:rPr>
      <w:b/>
      <w:bCs/>
      <w:sz w:val="22"/>
      <w:szCs w:val="22"/>
    </w:rPr>
  </w:style>
  <w:style w:type="character" w:customStyle="1" w:styleId="Heading8Char">
    <w:name w:val="Heading 8 Char"/>
    <w:link w:val="Heading8"/>
    <w:rsid w:val="004C48AE"/>
    <w:rPr>
      <w:i/>
      <w:iCs/>
      <w:sz w:val="24"/>
      <w:szCs w:val="24"/>
    </w:rPr>
  </w:style>
  <w:style w:type="character" w:styleId="PageNumber">
    <w:name w:val="page number"/>
    <w:basedOn w:val="DefaultParagraphFont"/>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1">
    <w:name w:val="1.1"/>
    <w:basedOn w:val="Normal"/>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rsid w:val="007F21BD"/>
    <w:pPr>
      <w:spacing w:after="120" w:line="480" w:lineRule="auto"/>
      <w:ind w:left="283"/>
    </w:pPr>
  </w:style>
  <w:style w:type="character" w:customStyle="1" w:styleId="BodyTextIndent2Char">
    <w:name w:val="Body Text Indent 2 Char"/>
    <w:link w:val="BodyTextIndent2"/>
    <w:rsid w:val="007F21BD"/>
    <w:rPr>
      <w:rFonts w:ascii=".VnTime" w:hAnsi=".VnTime"/>
      <w:sz w:val="28"/>
      <w:szCs w:val="24"/>
    </w:rPr>
  </w:style>
  <w:style w:type="paragraph" w:styleId="BodyTextIndent3">
    <w:name w:val="Body Text Indent 3"/>
    <w:basedOn w:val="Normal"/>
    <w:link w:val="BodyTextIndent3Char"/>
    <w:rsid w:val="007F21BD"/>
    <w:pPr>
      <w:spacing w:after="120"/>
      <w:ind w:left="283"/>
    </w:pPr>
    <w:rPr>
      <w:sz w:val="16"/>
      <w:szCs w:val="16"/>
    </w:rPr>
  </w:style>
  <w:style w:type="character" w:customStyle="1" w:styleId="BodyTextIndent3Char">
    <w:name w:val="Body Text Indent 3 Char"/>
    <w:link w:val="BodyTextIndent3"/>
    <w:rsid w:val="007F21BD"/>
    <w:rPr>
      <w:rFonts w:ascii=".VnTime" w:hAnsi=".VnTime"/>
      <w:sz w:val="16"/>
      <w:szCs w:val="16"/>
    </w:rPr>
  </w:style>
  <w:style w:type="paragraph" w:styleId="Title">
    <w:name w:val="Title"/>
    <w:basedOn w:val="Normal"/>
    <w:link w:val="TitleChar"/>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11"/>
    <w:qFormat/>
    <w:rsid w:val="007F21BD"/>
    <w:pPr>
      <w:jc w:val="center"/>
    </w:pPr>
    <w:rPr>
      <w:rFonts w:ascii="Times New Roman" w:hAnsi="Times New Roman"/>
      <w:b/>
      <w:bCs/>
      <w:sz w:val="26"/>
      <w:szCs w:val="26"/>
    </w:rPr>
  </w:style>
  <w:style w:type="character" w:customStyle="1" w:styleId="SubtitleChar">
    <w:name w:val="Subtitle Char"/>
    <w:link w:val="Subtitle"/>
    <w:uiPriority w:val="11"/>
    <w:rsid w:val="007F21BD"/>
    <w:rPr>
      <w:b/>
      <w:bCs/>
      <w:sz w:val="26"/>
      <w:szCs w:val="26"/>
    </w:rPr>
  </w:style>
  <w:style w:type="paragraph" w:styleId="NormalWeb">
    <w:name w:val="Normal (Web)"/>
    <w:basedOn w:val="Normal"/>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rsid w:val="006E0E14"/>
  </w:style>
  <w:style w:type="paragraph" w:styleId="ListParagraph">
    <w:name w:val="List Paragraph"/>
    <w:basedOn w:val="Normal"/>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rsid w:val="00861AFA"/>
    <w:pPr>
      <w:spacing w:before="80"/>
    </w:pPr>
    <w:rPr>
      <w:rFonts w:ascii=".VnArialH" w:hAnsi=".VnArialH"/>
      <w:b/>
      <w:color w:val="000000"/>
      <w:sz w:val="20"/>
      <w:szCs w:val="26"/>
      <w:lang w:eastAsia="ko-KR"/>
    </w:rPr>
  </w:style>
  <w:style w:type="paragraph" w:customStyle="1" w:styleId="boxtextarial">
    <w:name w:val="box text arial"/>
    <w:basedOn w:val="Normal"/>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rsid w:val="004F7BA8"/>
    <w:rPr>
      <w:rFonts w:ascii="Arial" w:hAnsi="Arial"/>
      <w:sz w:val="16"/>
      <w:szCs w:val="16"/>
    </w:rPr>
  </w:style>
  <w:style w:type="paragraph" w:customStyle="1" w:styleId="moduleheading">
    <w:name w:val="module heading"/>
    <w:basedOn w:val="Normal"/>
    <w:rsid w:val="004F7BA8"/>
    <w:pPr>
      <w:spacing w:before="120" w:after="60"/>
    </w:pPr>
    <w:rPr>
      <w:rFonts w:ascii=".VnArial" w:hAnsi=".VnArial"/>
      <w:b/>
      <w:color w:val="000000"/>
      <w:sz w:val="26"/>
      <w:szCs w:val="26"/>
      <w:lang w:eastAsia="ko-KR"/>
    </w:rPr>
  </w:style>
  <w:style w:type="paragraph" w:customStyle="1" w:styleId="italic">
    <w:name w:val="italic"/>
    <w:basedOn w:val="Normal"/>
    <w:rsid w:val="00D13FE4"/>
    <w:pPr>
      <w:numPr>
        <w:ilvl w:val="1"/>
        <w:numId w:val="35"/>
      </w:numPr>
      <w:tabs>
        <w:tab w:val="clear" w:pos="720"/>
        <w:tab w:val="num" w:pos="700"/>
      </w:tabs>
      <w:ind w:left="700" w:hanging="280"/>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37062">
      <w:bodyDiv w:val="1"/>
      <w:marLeft w:val="0"/>
      <w:marRight w:val="0"/>
      <w:marTop w:val="0"/>
      <w:marBottom w:val="0"/>
      <w:divBdr>
        <w:top w:val="none" w:sz="0" w:space="0" w:color="auto"/>
        <w:left w:val="none" w:sz="0" w:space="0" w:color="auto"/>
        <w:bottom w:val="none" w:sz="0" w:space="0" w:color="auto"/>
        <w:right w:val="none" w:sz="0" w:space="0" w:color="auto"/>
      </w:divBdr>
    </w:div>
    <w:div w:id="1071999930">
      <w:bodyDiv w:val="1"/>
      <w:marLeft w:val="0"/>
      <w:marRight w:val="0"/>
      <w:marTop w:val="0"/>
      <w:marBottom w:val="0"/>
      <w:divBdr>
        <w:top w:val="none" w:sz="0" w:space="0" w:color="auto"/>
        <w:left w:val="none" w:sz="0" w:space="0" w:color="auto"/>
        <w:bottom w:val="none" w:sz="0" w:space="0" w:color="auto"/>
        <w:right w:val="none" w:sz="0" w:space="0" w:color="auto"/>
      </w:divBdr>
    </w:div>
    <w:div w:id="1336376000">
      <w:bodyDiv w:val="1"/>
      <w:marLeft w:val="0"/>
      <w:marRight w:val="0"/>
      <w:marTop w:val="0"/>
      <w:marBottom w:val="0"/>
      <w:divBdr>
        <w:top w:val="none" w:sz="0" w:space="0" w:color="auto"/>
        <w:left w:val="none" w:sz="0" w:space="0" w:color="auto"/>
        <w:bottom w:val="none" w:sz="0" w:space="0" w:color="auto"/>
        <w:right w:val="none" w:sz="0" w:space="0" w:color="auto"/>
      </w:divBdr>
    </w:div>
    <w:div w:id="1404913542">
      <w:bodyDiv w:val="1"/>
      <w:marLeft w:val="0"/>
      <w:marRight w:val="0"/>
      <w:marTop w:val="0"/>
      <w:marBottom w:val="0"/>
      <w:divBdr>
        <w:top w:val="none" w:sz="0" w:space="0" w:color="auto"/>
        <w:left w:val="none" w:sz="0" w:space="0" w:color="auto"/>
        <w:bottom w:val="none" w:sz="0" w:space="0" w:color="auto"/>
        <w:right w:val="none" w:sz="0" w:space="0" w:color="auto"/>
      </w:divBdr>
    </w:div>
    <w:div w:id="1518156557">
      <w:bodyDiv w:val="1"/>
      <w:marLeft w:val="0"/>
      <w:marRight w:val="0"/>
      <w:marTop w:val="0"/>
      <w:marBottom w:val="0"/>
      <w:divBdr>
        <w:top w:val="none" w:sz="0" w:space="0" w:color="auto"/>
        <w:left w:val="none" w:sz="0" w:space="0" w:color="auto"/>
        <w:bottom w:val="none" w:sz="0" w:space="0" w:color="auto"/>
        <w:right w:val="none" w:sz="0" w:space="0" w:color="auto"/>
      </w:divBdr>
    </w:div>
    <w:div w:id="183490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Joan-Lambert/e/B002BLUADS/ref=dp_byline_cont_book_1" TargetMode="External"/><Relationship Id="rId13" Type="http://schemas.openxmlformats.org/officeDocument/2006/relationships/hyperlink" Target="http://www.asme.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ws.org.v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me.org" TargetMode="External"/><Relationship Id="rId5" Type="http://schemas.openxmlformats.org/officeDocument/2006/relationships/webSettings" Target="webSettings.xml"/><Relationship Id="rId15" Type="http://schemas.openxmlformats.org/officeDocument/2006/relationships/hyperlink" Target="http://www.asme.org" TargetMode="External"/><Relationship Id="rId10" Type="http://schemas.openxmlformats.org/officeDocument/2006/relationships/hyperlink" Target="http://www.aws.org.v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mazon.com/Peter-Weverka/e/B001HCZ9YM/ref=dp_byline_cont_book_1" TargetMode="External"/><Relationship Id="rId14" Type="http://schemas.openxmlformats.org/officeDocument/2006/relationships/hyperlink" Target="http://www.aws.org.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982F7-F3E0-49F9-9034-3C719D1C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168</Pages>
  <Words>37979</Words>
  <Characters>216485</Characters>
  <Application>Microsoft Office Word</Application>
  <DocSecurity>0</DocSecurity>
  <Lines>1804</Lines>
  <Paragraphs>507</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253957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Admin</cp:lastModifiedBy>
  <cp:revision>35</cp:revision>
  <dcterms:created xsi:type="dcterms:W3CDTF">2020-02-29T09:13:00Z</dcterms:created>
  <dcterms:modified xsi:type="dcterms:W3CDTF">2022-09-07T04:18:00Z</dcterms:modified>
</cp:coreProperties>
</file>